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E6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6A" w:rsidRDefault="002B7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iCs/>
          <w:sz w:val="28"/>
          <w:szCs w:val="28"/>
        </w:rPr>
        <w:t>по организации и проведению</w:t>
      </w:r>
      <w:r>
        <w:rPr>
          <w:rFonts w:ascii="Times New Roman" w:hAnsi="Times New Roman"/>
          <w:b/>
          <w:bCs/>
          <w:iCs/>
          <w:sz w:val="28"/>
          <w:szCs w:val="28"/>
        </w:rPr>
        <w:br/>
        <w:t>мероприятий и акций</w:t>
      </w:r>
      <w:r>
        <w:rPr>
          <w:rFonts w:ascii="Times New Roman" w:hAnsi="Times New Roman" w:cs="Times New Roman"/>
          <w:b/>
          <w:sz w:val="28"/>
          <w:szCs w:val="24"/>
        </w:rPr>
        <w:t xml:space="preserve"> приуроченных ко Дню России</w:t>
      </w:r>
      <w:r>
        <w:rPr>
          <w:rFonts w:ascii="Times New Roman" w:hAnsi="Times New Roman"/>
          <w:b/>
          <w:bCs/>
          <w:iCs/>
          <w:sz w:val="28"/>
          <w:szCs w:val="28"/>
        </w:rPr>
        <w:br/>
      </w: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2B7D3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42060" cy="1000125"/>
            <wp:effectExtent l="19050" t="0" r="0" b="0"/>
            <wp:docPr id="2" name="Рисунок 1" descr="D:\Documents\Desktop\Света\!2021\18-01-2021_Логотип\Логотип Моложе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Documents\Desktop\Света\!2021\18-01-2021_Логотип\Логотип Моложеж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14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2B7D3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ОНЛАЙН ФОРМАТ</w:t>
      </w:r>
    </w:p>
    <w:p w:rsidR="00E6666A" w:rsidRDefault="002B7D3B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#ОКНАРОССИИ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Механизм: всем желающим предлагается с помощью красок, картин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  трафаретов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разместить на окнах рисунки, посвященные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России, своей малой Родине (городу, поселку, деревне), семье, так чтобы их было видно с улицы. Фотографии окон и кратким рассказом о малой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родине, семье разместить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 социальных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сетях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Одноклассники) с  обязательными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#Мы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Россия #Страна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Победителей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#ОкнаРоссии161 #Дон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Молодой #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Молодежь_КР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публикации, набравшие наибольшее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каждой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 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сетей, будут размещены на информационных ресурсах Дон </w:t>
      </w:r>
      <w:r>
        <w:rPr>
          <w:rFonts w:ascii="Times New Roman" w:hAnsi="Times New Roman" w:cs="Times New Roman"/>
          <w:sz w:val="28"/>
          <w:szCs w:val="28"/>
        </w:rPr>
        <w:t xml:space="preserve">Молодой. 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будут подведены 12 июня.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7-12 июня.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жители Ростовской области, студенты, шко</w:t>
      </w:r>
      <w:r>
        <w:rPr>
          <w:rFonts w:ascii="Times New Roman" w:hAnsi="Times New Roman" w:cs="Times New Roman"/>
          <w:sz w:val="28"/>
          <w:szCs w:val="28"/>
        </w:rPr>
        <w:t>льники, активисты общественных организаций.</w:t>
      </w:r>
    </w:p>
    <w:p w:rsidR="00E6666A" w:rsidRDefault="00E6666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66A" w:rsidRDefault="002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«Флаги России. 12 июня»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Механизм: всем желающим предлагается сделать фото с флагами России, размещенными в окнах и на балконах жилых домов, в знаковых местах,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  необычных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местах, на кораблях и в бухтах.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следует опубликовать в социальных сетях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Одноклассники) с обязательными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МыРоссия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СтранаПобедителей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#ФлагРоссии161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ДонМолодой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Молодежь_КР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лучших работ, набравших наибольшее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каждой </w:t>
      </w:r>
      <w:r>
        <w:rPr>
          <w:rFonts w:ascii="Times New Roman" w:hAnsi="Times New Roman" w:cs="Times New Roman"/>
          <w:sz w:val="28"/>
          <w:szCs w:val="28"/>
        </w:rPr>
        <w:t xml:space="preserve">из социальных сетей, получат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Ростовпатриотцентра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проведения: 7-12 июня.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жители Ростовской области, студенты, школьники, активисты общественных организаций.</w:t>
      </w:r>
    </w:p>
    <w:p w:rsidR="00E6666A" w:rsidRDefault="00E6666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66A" w:rsidRDefault="002B7D3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Вокальный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«Гимн России»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Механизм: всем желающим предлагается записать видео, на котором они исполняют гимн Российской Федерации, и опубликовать их на своих страницах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 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Одноклассники)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МыРоссия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СтранаПобедителей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#ГимнРо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ссииДМ161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ДонМолодой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Молодежь_КР</w:t>
      </w:r>
      <w:proofErr w:type="spellEnd"/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публикации, набравшей наибольшее количество просмотров во всех социальных сетях, получит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ДонМолодой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акции будут подведены 15 июня.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желающие могут стать участниками праздничного видеоролика, записа</w:t>
      </w:r>
      <w:r>
        <w:rPr>
          <w:rFonts w:ascii="Times New Roman" w:hAnsi="Times New Roman" w:cs="Times New Roman"/>
          <w:sz w:val="28"/>
          <w:szCs w:val="28"/>
        </w:rPr>
        <w:t xml:space="preserve">в видеоролик, где они исполняют гимн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капелла (без музыки), </w:t>
      </w:r>
      <w:r>
        <w:rPr>
          <w:rFonts w:ascii="Times New Roman" w:hAnsi="Times New Roman" w:cs="Times New Roman"/>
          <w:sz w:val="28"/>
          <w:szCs w:val="28"/>
        </w:rPr>
        <w:lastRenderedPageBreak/>
        <w:t>выложив его на облачный сервис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Облако,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.Диск и другие)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отправивссылку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-форму https://forms.gle/gBmhTbtFUuTkNoqW7 до 10 июня.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 необходимо записать в го</w:t>
      </w:r>
      <w:r>
        <w:rPr>
          <w:rFonts w:ascii="Times New Roman" w:hAnsi="Times New Roman" w:cs="Times New Roman"/>
          <w:sz w:val="28"/>
          <w:szCs w:val="28"/>
        </w:rPr>
        <w:t xml:space="preserve">ризонтальном формате, без музыкального сопровождения (только голос), разрешение съемки: 1280 × 720 (16:9).  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Видеоролик, смонтированный из отрывков видео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будет размещен на ресурсах комитета по молодежной политике Ростовской области, 1</w:t>
      </w:r>
      <w:r>
        <w:rPr>
          <w:rFonts w:ascii="Times New Roman" w:hAnsi="Times New Roman" w:cs="Times New Roman"/>
          <w:sz w:val="28"/>
          <w:szCs w:val="28"/>
        </w:rPr>
        <w:t>2 июня, в День России.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7-12 июня.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жители Ростовской области, студенты, школьники, активисты общественных организаций.</w:t>
      </w:r>
    </w:p>
    <w:p w:rsidR="00E6666A" w:rsidRDefault="00E6666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6A" w:rsidRDefault="002B7D3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ОФЛАЙН АКЦИИ</w:t>
      </w:r>
    </w:p>
    <w:p w:rsidR="00E6666A" w:rsidRDefault="002B7D3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Региональная акция «Российская ленточка»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Механизм: определить места распространения ленточек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волонтерами и организовать их выдачу. 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7-12 июня.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Фотоотчеты о проведении мероприятия публикуются в социальных сетях с обязательными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хештегами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#Мы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Россия #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СтранаПобедителей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#Р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оссийскаяЛенточка161 </w:t>
      </w:r>
      <w:r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ДонМолодой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Молодежь_КР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66A" w:rsidRDefault="002B7D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активисты общественных организаций, волонтеры, студенты, школьники, жители Ростовской области</w:t>
      </w:r>
    </w:p>
    <w:sectPr w:rsidR="00E6666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89"/>
    <w:rsid w:val="00014F2C"/>
    <w:rsid w:val="00035BC3"/>
    <w:rsid w:val="00072F72"/>
    <w:rsid w:val="000909D6"/>
    <w:rsid w:val="00110FC7"/>
    <w:rsid w:val="00136153"/>
    <w:rsid w:val="00187819"/>
    <w:rsid w:val="001C10B0"/>
    <w:rsid w:val="001C377B"/>
    <w:rsid w:val="00252397"/>
    <w:rsid w:val="002B6606"/>
    <w:rsid w:val="002B7D3B"/>
    <w:rsid w:val="00302A28"/>
    <w:rsid w:val="003C7E9F"/>
    <w:rsid w:val="00440A45"/>
    <w:rsid w:val="00511B94"/>
    <w:rsid w:val="005C02D5"/>
    <w:rsid w:val="005D7DCB"/>
    <w:rsid w:val="00646EE6"/>
    <w:rsid w:val="007010BE"/>
    <w:rsid w:val="00710F90"/>
    <w:rsid w:val="007459AC"/>
    <w:rsid w:val="007629C1"/>
    <w:rsid w:val="00767CE0"/>
    <w:rsid w:val="007C6950"/>
    <w:rsid w:val="008A30C1"/>
    <w:rsid w:val="008D1E2D"/>
    <w:rsid w:val="008E1B79"/>
    <w:rsid w:val="009043F9"/>
    <w:rsid w:val="00973D17"/>
    <w:rsid w:val="00992089"/>
    <w:rsid w:val="0099352E"/>
    <w:rsid w:val="009F2701"/>
    <w:rsid w:val="00A33106"/>
    <w:rsid w:val="00A34F84"/>
    <w:rsid w:val="00A50017"/>
    <w:rsid w:val="00AC4FAE"/>
    <w:rsid w:val="00B445AF"/>
    <w:rsid w:val="00B810C9"/>
    <w:rsid w:val="00BD129F"/>
    <w:rsid w:val="00C32068"/>
    <w:rsid w:val="00C80765"/>
    <w:rsid w:val="00CD00D6"/>
    <w:rsid w:val="00D42A8D"/>
    <w:rsid w:val="00E6666A"/>
    <w:rsid w:val="00EB3999"/>
    <w:rsid w:val="00F00D62"/>
    <w:rsid w:val="00F2627C"/>
    <w:rsid w:val="00F42247"/>
    <w:rsid w:val="00F842B5"/>
    <w:rsid w:val="00F86508"/>
    <w:rsid w:val="00FA0AC8"/>
    <w:rsid w:val="00FF1F72"/>
    <w:rsid w:val="5AB0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A9D5"/>
  <w15:docId w15:val="{2826C713-3508-4179-843F-C01F539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2748</Characters>
  <Application>Microsoft Office Word</Application>
  <DocSecurity>0</DocSecurity>
  <Lines>22</Lines>
  <Paragraphs>6</Paragraphs>
  <ScaleCrop>false</ScaleCrop>
  <Company>diakov.net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Пискунов</dc:creator>
  <cp:lastModifiedBy>Людмила</cp:lastModifiedBy>
  <cp:revision>6</cp:revision>
  <dcterms:created xsi:type="dcterms:W3CDTF">2021-06-07T14:55:00Z</dcterms:created>
  <dcterms:modified xsi:type="dcterms:W3CDTF">2021-06-09T11:16:00Z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