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9B2" w:rsidRPr="00E06590" w:rsidRDefault="00DD29B2" w:rsidP="00DD29B2">
      <w:pPr>
        <w:rPr>
          <w:sz w:val="28"/>
          <w:szCs w:val="28"/>
        </w:rPr>
      </w:pPr>
    </w:p>
    <w:p w:rsidR="00DD29B2" w:rsidRDefault="00DD29B2" w:rsidP="00DD29B2">
      <w:pPr>
        <w:jc w:val="center"/>
        <w:rPr>
          <w:b/>
          <w:sz w:val="28"/>
          <w:szCs w:val="28"/>
        </w:rPr>
      </w:pPr>
    </w:p>
    <w:p w:rsidR="00DD29B2" w:rsidRDefault="00DD29B2" w:rsidP="00DD29B2">
      <w:pPr>
        <w:jc w:val="center"/>
        <w:rPr>
          <w:b/>
          <w:sz w:val="28"/>
          <w:szCs w:val="28"/>
        </w:rPr>
      </w:pPr>
    </w:p>
    <w:p w:rsidR="00DD29B2" w:rsidRPr="00E06590" w:rsidRDefault="00DD29B2" w:rsidP="00DD29B2">
      <w:pPr>
        <w:jc w:val="center"/>
        <w:rPr>
          <w:b/>
          <w:bCs/>
          <w:sz w:val="28"/>
          <w:szCs w:val="28"/>
        </w:rPr>
      </w:pPr>
      <w:r w:rsidRPr="00E06590">
        <w:rPr>
          <w:b/>
          <w:sz w:val="28"/>
          <w:szCs w:val="28"/>
        </w:rPr>
        <w:t>РОССИЙСКАЯ ФЕДЕРАЦИЯ</w:t>
      </w:r>
    </w:p>
    <w:p w:rsidR="00DD29B2" w:rsidRPr="00E06590" w:rsidRDefault="00DD29B2" w:rsidP="00DD29B2">
      <w:pPr>
        <w:jc w:val="center"/>
        <w:rPr>
          <w:b/>
          <w:bCs/>
          <w:sz w:val="28"/>
          <w:szCs w:val="28"/>
        </w:rPr>
      </w:pPr>
      <w:r w:rsidRPr="00E06590">
        <w:rPr>
          <w:b/>
          <w:bCs/>
          <w:sz w:val="28"/>
          <w:szCs w:val="28"/>
        </w:rPr>
        <w:t>РОСТОВСКАЯ ОБЛАСТЬ</w:t>
      </w:r>
    </w:p>
    <w:p w:rsidR="00DD29B2" w:rsidRPr="00E06590" w:rsidRDefault="00DD29B2" w:rsidP="00DD29B2">
      <w:pPr>
        <w:jc w:val="center"/>
        <w:rPr>
          <w:b/>
          <w:bCs/>
          <w:sz w:val="28"/>
          <w:szCs w:val="28"/>
        </w:rPr>
      </w:pPr>
      <w:r w:rsidRPr="00E06590">
        <w:rPr>
          <w:b/>
          <w:bCs/>
          <w:sz w:val="28"/>
          <w:szCs w:val="28"/>
        </w:rPr>
        <w:t>КУЙБЫШЕВСКИЙ РАЙОН</w:t>
      </w:r>
    </w:p>
    <w:p w:rsidR="00DD29B2" w:rsidRPr="00E06590" w:rsidRDefault="00DD29B2" w:rsidP="00DD29B2">
      <w:pPr>
        <w:rPr>
          <w:b/>
          <w:bCs/>
          <w:sz w:val="28"/>
          <w:szCs w:val="28"/>
        </w:rPr>
      </w:pPr>
      <w:r w:rsidRPr="00E06590">
        <w:rPr>
          <w:b/>
          <w:bCs/>
          <w:sz w:val="28"/>
          <w:szCs w:val="28"/>
        </w:rPr>
        <w:t xml:space="preserve">АДМИНИСТРАЦИЯ ЛЫСОГОРСКОГО </w:t>
      </w:r>
      <w:proofErr w:type="gramStart"/>
      <w:r w:rsidRPr="00E06590">
        <w:rPr>
          <w:b/>
          <w:bCs/>
          <w:sz w:val="28"/>
          <w:szCs w:val="28"/>
        </w:rPr>
        <w:t xml:space="preserve">СЕЛЬСКОГО </w:t>
      </w:r>
      <w:r>
        <w:rPr>
          <w:b/>
          <w:bCs/>
          <w:sz w:val="28"/>
          <w:szCs w:val="28"/>
        </w:rPr>
        <w:t xml:space="preserve"> </w:t>
      </w:r>
      <w:r w:rsidRPr="00E06590">
        <w:rPr>
          <w:b/>
          <w:bCs/>
          <w:sz w:val="28"/>
          <w:szCs w:val="28"/>
        </w:rPr>
        <w:t>ПОСЕЛЕНИЯ</w:t>
      </w:r>
      <w:proofErr w:type="gramEnd"/>
      <w:r w:rsidRPr="00E06590">
        <w:rPr>
          <w:b/>
          <w:bCs/>
          <w:sz w:val="28"/>
          <w:szCs w:val="28"/>
        </w:rPr>
        <w:t xml:space="preserve">                                                </w:t>
      </w:r>
    </w:p>
    <w:p w:rsidR="00DD29B2" w:rsidRPr="00E06590" w:rsidRDefault="00DD29B2" w:rsidP="00DD29B2">
      <w:pPr>
        <w:rPr>
          <w:b/>
          <w:bCs/>
          <w:sz w:val="28"/>
          <w:szCs w:val="28"/>
        </w:rPr>
      </w:pPr>
    </w:p>
    <w:p w:rsidR="00DD29B2" w:rsidRPr="00E06590" w:rsidRDefault="00DD29B2" w:rsidP="00DD29B2">
      <w:pPr>
        <w:rPr>
          <w:b/>
          <w:bCs/>
          <w:sz w:val="28"/>
          <w:szCs w:val="28"/>
        </w:rPr>
      </w:pPr>
      <w:r w:rsidRPr="00E06590">
        <w:rPr>
          <w:b/>
          <w:bCs/>
          <w:sz w:val="28"/>
          <w:szCs w:val="28"/>
        </w:rPr>
        <w:t xml:space="preserve">                                                ПОСТАНОВЛЕНИЕ</w:t>
      </w:r>
    </w:p>
    <w:p w:rsidR="00DD29B2" w:rsidRPr="00E06590" w:rsidRDefault="00DD29B2" w:rsidP="00DD29B2">
      <w:pPr>
        <w:jc w:val="center"/>
        <w:rPr>
          <w:sz w:val="28"/>
          <w:szCs w:val="28"/>
        </w:rPr>
      </w:pPr>
    </w:p>
    <w:p w:rsidR="00DD29B2" w:rsidRPr="00E06590" w:rsidRDefault="00DD29B2" w:rsidP="00DD29B2">
      <w:pPr>
        <w:rPr>
          <w:b/>
          <w:sz w:val="28"/>
          <w:szCs w:val="28"/>
        </w:rPr>
      </w:pPr>
      <w:r w:rsidRPr="00E06590">
        <w:rPr>
          <w:b/>
          <w:sz w:val="28"/>
          <w:szCs w:val="28"/>
        </w:rPr>
        <w:t xml:space="preserve">  </w:t>
      </w:r>
    </w:p>
    <w:p w:rsidR="00DD29B2" w:rsidRPr="00DD29B2" w:rsidRDefault="00DD29B2" w:rsidP="00DD29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23C2F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>2017</w:t>
      </w:r>
      <w:r w:rsidRPr="00E06590">
        <w:rPr>
          <w:b/>
          <w:sz w:val="28"/>
          <w:szCs w:val="28"/>
        </w:rPr>
        <w:t xml:space="preserve">                                    с. Лысогорка                                             №</w:t>
      </w:r>
      <w:r>
        <w:rPr>
          <w:b/>
          <w:sz w:val="28"/>
          <w:szCs w:val="28"/>
        </w:rPr>
        <w:t xml:space="preserve">  </w:t>
      </w:r>
    </w:p>
    <w:p w:rsidR="00DD29B2" w:rsidRPr="00E06590" w:rsidRDefault="00DD29B2" w:rsidP="00DD29B2">
      <w:pPr>
        <w:rPr>
          <w:b/>
          <w:sz w:val="28"/>
          <w:szCs w:val="28"/>
        </w:rPr>
      </w:pPr>
    </w:p>
    <w:p w:rsidR="00BA6F39" w:rsidRPr="00BA6F39" w:rsidRDefault="00BA6F39" w:rsidP="00BA6F39">
      <w:pPr>
        <w:suppressAutoHyphens w:val="0"/>
        <w:jc w:val="center"/>
        <w:rPr>
          <w:sz w:val="28"/>
          <w:szCs w:val="28"/>
          <w:lang w:eastAsia="ru-RU"/>
        </w:rPr>
      </w:pPr>
    </w:p>
    <w:p w:rsidR="00894BBC" w:rsidRPr="008A2BC7" w:rsidRDefault="00894BBC" w:rsidP="008A2BC7">
      <w:pPr>
        <w:jc w:val="center"/>
        <w:rPr>
          <w:rStyle w:val="aa"/>
          <w:sz w:val="28"/>
          <w:szCs w:val="28"/>
        </w:rPr>
      </w:pPr>
      <w:r w:rsidRPr="008A2BC7">
        <w:rPr>
          <w:rStyle w:val="aa"/>
          <w:sz w:val="28"/>
          <w:szCs w:val="28"/>
        </w:rPr>
        <w:t>Об утверждении муниципальной</w:t>
      </w:r>
      <w:r w:rsidR="008A2BC7" w:rsidRPr="008A2BC7">
        <w:rPr>
          <w:rStyle w:val="aa"/>
          <w:sz w:val="28"/>
          <w:szCs w:val="28"/>
        </w:rPr>
        <w:t xml:space="preserve"> </w:t>
      </w:r>
      <w:r w:rsidRPr="008A2BC7">
        <w:rPr>
          <w:rStyle w:val="aa"/>
          <w:sz w:val="28"/>
          <w:szCs w:val="28"/>
        </w:rPr>
        <w:t>программы «Формирование</w:t>
      </w:r>
    </w:p>
    <w:p w:rsidR="00C80A24" w:rsidRPr="008A2BC7" w:rsidRDefault="00BA6F39" w:rsidP="008A2BC7">
      <w:pPr>
        <w:jc w:val="center"/>
        <w:rPr>
          <w:rStyle w:val="aa"/>
          <w:sz w:val="28"/>
          <w:szCs w:val="28"/>
        </w:rPr>
      </w:pPr>
      <w:r w:rsidRPr="008A2BC7">
        <w:rPr>
          <w:rStyle w:val="aa"/>
          <w:sz w:val="28"/>
          <w:szCs w:val="28"/>
        </w:rPr>
        <w:t>комфортной</w:t>
      </w:r>
      <w:r w:rsidR="00894BBC" w:rsidRPr="008A2BC7">
        <w:rPr>
          <w:rStyle w:val="aa"/>
          <w:sz w:val="28"/>
          <w:szCs w:val="28"/>
        </w:rPr>
        <w:t xml:space="preserve"> городской среды</w:t>
      </w:r>
      <w:r w:rsidR="008A2BC7" w:rsidRPr="008A2BC7">
        <w:rPr>
          <w:rStyle w:val="aa"/>
          <w:sz w:val="28"/>
          <w:szCs w:val="28"/>
        </w:rPr>
        <w:t xml:space="preserve"> </w:t>
      </w:r>
      <w:proofErr w:type="spellStart"/>
      <w:r w:rsidR="008A2BC7" w:rsidRPr="008A2BC7">
        <w:rPr>
          <w:rStyle w:val="aa"/>
          <w:sz w:val="28"/>
          <w:szCs w:val="28"/>
        </w:rPr>
        <w:t>Лысогорского</w:t>
      </w:r>
      <w:proofErr w:type="spellEnd"/>
      <w:r w:rsidR="00C80A24" w:rsidRPr="008A2BC7">
        <w:rPr>
          <w:rStyle w:val="aa"/>
          <w:sz w:val="28"/>
          <w:szCs w:val="28"/>
        </w:rPr>
        <w:t xml:space="preserve"> сельско</w:t>
      </w:r>
      <w:r w:rsidR="009D525F" w:rsidRPr="008A2BC7">
        <w:rPr>
          <w:rStyle w:val="aa"/>
          <w:sz w:val="28"/>
          <w:szCs w:val="28"/>
        </w:rPr>
        <w:t xml:space="preserve">го </w:t>
      </w:r>
      <w:r w:rsidR="00894BBC" w:rsidRPr="008A2BC7">
        <w:rPr>
          <w:rStyle w:val="aa"/>
          <w:sz w:val="28"/>
          <w:szCs w:val="28"/>
        </w:rPr>
        <w:t>поселени</w:t>
      </w:r>
      <w:r w:rsidR="009D525F" w:rsidRPr="008A2BC7">
        <w:rPr>
          <w:rStyle w:val="aa"/>
          <w:sz w:val="28"/>
          <w:szCs w:val="28"/>
        </w:rPr>
        <w:t>я</w:t>
      </w:r>
    </w:p>
    <w:p w:rsidR="00894BBC" w:rsidRPr="008A2BC7" w:rsidRDefault="008A2BC7" w:rsidP="008A2BC7">
      <w:pPr>
        <w:jc w:val="center"/>
        <w:rPr>
          <w:b/>
          <w:bCs/>
          <w:sz w:val="28"/>
          <w:szCs w:val="28"/>
        </w:rPr>
      </w:pPr>
      <w:r w:rsidRPr="008A2BC7">
        <w:rPr>
          <w:rStyle w:val="aa"/>
          <w:sz w:val="28"/>
          <w:szCs w:val="28"/>
        </w:rPr>
        <w:t xml:space="preserve">Куйбышевского </w:t>
      </w:r>
      <w:r w:rsidR="009D525F" w:rsidRPr="008A2BC7">
        <w:rPr>
          <w:rStyle w:val="aa"/>
          <w:sz w:val="28"/>
          <w:szCs w:val="28"/>
        </w:rPr>
        <w:t>района Ростовской области</w:t>
      </w:r>
      <w:r w:rsidRPr="008A2BC7">
        <w:rPr>
          <w:rStyle w:val="aa"/>
          <w:sz w:val="28"/>
          <w:szCs w:val="28"/>
        </w:rPr>
        <w:t xml:space="preserve"> </w:t>
      </w:r>
      <w:r w:rsidR="00894BBC" w:rsidRPr="008A2BC7">
        <w:rPr>
          <w:rStyle w:val="aa"/>
          <w:sz w:val="28"/>
          <w:szCs w:val="28"/>
        </w:rPr>
        <w:t>на 2018-2022 годы</w:t>
      </w:r>
      <w:r w:rsidR="00C80A24" w:rsidRPr="008A2BC7">
        <w:rPr>
          <w:rStyle w:val="aa"/>
          <w:sz w:val="28"/>
          <w:szCs w:val="28"/>
        </w:rPr>
        <w:t>»</w:t>
      </w:r>
    </w:p>
    <w:p w:rsidR="00502ED5" w:rsidRPr="008A2BC7" w:rsidRDefault="00502ED5" w:rsidP="00502ED5">
      <w:pPr>
        <w:jc w:val="both"/>
        <w:rPr>
          <w:b/>
          <w:w w:val="115"/>
          <w:sz w:val="28"/>
          <w:szCs w:val="28"/>
        </w:rPr>
      </w:pPr>
    </w:p>
    <w:p w:rsidR="00502ED5" w:rsidRPr="00F47EC4" w:rsidRDefault="00502ED5" w:rsidP="00F47EC4">
      <w:pPr>
        <w:jc w:val="both"/>
        <w:rPr>
          <w:sz w:val="28"/>
          <w:szCs w:val="28"/>
        </w:rPr>
      </w:pPr>
      <w:r w:rsidRPr="00502ED5">
        <w:t xml:space="preserve">                 </w:t>
      </w:r>
      <w:r w:rsidR="00894BBC" w:rsidRPr="00F47EC4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894BBC" w:rsidRPr="00F47EC4">
          <w:rPr>
            <w:sz w:val="28"/>
            <w:szCs w:val="28"/>
          </w:rPr>
          <w:t>2003 г</w:t>
        </w:r>
      </w:smartTag>
      <w:r w:rsidR="00894BBC" w:rsidRPr="00F47EC4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РФ от 10 февраля </w:t>
      </w:r>
      <w:smartTag w:uri="urn:schemas-microsoft-com:office:smarttags" w:element="metricconverter">
        <w:smartTagPr>
          <w:attr w:name="ProductID" w:val="2017 г"/>
        </w:smartTagPr>
        <w:r w:rsidR="00894BBC" w:rsidRPr="00F47EC4">
          <w:rPr>
            <w:sz w:val="28"/>
            <w:szCs w:val="28"/>
          </w:rPr>
          <w:t>2017 г</w:t>
        </w:r>
      </w:smartTag>
      <w:r w:rsidR="00894BBC" w:rsidRPr="00F47EC4">
        <w:rPr>
          <w:sz w:val="28"/>
          <w:szCs w:val="28"/>
        </w:rPr>
        <w:t>.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DA0EAD" w:rsidRPr="00F47EC4">
        <w:rPr>
          <w:sz w:val="28"/>
          <w:szCs w:val="28"/>
        </w:rPr>
        <w:t xml:space="preserve"> </w:t>
      </w:r>
    </w:p>
    <w:p w:rsidR="00070C96" w:rsidRPr="00F47EC4" w:rsidRDefault="00070C96" w:rsidP="00070C96">
      <w:pPr>
        <w:tabs>
          <w:tab w:val="left" w:pos="6195"/>
        </w:tabs>
        <w:rPr>
          <w:b/>
          <w:bCs/>
          <w:sz w:val="28"/>
          <w:szCs w:val="28"/>
        </w:rPr>
      </w:pPr>
      <w:r w:rsidRPr="00F47EC4">
        <w:rPr>
          <w:sz w:val="28"/>
          <w:szCs w:val="28"/>
        </w:rPr>
        <w:tab/>
      </w:r>
    </w:p>
    <w:p w:rsidR="001B41F1" w:rsidRPr="008A2BC7" w:rsidRDefault="008A2BC7" w:rsidP="008A2BC7">
      <w:pPr>
        <w:rPr>
          <w:b/>
          <w:sz w:val="28"/>
          <w:szCs w:val="28"/>
        </w:rPr>
      </w:pPr>
      <w:r w:rsidRPr="008A2BC7">
        <w:rPr>
          <w:b/>
          <w:sz w:val="28"/>
          <w:szCs w:val="28"/>
        </w:rPr>
        <w:t>п</w:t>
      </w:r>
      <w:r w:rsidR="00070C96" w:rsidRPr="008A2BC7">
        <w:rPr>
          <w:b/>
          <w:sz w:val="28"/>
          <w:szCs w:val="28"/>
        </w:rPr>
        <w:t>остановляю:</w:t>
      </w:r>
    </w:p>
    <w:p w:rsidR="00DB1687" w:rsidRPr="008A2BC7" w:rsidRDefault="00DB1687" w:rsidP="00F47EC4">
      <w:pPr>
        <w:jc w:val="center"/>
        <w:rPr>
          <w:b/>
          <w:sz w:val="28"/>
          <w:szCs w:val="28"/>
        </w:rPr>
      </w:pPr>
    </w:p>
    <w:p w:rsidR="001B41F1" w:rsidRPr="00BA628D" w:rsidRDefault="001B41F1" w:rsidP="001B41F1">
      <w:pPr>
        <w:jc w:val="both"/>
        <w:rPr>
          <w:sz w:val="28"/>
          <w:szCs w:val="28"/>
        </w:rPr>
      </w:pPr>
      <w:r w:rsidRPr="00BA628D">
        <w:rPr>
          <w:sz w:val="28"/>
          <w:szCs w:val="28"/>
        </w:rPr>
        <w:t xml:space="preserve">1. </w:t>
      </w:r>
      <w:r w:rsidR="00DA0EAD">
        <w:rPr>
          <w:sz w:val="28"/>
          <w:szCs w:val="28"/>
        </w:rPr>
        <w:t xml:space="preserve">Утвердить </w:t>
      </w:r>
      <w:r w:rsidR="00DA0EAD" w:rsidRPr="00B86B5F">
        <w:rPr>
          <w:sz w:val="28"/>
          <w:szCs w:val="28"/>
        </w:rPr>
        <w:t>муниципа</w:t>
      </w:r>
      <w:r w:rsidR="00DA0EAD">
        <w:rPr>
          <w:sz w:val="28"/>
          <w:szCs w:val="28"/>
        </w:rPr>
        <w:t>льную</w:t>
      </w:r>
      <w:r w:rsidR="00DA0EAD" w:rsidRPr="00B86B5F">
        <w:rPr>
          <w:sz w:val="28"/>
          <w:szCs w:val="28"/>
        </w:rPr>
        <w:t xml:space="preserve"> программу «</w:t>
      </w:r>
      <w:r w:rsidR="00DA0EAD">
        <w:rPr>
          <w:sz w:val="28"/>
          <w:szCs w:val="28"/>
        </w:rPr>
        <w:t xml:space="preserve">Формирование </w:t>
      </w:r>
      <w:r w:rsidR="00DB1687">
        <w:rPr>
          <w:sz w:val="28"/>
          <w:szCs w:val="28"/>
        </w:rPr>
        <w:t xml:space="preserve">комфортной </w:t>
      </w:r>
      <w:r w:rsidR="00DA0EAD">
        <w:rPr>
          <w:sz w:val="28"/>
          <w:szCs w:val="28"/>
        </w:rPr>
        <w:t xml:space="preserve"> городской среды </w:t>
      </w:r>
      <w:r w:rsidR="003A1D3D">
        <w:rPr>
          <w:sz w:val="28"/>
          <w:szCs w:val="28"/>
        </w:rPr>
        <w:t xml:space="preserve"> </w:t>
      </w:r>
      <w:proofErr w:type="spellStart"/>
      <w:r w:rsidR="008A2BC7">
        <w:rPr>
          <w:sz w:val="28"/>
          <w:szCs w:val="28"/>
        </w:rPr>
        <w:t>Лысогорского</w:t>
      </w:r>
      <w:proofErr w:type="spellEnd"/>
      <w:r w:rsidR="00DA0EAD">
        <w:rPr>
          <w:sz w:val="28"/>
          <w:szCs w:val="28"/>
        </w:rPr>
        <w:t xml:space="preserve">  сельско</w:t>
      </w:r>
      <w:r w:rsidR="009D525F">
        <w:rPr>
          <w:sz w:val="28"/>
          <w:szCs w:val="28"/>
        </w:rPr>
        <w:t>го</w:t>
      </w:r>
      <w:r w:rsidR="00DA0EAD">
        <w:rPr>
          <w:sz w:val="28"/>
          <w:szCs w:val="28"/>
        </w:rPr>
        <w:t xml:space="preserve"> поселени</w:t>
      </w:r>
      <w:r w:rsidR="009D525F">
        <w:rPr>
          <w:sz w:val="28"/>
          <w:szCs w:val="28"/>
        </w:rPr>
        <w:t xml:space="preserve">я </w:t>
      </w:r>
      <w:r w:rsidR="008A2BC7">
        <w:rPr>
          <w:sz w:val="28"/>
          <w:szCs w:val="28"/>
        </w:rPr>
        <w:t>Куйбышевского</w:t>
      </w:r>
      <w:r w:rsidR="009D525F">
        <w:rPr>
          <w:sz w:val="28"/>
          <w:szCs w:val="28"/>
        </w:rPr>
        <w:t xml:space="preserve"> района </w:t>
      </w:r>
      <w:r w:rsidR="00DB1687">
        <w:rPr>
          <w:sz w:val="28"/>
          <w:szCs w:val="28"/>
        </w:rPr>
        <w:t>Р</w:t>
      </w:r>
      <w:r w:rsidR="009D525F">
        <w:rPr>
          <w:sz w:val="28"/>
          <w:szCs w:val="28"/>
        </w:rPr>
        <w:t>остовской области</w:t>
      </w:r>
      <w:r w:rsidR="00DA0EAD">
        <w:rPr>
          <w:sz w:val="28"/>
          <w:szCs w:val="28"/>
        </w:rPr>
        <w:t xml:space="preserve"> на 2018-2022 годы»</w:t>
      </w:r>
      <w:r w:rsidR="00FC5F6B">
        <w:rPr>
          <w:sz w:val="28"/>
          <w:szCs w:val="28"/>
        </w:rPr>
        <w:t xml:space="preserve"> (Приложение).</w:t>
      </w:r>
    </w:p>
    <w:p w:rsidR="001B41F1" w:rsidRPr="00BA628D" w:rsidRDefault="00DA0EAD" w:rsidP="001B41F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1B41F1" w:rsidRPr="00BA628D">
        <w:rPr>
          <w:sz w:val="28"/>
          <w:szCs w:val="28"/>
        </w:rPr>
        <w:t xml:space="preserve">. </w:t>
      </w:r>
      <w:r w:rsidR="00DB1687">
        <w:rPr>
          <w:sz w:val="28"/>
          <w:szCs w:val="28"/>
        </w:rPr>
        <w:t>Р</w:t>
      </w:r>
      <w:r w:rsidR="001B41F1">
        <w:rPr>
          <w:sz w:val="28"/>
          <w:szCs w:val="28"/>
        </w:rPr>
        <w:t xml:space="preserve">азместить </w:t>
      </w:r>
      <w:r w:rsidR="00FC5F6B">
        <w:rPr>
          <w:sz w:val="28"/>
          <w:szCs w:val="28"/>
        </w:rPr>
        <w:t xml:space="preserve">данное постановление </w:t>
      </w:r>
      <w:r w:rsidR="001B41F1">
        <w:rPr>
          <w:sz w:val="28"/>
          <w:szCs w:val="28"/>
        </w:rPr>
        <w:t xml:space="preserve"> </w:t>
      </w:r>
      <w:r w:rsidR="001B41F1" w:rsidRPr="00BA628D">
        <w:rPr>
          <w:sz w:val="28"/>
          <w:szCs w:val="28"/>
        </w:rPr>
        <w:t xml:space="preserve">на официальном  сайте Администрации </w:t>
      </w:r>
      <w:proofErr w:type="spellStart"/>
      <w:r w:rsidR="008A2BC7">
        <w:rPr>
          <w:sz w:val="28"/>
          <w:szCs w:val="28"/>
        </w:rPr>
        <w:t>Лысогорского</w:t>
      </w:r>
      <w:proofErr w:type="spellEnd"/>
      <w:r w:rsidR="001B41F1" w:rsidRPr="00BA628D">
        <w:rPr>
          <w:sz w:val="28"/>
          <w:szCs w:val="28"/>
        </w:rPr>
        <w:t xml:space="preserve"> сельского поселения.</w:t>
      </w:r>
    </w:p>
    <w:p w:rsidR="003A1D3D" w:rsidRDefault="00DA0EAD" w:rsidP="001B41F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B41F1">
        <w:rPr>
          <w:sz w:val="28"/>
          <w:szCs w:val="28"/>
        </w:rPr>
        <w:t>.</w:t>
      </w:r>
      <w:r w:rsidR="003A1D3D">
        <w:rPr>
          <w:sz w:val="28"/>
          <w:szCs w:val="28"/>
        </w:rPr>
        <w:t xml:space="preserve"> </w:t>
      </w:r>
      <w:r w:rsidR="001B41F1">
        <w:rPr>
          <w:sz w:val="28"/>
          <w:szCs w:val="28"/>
        </w:rPr>
        <w:t xml:space="preserve">Постановление  вступает  в законную силу  с момента </w:t>
      </w:r>
      <w:r w:rsidR="00DB1687">
        <w:rPr>
          <w:sz w:val="28"/>
          <w:szCs w:val="28"/>
        </w:rPr>
        <w:t xml:space="preserve">его </w:t>
      </w:r>
      <w:r w:rsidR="00FC5F6B">
        <w:rPr>
          <w:sz w:val="28"/>
          <w:szCs w:val="28"/>
        </w:rPr>
        <w:t>официального обнародования</w:t>
      </w:r>
      <w:r w:rsidR="003A1D3D">
        <w:rPr>
          <w:sz w:val="28"/>
          <w:szCs w:val="28"/>
        </w:rPr>
        <w:t>.</w:t>
      </w:r>
      <w:r w:rsidR="001B41F1">
        <w:rPr>
          <w:sz w:val="28"/>
          <w:szCs w:val="28"/>
        </w:rPr>
        <w:t xml:space="preserve">  </w:t>
      </w:r>
    </w:p>
    <w:p w:rsidR="001B41F1" w:rsidRDefault="00DA0EAD" w:rsidP="001B41F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1B41F1" w:rsidRPr="00BA628D">
        <w:rPr>
          <w:sz w:val="28"/>
          <w:szCs w:val="28"/>
        </w:rPr>
        <w:t xml:space="preserve">. Контроль   за   исполнением настоящего постановления </w:t>
      </w:r>
      <w:r w:rsidR="00DB1687">
        <w:rPr>
          <w:sz w:val="28"/>
          <w:szCs w:val="28"/>
        </w:rPr>
        <w:t>оставляю за собой.</w:t>
      </w:r>
    </w:p>
    <w:p w:rsidR="00070C96" w:rsidRDefault="00070C96" w:rsidP="00070C96">
      <w:pPr>
        <w:rPr>
          <w:sz w:val="28"/>
        </w:rPr>
      </w:pPr>
    </w:p>
    <w:p w:rsidR="003A1D3D" w:rsidRDefault="003A1D3D" w:rsidP="00070C96">
      <w:pPr>
        <w:rPr>
          <w:sz w:val="28"/>
        </w:rPr>
      </w:pPr>
    </w:p>
    <w:p w:rsidR="008A2BC7" w:rsidRDefault="00070C96" w:rsidP="00070C96">
      <w:pPr>
        <w:rPr>
          <w:sz w:val="28"/>
        </w:rPr>
      </w:pPr>
      <w:r>
        <w:rPr>
          <w:sz w:val="28"/>
        </w:rPr>
        <w:t>Глава</w:t>
      </w:r>
      <w:r w:rsidR="001B41F1">
        <w:rPr>
          <w:sz w:val="28"/>
        </w:rPr>
        <w:t xml:space="preserve"> </w:t>
      </w:r>
      <w:r w:rsidR="008A2BC7">
        <w:rPr>
          <w:sz w:val="28"/>
        </w:rPr>
        <w:t xml:space="preserve"> администрации </w:t>
      </w:r>
    </w:p>
    <w:p w:rsidR="003A1D3D" w:rsidRDefault="008A2BC7" w:rsidP="00070C96">
      <w:pPr>
        <w:rPr>
          <w:sz w:val="28"/>
        </w:rPr>
      </w:pPr>
      <w:proofErr w:type="spellStart"/>
      <w:r>
        <w:rPr>
          <w:sz w:val="28"/>
        </w:rPr>
        <w:t>Лысогорского</w:t>
      </w:r>
      <w:proofErr w:type="spellEnd"/>
      <w:r>
        <w:rPr>
          <w:sz w:val="28"/>
        </w:rPr>
        <w:t xml:space="preserve"> </w:t>
      </w:r>
      <w:r w:rsidR="00070C96">
        <w:rPr>
          <w:sz w:val="28"/>
        </w:rPr>
        <w:t xml:space="preserve">сельского поселения                    </w:t>
      </w:r>
      <w:r w:rsidR="003A1D3D">
        <w:rPr>
          <w:sz w:val="28"/>
        </w:rPr>
        <w:t xml:space="preserve">                             </w:t>
      </w:r>
      <w:proofErr w:type="spellStart"/>
      <w:r w:rsidR="00AB29C9">
        <w:rPr>
          <w:sz w:val="28"/>
        </w:rPr>
        <w:t>Бошкова</w:t>
      </w:r>
      <w:proofErr w:type="spellEnd"/>
      <w:r w:rsidR="00AB29C9">
        <w:rPr>
          <w:sz w:val="28"/>
        </w:rPr>
        <w:t xml:space="preserve"> Н.В.</w:t>
      </w:r>
    </w:p>
    <w:p w:rsidR="00AB29C9" w:rsidRPr="008A2BC7" w:rsidRDefault="00AB29C9" w:rsidP="00070C96">
      <w:pPr>
        <w:rPr>
          <w:sz w:val="28"/>
        </w:rPr>
      </w:pPr>
    </w:p>
    <w:p w:rsidR="003A1D3D" w:rsidRDefault="003A1D3D" w:rsidP="00070C96"/>
    <w:p w:rsidR="00DB1687" w:rsidRDefault="00DB1687" w:rsidP="00070C9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B29C9" w:rsidRDefault="00C278C9" w:rsidP="00070C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AB29C9" w:rsidRDefault="00AB29C9" w:rsidP="00070C96">
      <w:pPr>
        <w:rPr>
          <w:sz w:val="24"/>
          <w:szCs w:val="24"/>
        </w:rPr>
      </w:pPr>
    </w:p>
    <w:p w:rsidR="00AB29C9" w:rsidRDefault="00AB29C9" w:rsidP="00070C96">
      <w:pPr>
        <w:rPr>
          <w:sz w:val="24"/>
          <w:szCs w:val="24"/>
        </w:rPr>
      </w:pPr>
    </w:p>
    <w:p w:rsidR="00DD29B2" w:rsidRDefault="00DD29B2" w:rsidP="00070C96">
      <w:pPr>
        <w:rPr>
          <w:sz w:val="24"/>
          <w:szCs w:val="24"/>
        </w:rPr>
      </w:pPr>
    </w:p>
    <w:p w:rsidR="00DD29B2" w:rsidRDefault="00DD29B2" w:rsidP="00070C96">
      <w:pPr>
        <w:rPr>
          <w:sz w:val="24"/>
          <w:szCs w:val="24"/>
        </w:rPr>
      </w:pPr>
    </w:p>
    <w:p w:rsidR="00DD29B2" w:rsidRDefault="00DD29B2" w:rsidP="00070C96">
      <w:pPr>
        <w:rPr>
          <w:sz w:val="24"/>
          <w:szCs w:val="24"/>
        </w:rPr>
      </w:pPr>
    </w:p>
    <w:p w:rsidR="00DD29B2" w:rsidRDefault="00DD29B2" w:rsidP="00070C96">
      <w:pPr>
        <w:rPr>
          <w:sz w:val="24"/>
          <w:szCs w:val="24"/>
        </w:rPr>
      </w:pPr>
    </w:p>
    <w:p w:rsidR="00AB29C9" w:rsidRDefault="00AB29C9" w:rsidP="00070C96">
      <w:pPr>
        <w:rPr>
          <w:sz w:val="24"/>
          <w:szCs w:val="24"/>
        </w:rPr>
      </w:pPr>
    </w:p>
    <w:p w:rsidR="001B41F1" w:rsidRDefault="00C278C9" w:rsidP="00AB29C9">
      <w:pPr>
        <w:jc w:val="right"/>
      </w:pPr>
      <w:r>
        <w:rPr>
          <w:sz w:val="24"/>
          <w:szCs w:val="24"/>
        </w:rPr>
        <w:t xml:space="preserve">    Приложение</w:t>
      </w:r>
      <w:r w:rsidR="004A71C0">
        <w:rPr>
          <w:sz w:val="24"/>
          <w:szCs w:val="24"/>
        </w:rPr>
        <w:t xml:space="preserve"> к </w:t>
      </w:r>
    </w:p>
    <w:p w:rsidR="004A71C0" w:rsidRDefault="004A71C0" w:rsidP="00C278C9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постановлению </w:t>
      </w:r>
      <w:proofErr w:type="spellStart"/>
      <w:r w:rsidR="008A2BC7">
        <w:rPr>
          <w:sz w:val="24"/>
          <w:szCs w:val="24"/>
        </w:rPr>
        <w:t>Лысогорского</w:t>
      </w:r>
      <w:proofErr w:type="spellEnd"/>
    </w:p>
    <w:p w:rsidR="00C278C9" w:rsidRDefault="00AB29C9" w:rsidP="004A71C0">
      <w:pPr>
        <w:tabs>
          <w:tab w:val="left" w:pos="5103"/>
        </w:tabs>
        <w:ind w:left="5103" w:hanging="6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C278C9" w:rsidRPr="007D4EAF">
        <w:rPr>
          <w:sz w:val="24"/>
          <w:szCs w:val="24"/>
        </w:rPr>
        <w:t>сельского поселения</w:t>
      </w:r>
      <w:r w:rsidR="004A71C0">
        <w:rPr>
          <w:sz w:val="24"/>
          <w:szCs w:val="24"/>
        </w:rPr>
        <w:t xml:space="preserve"> </w:t>
      </w:r>
    </w:p>
    <w:p w:rsidR="004A71C0" w:rsidRPr="007D4EAF" w:rsidRDefault="00AB29C9" w:rsidP="004A71C0">
      <w:pPr>
        <w:tabs>
          <w:tab w:val="left" w:pos="5103"/>
        </w:tabs>
        <w:ind w:left="5103" w:hanging="6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4A71C0">
        <w:rPr>
          <w:sz w:val="24"/>
          <w:szCs w:val="24"/>
        </w:rPr>
        <w:t xml:space="preserve">от   </w:t>
      </w:r>
      <w:r w:rsidR="00905014">
        <w:rPr>
          <w:sz w:val="24"/>
          <w:szCs w:val="24"/>
        </w:rPr>
        <w:t>31.10.2017</w:t>
      </w:r>
      <w:r w:rsidR="004A71C0">
        <w:rPr>
          <w:sz w:val="24"/>
          <w:szCs w:val="24"/>
        </w:rPr>
        <w:t xml:space="preserve">     №    </w:t>
      </w:r>
    </w:p>
    <w:p w:rsidR="00C278C9" w:rsidRPr="007D4EAF" w:rsidRDefault="00C278C9" w:rsidP="00C278C9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F47EC4" w:rsidRDefault="00F47EC4" w:rsidP="00F47EC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7EC4" w:rsidRDefault="00F47EC4" w:rsidP="00F47EC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29C9" w:rsidRDefault="00F47EC4" w:rsidP="00F47EC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AB29C9" w:rsidRDefault="008A2BC7" w:rsidP="00F47EC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ЛЫСОГОРСКОГО</w:t>
      </w:r>
      <w:r w:rsidR="00A52676">
        <w:rPr>
          <w:sz w:val="28"/>
          <w:szCs w:val="28"/>
        </w:rPr>
        <w:t xml:space="preserve"> СЕЛЬСКОГО ПОСЕЛЕНИЯ </w:t>
      </w:r>
    </w:p>
    <w:p w:rsidR="00F47EC4" w:rsidRDefault="00AB29C9" w:rsidP="00F47EC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КУЙБЫШЕВСКОГО </w:t>
      </w:r>
      <w:r w:rsidR="00A52676">
        <w:rPr>
          <w:sz w:val="28"/>
          <w:szCs w:val="28"/>
        </w:rPr>
        <w:t>РАЙОНА</w:t>
      </w:r>
    </w:p>
    <w:p w:rsidR="00F47EC4" w:rsidRDefault="00F47EC4" w:rsidP="00F47EC4">
      <w:pPr>
        <w:tabs>
          <w:tab w:val="center" w:pos="4677"/>
          <w:tab w:val="left" w:pos="714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D525F" w:rsidRDefault="00F47EC4" w:rsidP="00F47EC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«Формирование </w:t>
      </w:r>
      <w:r w:rsidR="00DB1687">
        <w:rPr>
          <w:sz w:val="28"/>
          <w:szCs w:val="28"/>
        </w:rPr>
        <w:t>комфортной</w:t>
      </w:r>
      <w:r>
        <w:rPr>
          <w:sz w:val="28"/>
          <w:szCs w:val="28"/>
        </w:rPr>
        <w:t xml:space="preserve"> городской среды </w:t>
      </w:r>
      <w:r w:rsidR="00F134C1">
        <w:rPr>
          <w:sz w:val="28"/>
          <w:szCs w:val="28"/>
        </w:rPr>
        <w:t xml:space="preserve">  </w:t>
      </w:r>
      <w:proofErr w:type="spellStart"/>
      <w:r w:rsidR="008A2BC7">
        <w:rPr>
          <w:sz w:val="28"/>
          <w:szCs w:val="28"/>
        </w:rPr>
        <w:t>Лысогорского</w:t>
      </w:r>
      <w:proofErr w:type="spellEnd"/>
      <w:r w:rsidR="00F134C1">
        <w:rPr>
          <w:sz w:val="28"/>
          <w:szCs w:val="28"/>
        </w:rPr>
        <w:t xml:space="preserve"> сельско</w:t>
      </w:r>
      <w:r w:rsidR="009D525F">
        <w:rPr>
          <w:sz w:val="28"/>
          <w:szCs w:val="28"/>
        </w:rPr>
        <w:t>го</w:t>
      </w:r>
      <w:r w:rsidR="00F134C1">
        <w:rPr>
          <w:sz w:val="28"/>
          <w:szCs w:val="28"/>
        </w:rPr>
        <w:t xml:space="preserve"> поселени</w:t>
      </w:r>
      <w:r w:rsidR="009D525F">
        <w:rPr>
          <w:sz w:val="28"/>
          <w:szCs w:val="28"/>
        </w:rPr>
        <w:t xml:space="preserve">я </w:t>
      </w:r>
      <w:r w:rsidR="00AB29C9">
        <w:rPr>
          <w:sz w:val="28"/>
          <w:szCs w:val="28"/>
        </w:rPr>
        <w:t>Куйбышевского</w:t>
      </w:r>
      <w:r w:rsidR="009D525F">
        <w:rPr>
          <w:sz w:val="28"/>
          <w:szCs w:val="28"/>
        </w:rPr>
        <w:t xml:space="preserve"> района </w:t>
      </w:r>
    </w:p>
    <w:p w:rsidR="00F47EC4" w:rsidRDefault="009D525F" w:rsidP="00A5267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Ростовской области </w:t>
      </w:r>
      <w:r w:rsidR="00F47EC4">
        <w:rPr>
          <w:sz w:val="28"/>
          <w:szCs w:val="28"/>
        </w:rPr>
        <w:t>на 2018-2022 годы»</w:t>
      </w:r>
    </w:p>
    <w:p w:rsidR="00F47EC4" w:rsidRDefault="00F47EC4" w:rsidP="00F47EC4">
      <w:pPr>
        <w:shd w:val="clear" w:color="auto" w:fill="FFFFFF"/>
        <w:tabs>
          <w:tab w:val="left" w:pos="0"/>
        </w:tabs>
        <w:spacing w:line="360" w:lineRule="exact"/>
        <w:ind w:firstLine="709"/>
        <w:rPr>
          <w:sz w:val="28"/>
          <w:szCs w:val="28"/>
        </w:rPr>
      </w:pPr>
    </w:p>
    <w:p w:rsidR="00F47EC4" w:rsidRPr="00086E2F" w:rsidRDefault="00F47EC4" w:rsidP="00F47EC4">
      <w:pPr>
        <w:shd w:val="clear" w:color="auto" w:fill="FFFFFF"/>
        <w:tabs>
          <w:tab w:val="left" w:pos="0"/>
        </w:tabs>
        <w:spacing w:line="360" w:lineRule="exact"/>
        <w:ind w:firstLine="709"/>
        <w:rPr>
          <w:sz w:val="28"/>
          <w:szCs w:val="28"/>
        </w:rPr>
      </w:pPr>
    </w:p>
    <w:p w:rsidR="00F47EC4" w:rsidRDefault="00F47EC4" w:rsidP="00F47EC4">
      <w:pPr>
        <w:tabs>
          <w:tab w:val="left" w:pos="5103"/>
        </w:tabs>
        <w:ind w:left="5103" w:hanging="63"/>
        <w:jc w:val="right"/>
      </w:pPr>
    </w:p>
    <w:p w:rsidR="00F47EC4" w:rsidRPr="001A28D0" w:rsidRDefault="00F47EC4" w:rsidP="00F47E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8D0">
        <w:rPr>
          <w:b/>
          <w:sz w:val="28"/>
          <w:szCs w:val="28"/>
        </w:rPr>
        <w:t xml:space="preserve">1. Паспорт муниципальной программы </w:t>
      </w:r>
    </w:p>
    <w:p w:rsidR="00F47EC4" w:rsidRPr="00D74F63" w:rsidRDefault="00F47EC4" w:rsidP="00F47EC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6536"/>
      </w:tblGrid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54BA7" w:rsidRDefault="00F47EC4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54BA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Default="00CB6047" w:rsidP="00CB60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786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Формирование </w:t>
            </w:r>
            <w:r w:rsidR="00DB1687">
              <w:rPr>
                <w:sz w:val="28"/>
                <w:szCs w:val="28"/>
              </w:rPr>
              <w:t xml:space="preserve"> комфортной</w:t>
            </w:r>
            <w:r>
              <w:rPr>
                <w:sz w:val="28"/>
                <w:szCs w:val="28"/>
              </w:rPr>
              <w:t xml:space="preserve"> городской среды </w:t>
            </w:r>
          </w:p>
          <w:p w:rsidR="00F47EC4" w:rsidRPr="00CB6047" w:rsidRDefault="00CB6047" w:rsidP="00AB29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8A2BC7">
              <w:rPr>
                <w:sz w:val="28"/>
                <w:szCs w:val="28"/>
              </w:rPr>
              <w:t>Лысогорского</w:t>
            </w:r>
            <w:proofErr w:type="spellEnd"/>
            <w:r>
              <w:rPr>
                <w:sz w:val="28"/>
                <w:szCs w:val="28"/>
              </w:rPr>
              <w:t xml:space="preserve">  сельского поселения </w:t>
            </w:r>
            <w:r w:rsidR="00AB29C9">
              <w:rPr>
                <w:sz w:val="28"/>
                <w:szCs w:val="28"/>
              </w:rPr>
              <w:t>Куйбышевского</w:t>
            </w:r>
            <w:r>
              <w:rPr>
                <w:sz w:val="28"/>
                <w:szCs w:val="28"/>
              </w:rPr>
              <w:t xml:space="preserve"> района Ростовской области</w:t>
            </w:r>
            <w:r w:rsidRPr="00B5786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на 2018-2022 годы»</w:t>
            </w:r>
          </w:p>
        </w:tc>
      </w:tr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54BA7" w:rsidRDefault="00F47EC4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Pr="00254BA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C87AFF" w:rsidRDefault="00F47EC4" w:rsidP="00DB1687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B1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2BC7">
              <w:rPr>
                <w:rFonts w:ascii="Times New Roman" w:hAnsi="Times New Roman" w:cs="Times New Roman"/>
                <w:sz w:val="28"/>
                <w:szCs w:val="28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F134C1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</w:tr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54BA7" w:rsidRDefault="00F47EC4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C87AFF" w:rsidRDefault="00F47EC4" w:rsidP="00DB1687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B1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2BC7">
              <w:rPr>
                <w:rFonts w:ascii="Times New Roman" w:hAnsi="Times New Roman" w:cs="Times New Roman"/>
                <w:sz w:val="28"/>
                <w:szCs w:val="28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F134C1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</w:tr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086E2F" w:rsidRDefault="00F47EC4" w:rsidP="00F47EC4">
            <w:pPr>
              <w:rPr>
                <w:color w:val="000000"/>
                <w:sz w:val="28"/>
                <w:szCs w:val="28"/>
                <w:lang w:eastAsia="ru-RU"/>
              </w:rPr>
            </w:pPr>
            <w:r w:rsidRPr="00086E2F">
              <w:rPr>
                <w:color w:val="000000"/>
                <w:sz w:val="28"/>
                <w:szCs w:val="28"/>
                <w:lang w:eastAsia="ru-RU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  <w:lang w:eastAsia="ru-RU"/>
              </w:rPr>
              <w:t>муниципальной п</w:t>
            </w:r>
            <w:r w:rsidRPr="00086E2F">
              <w:rPr>
                <w:color w:val="000000"/>
                <w:sz w:val="28"/>
                <w:szCs w:val="28"/>
                <w:lang w:eastAsia="ru-RU"/>
              </w:rPr>
              <w:t>рограммы, в том числе федеральные целевые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086E2F" w:rsidRDefault="00F47EC4" w:rsidP="00F47EC4">
            <w:pPr>
              <w:rPr>
                <w:color w:val="000000"/>
                <w:sz w:val="28"/>
                <w:szCs w:val="28"/>
                <w:lang w:eastAsia="ru-RU"/>
              </w:rPr>
            </w:pPr>
            <w:r w:rsidRPr="00086E2F">
              <w:rPr>
                <w:color w:val="000000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54BA7" w:rsidRDefault="00F47EC4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54BA7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9330B" w:rsidRDefault="00F47EC4" w:rsidP="00AB29C9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качества и комфорта городской среды </w:t>
            </w:r>
            <w:r w:rsidR="00236C78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="00AB29C9">
              <w:rPr>
                <w:color w:val="000000"/>
                <w:sz w:val="28"/>
                <w:szCs w:val="28"/>
              </w:rPr>
              <w:t>Лысогорском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</w:t>
            </w:r>
            <w:r w:rsidR="00236C78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 xml:space="preserve"> поселени</w:t>
            </w:r>
            <w:r w:rsidR="00236C78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6D4F55">
              <w:rPr>
                <w:sz w:val="28"/>
                <w:szCs w:val="28"/>
              </w:rPr>
              <w:t>повышение уровня благоустройства  общественных территорий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с.</w:t>
            </w:r>
            <w:r w:rsidR="008A2BC7">
              <w:rPr>
                <w:sz w:val="28"/>
                <w:szCs w:val="28"/>
              </w:rPr>
              <w:t>Лысогор</w:t>
            </w:r>
            <w:r w:rsidR="00AB29C9">
              <w:rPr>
                <w:sz w:val="28"/>
                <w:szCs w:val="28"/>
              </w:rPr>
              <w:t>ка</w:t>
            </w:r>
            <w:proofErr w:type="spellEnd"/>
          </w:p>
        </w:tc>
      </w:tr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54BA7" w:rsidRDefault="00F47EC4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Default="00F47EC4" w:rsidP="00F47E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формирования единого облика на территории </w:t>
            </w:r>
            <w:proofErr w:type="spellStart"/>
            <w:r w:rsidR="00995D6C">
              <w:rPr>
                <w:sz w:val="28"/>
                <w:szCs w:val="28"/>
              </w:rPr>
              <w:t>с.</w:t>
            </w:r>
            <w:r w:rsidR="008A2BC7">
              <w:rPr>
                <w:sz w:val="28"/>
                <w:szCs w:val="28"/>
              </w:rPr>
              <w:t>Лысогор</w:t>
            </w:r>
            <w:r w:rsidR="00AB29C9">
              <w:rPr>
                <w:sz w:val="28"/>
                <w:szCs w:val="28"/>
              </w:rPr>
              <w:t>ка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  <w:p w:rsidR="00F47EC4" w:rsidRDefault="00F47EC4" w:rsidP="00F47E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создания, содержания и развития объектов благоустройства на территории </w:t>
            </w:r>
            <w:r w:rsidR="00995D6C">
              <w:rPr>
                <w:color w:val="000000"/>
                <w:sz w:val="28"/>
                <w:szCs w:val="28"/>
              </w:rPr>
              <w:t xml:space="preserve">поселения 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47EC4" w:rsidRDefault="00F47EC4" w:rsidP="00996B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      </w:r>
            <w:r w:rsidR="00995D6C">
              <w:rPr>
                <w:sz w:val="28"/>
                <w:szCs w:val="28"/>
              </w:rPr>
              <w:t xml:space="preserve">с. </w:t>
            </w:r>
            <w:r w:rsidR="008A2BC7">
              <w:rPr>
                <w:sz w:val="28"/>
                <w:szCs w:val="28"/>
              </w:rPr>
              <w:t>Лысогор</w:t>
            </w:r>
            <w:r w:rsidR="00AB29C9">
              <w:rPr>
                <w:sz w:val="28"/>
                <w:szCs w:val="28"/>
              </w:rPr>
              <w:t>ка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Default="00F47EC4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Default="00F47EC4" w:rsidP="00F47E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указаны в Приложении № 2</w:t>
            </w:r>
          </w:p>
        </w:tc>
      </w:tr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54BA7" w:rsidRDefault="00F47EC4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54BA7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254BA7" w:rsidRDefault="00F47EC4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254BA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54BA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C0" w:rsidRDefault="00F47EC4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бюджетных ассигнований </w:t>
            </w:r>
          </w:p>
          <w:p w:rsidR="004A71C0" w:rsidRDefault="004A71C0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EC4" w:rsidRPr="00254BA7" w:rsidRDefault="00F47EC4" w:rsidP="00F47EC4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50" w:rsidRDefault="00F47EC4" w:rsidP="00F47EC4">
            <w:pPr>
              <w:rPr>
                <w:sz w:val="28"/>
                <w:szCs w:val="28"/>
              </w:rPr>
            </w:pPr>
            <w:r w:rsidRPr="000C0187">
              <w:rPr>
                <w:sz w:val="28"/>
                <w:szCs w:val="28"/>
              </w:rPr>
              <w:t xml:space="preserve">Общий объем финансирования по </w:t>
            </w:r>
            <w:r>
              <w:rPr>
                <w:sz w:val="28"/>
                <w:szCs w:val="28"/>
              </w:rPr>
              <w:t xml:space="preserve">программе          </w:t>
            </w:r>
          </w:p>
          <w:p w:rsidR="00F47EC4" w:rsidRDefault="00F47EC4" w:rsidP="00F47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C0950">
              <w:rPr>
                <w:sz w:val="28"/>
                <w:szCs w:val="28"/>
              </w:rPr>
              <w:t xml:space="preserve">0 </w:t>
            </w:r>
            <w:r w:rsidRPr="0025077A">
              <w:rPr>
                <w:sz w:val="28"/>
                <w:szCs w:val="28"/>
              </w:rPr>
              <w:t xml:space="preserve">тыс. руб., </w:t>
            </w:r>
          </w:p>
          <w:p w:rsidR="004A71C0" w:rsidRPr="0025077A" w:rsidRDefault="004A71C0" w:rsidP="00F47EC4">
            <w:pPr>
              <w:rPr>
                <w:sz w:val="28"/>
                <w:szCs w:val="28"/>
              </w:rPr>
            </w:pPr>
          </w:p>
          <w:p w:rsidR="00F47EC4" w:rsidRPr="0025077A" w:rsidRDefault="00F47EC4" w:rsidP="00F47EC4">
            <w:pPr>
              <w:rPr>
                <w:sz w:val="28"/>
                <w:szCs w:val="28"/>
              </w:rPr>
            </w:pPr>
            <w:r w:rsidRPr="0025077A">
              <w:rPr>
                <w:sz w:val="28"/>
                <w:szCs w:val="28"/>
              </w:rPr>
              <w:t>в том числе по годам и источникам финансирования:</w:t>
            </w:r>
          </w:p>
          <w:p w:rsidR="00F47EC4" w:rsidRPr="0025077A" w:rsidRDefault="00F47EC4" w:rsidP="00F47EC4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996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2BC7">
              <w:rPr>
                <w:rFonts w:ascii="Times New Roman" w:hAnsi="Times New Roman" w:cs="Times New Roman"/>
                <w:sz w:val="28"/>
                <w:szCs w:val="28"/>
              </w:rPr>
              <w:t>Лысогорского</w:t>
            </w:r>
            <w:proofErr w:type="spellEnd"/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>0 тыс. руб., в том числе:</w:t>
            </w:r>
          </w:p>
          <w:p w:rsidR="00F47EC4" w:rsidRPr="0025077A" w:rsidRDefault="00F47EC4" w:rsidP="00F47EC4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– </w:t>
            </w:r>
            <w:r w:rsidR="00AB29C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>0  тыс. руб.,</w:t>
            </w:r>
          </w:p>
          <w:p w:rsidR="00F47EC4" w:rsidRPr="0025077A" w:rsidRDefault="00F47EC4" w:rsidP="00F47E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077A">
              <w:rPr>
                <w:sz w:val="28"/>
                <w:szCs w:val="28"/>
              </w:rPr>
              <w:t xml:space="preserve">на 2019 год – </w:t>
            </w:r>
            <w:r w:rsidR="00AB29C9">
              <w:rPr>
                <w:sz w:val="28"/>
                <w:szCs w:val="28"/>
              </w:rPr>
              <w:t>50</w:t>
            </w:r>
            <w:r w:rsidRPr="0025077A">
              <w:rPr>
                <w:sz w:val="28"/>
                <w:szCs w:val="28"/>
              </w:rPr>
              <w:t>0 тыс. руб.,</w:t>
            </w:r>
          </w:p>
          <w:p w:rsidR="00F47EC4" w:rsidRPr="0025077A" w:rsidRDefault="00F47EC4" w:rsidP="00F47EC4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– </w:t>
            </w:r>
            <w:r w:rsidR="00AB29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>0 тыс. руб.,</w:t>
            </w:r>
          </w:p>
          <w:p w:rsidR="00F47EC4" w:rsidRPr="0025077A" w:rsidRDefault="00F47EC4" w:rsidP="00F47EC4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>на 2021 год – 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7EC4" w:rsidRPr="0025077A" w:rsidRDefault="00F47EC4" w:rsidP="00F47EC4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>на 2022 год – 0 тыс. руб.</w:t>
            </w:r>
          </w:p>
          <w:p w:rsidR="00F47EC4" w:rsidRPr="00254BA7" w:rsidRDefault="00F47EC4" w:rsidP="00F47EC4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995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29C9">
              <w:rPr>
                <w:rFonts w:ascii="Times New Roman" w:hAnsi="Times New Roman" w:cs="Times New Roman"/>
                <w:sz w:val="28"/>
                <w:szCs w:val="28"/>
              </w:rPr>
              <w:t>Куйбышевского</w:t>
            </w:r>
            <w:r w:rsidR="00995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A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54BA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A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F47EC4" w:rsidRPr="0025077A" w:rsidRDefault="00F47EC4" w:rsidP="00F47EC4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руб.,</w:t>
            </w:r>
          </w:p>
          <w:p w:rsidR="00F47EC4" w:rsidRPr="0025077A" w:rsidRDefault="00F47EC4" w:rsidP="00F47E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077A">
              <w:rPr>
                <w:sz w:val="28"/>
                <w:szCs w:val="28"/>
              </w:rPr>
              <w:t>на 2019 год – 0 тыс. руб.,</w:t>
            </w:r>
          </w:p>
          <w:p w:rsidR="00F47EC4" w:rsidRPr="0025077A" w:rsidRDefault="00F47EC4" w:rsidP="00F47EC4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>на 2020 год – 0 тыс. руб.,</w:t>
            </w:r>
          </w:p>
          <w:p w:rsidR="00F47EC4" w:rsidRPr="0025077A" w:rsidRDefault="00F47EC4" w:rsidP="00F47EC4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>на 2021 год – 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7EC4" w:rsidRPr="0025077A" w:rsidRDefault="00F47EC4" w:rsidP="00F47EC4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>на 2022 год – 0 тыс. руб.</w:t>
            </w:r>
          </w:p>
          <w:p w:rsidR="00F47EC4" w:rsidRPr="00F87ADB" w:rsidRDefault="00995D6C" w:rsidP="00F47EC4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="00F47EC4" w:rsidRPr="00F87ADB">
              <w:rPr>
                <w:rFonts w:ascii="Times New Roman" w:hAnsi="Times New Roman" w:cs="Times New Roman"/>
                <w:sz w:val="28"/>
                <w:szCs w:val="28"/>
              </w:rPr>
              <w:t xml:space="preserve"> бюджет  - 0,0 тыс. руб.,  в том числе:</w:t>
            </w:r>
          </w:p>
          <w:p w:rsidR="00F47EC4" w:rsidRPr="0025077A" w:rsidRDefault="00F47EC4" w:rsidP="00F47EC4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руб.,</w:t>
            </w:r>
          </w:p>
          <w:p w:rsidR="00F47EC4" w:rsidRPr="0025077A" w:rsidRDefault="00F47EC4" w:rsidP="00F47E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077A">
              <w:rPr>
                <w:sz w:val="28"/>
                <w:szCs w:val="28"/>
              </w:rPr>
              <w:t>на 2019 год – 0 тыс. руб.,</w:t>
            </w:r>
          </w:p>
          <w:p w:rsidR="00F47EC4" w:rsidRPr="0025077A" w:rsidRDefault="00F47EC4" w:rsidP="00F47EC4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>на 2020 год – 0 тыс. руб.,</w:t>
            </w:r>
          </w:p>
          <w:p w:rsidR="00F47EC4" w:rsidRPr="0025077A" w:rsidRDefault="00F47EC4" w:rsidP="00F47EC4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>на 2021 год – 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7EC4" w:rsidRPr="0025077A" w:rsidRDefault="00F47EC4" w:rsidP="00F47EC4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>на 2022 год – 0 тыс. руб.</w:t>
            </w:r>
          </w:p>
          <w:p w:rsidR="00F47EC4" w:rsidRPr="0025077A" w:rsidRDefault="00F47EC4" w:rsidP="00F47EC4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>федеральный бюджет  - 0,0 тыс. руб.,  в том числе:</w:t>
            </w:r>
          </w:p>
          <w:p w:rsidR="00F47EC4" w:rsidRPr="0025077A" w:rsidRDefault="00F47EC4" w:rsidP="00F47EC4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– </w:t>
            </w:r>
            <w:r w:rsidR="00995D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F47EC4" w:rsidRPr="0025077A" w:rsidRDefault="00F47EC4" w:rsidP="00F47E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077A">
              <w:rPr>
                <w:sz w:val="28"/>
                <w:szCs w:val="28"/>
              </w:rPr>
              <w:t>на 2019 год – 0 тыс. руб.,</w:t>
            </w:r>
          </w:p>
          <w:p w:rsidR="00F47EC4" w:rsidRPr="0025077A" w:rsidRDefault="00F47EC4" w:rsidP="00F47EC4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>на 2020 год – 0 тыс. руб.,</w:t>
            </w:r>
          </w:p>
          <w:p w:rsidR="00F47EC4" w:rsidRPr="0025077A" w:rsidRDefault="00F47EC4" w:rsidP="00F47EC4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A">
              <w:rPr>
                <w:rFonts w:ascii="Times New Roman" w:hAnsi="Times New Roman" w:cs="Times New Roman"/>
                <w:sz w:val="28"/>
                <w:szCs w:val="28"/>
              </w:rPr>
              <w:t>на 2021 год – 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7EC4" w:rsidRPr="003158A4" w:rsidRDefault="00F47EC4" w:rsidP="00F47EC4">
            <w:pPr>
              <w:spacing w:line="360" w:lineRule="exact"/>
              <w:rPr>
                <w:sz w:val="28"/>
                <w:szCs w:val="28"/>
              </w:rPr>
            </w:pPr>
            <w:r w:rsidRPr="0025077A">
              <w:rPr>
                <w:sz w:val="28"/>
                <w:szCs w:val="28"/>
              </w:rPr>
              <w:t>на 2022 год – 0 тыс. руб.</w:t>
            </w:r>
          </w:p>
        </w:tc>
      </w:tr>
      <w:tr w:rsidR="00F47EC4" w:rsidRPr="003158A4" w:rsidTr="00F47EC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Pr="008A2444" w:rsidRDefault="00F47EC4" w:rsidP="00F47EC4">
            <w:pPr>
              <w:rPr>
                <w:sz w:val="28"/>
              </w:rPr>
            </w:pPr>
            <w:r w:rsidRPr="008A2444">
              <w:rPr>
                <w:sz w:val="28"/>
              </w:rPr>
              <w:t>Ожидаемые конечные</w:t>
            </w:r>
          </w:p>
          <w:p w:rsidR="00F47EC4" w:rsidRPr="008A2444" w:rsidRDefault="00F47EC4" w:rsidP="00F47EC4">
            <w:r w:rsidRPr="008A2444">
              <w:rPr>
                <w:sz w:val="28"/>
              </w:rPr>
              <w:t>результаты 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4" w:rsidRDefault="00F47EC4" w:rsidP="00F47EC4">
            <w:pPr>
              <w:rPr>
                <w:sz w:val="28"/>
                <w:szCs w:val="28"/>
              </w:rPr>
            </w:pPr>
            <w:r w:rsidRPr="006D4F55">
              <w:rPr>
                <w:sz w:val="28"/>
                <w:szCs w:val="28"/>
              </w:rPr>
              <w:t xml:space="preserve">достижение следующих показателей до </w:t>
            </w:r>
            <w:r w:rsidRPr="00EC203C">
              <w:rPr>
                <w:sz w:val="28"/>
                <w:szCs w:val="28"/>
              </w:rPr>
              <w:t xml:space="preserve">значения индикаторов, установленных в </w:t>
            </w:r>
            <w:hyperlink w:anchor="P739" w:history="1">
              <w:r w:rsidRPr="00EC203C">
                <w:rPr>
                  <w:sz w:val="28"/>
                  <w:szCs w:val="28"/>
                </w:rPr>
                <w:t>приложении № </w:t>
              </w:r>
            </w:hyperlink>
            <w:r w:rsidRPr="00EC203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</w:p>
          <w:p w:rsidR="00F47EC4" w:rsidRPr="008A2444" w:rsidRDefault="00F47EC4" w:rsidP="00F47EC4">
            <w:r w:rsidRPr="00EC203C">
              <w:rPr>
                <w:sz w:val="28"/>
                <w:szCs w:val="28"/>
              </w:rPr>
              <w:t>доля площади благоустроенных общественных территорий по отношению к общей протяженности общественных территорий, нуждающихся в ремонте</w:t>
            </w:r>
          </w:p>
        </w:tc>
      </w:tr>
    </w:tbl>
    <w:p w:rsidR="00F47EC4" w:rsidRDefault="00F47EC4" w:rsidP="00F47E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7EC4" w:rsidRDefault="00F47EC4" w:rsidP="00F47EC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47EC4" w:rsidRPr="001A28D0" w:rsidRDefault="00F47EC4" w:rsidP="00F47EC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A28D0">
        <w:rPr>
          <w:rFonts w:ascii="Times New Roman" w:hAnsi="Times New Roman" w:cs="Times New Roman"/>
          <w:b/>
          <w:sz w:val="28"/>
          <w:szCs w:val="28"/>
        </w:rPr>
        <w:t xml:space="preserve">Раздел 2. Характеристика сферы реализации программы </w:t>
      </w:r>
    </w:p>
    <w:p w:rsidR="00F47EC4" w:rsidRPr="001A28D0" w:rsidRDefault="00F47EC4" w:rsidP="00F47EC4">
      <w:pPr>
        <w:pStyle w:val="ConsPlusNormal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EC4" w:rsidRDefault="00F47EC4" w:rsidP="00F47EC4">
      <w:pPr>
        <w:shd w:val="clear" w:color="auto" w:fill="FFFFFF"/>
        <w:ind w:firstLine="709"/>
        <w:rPr>
          <w:rFonts w:ascii="Arial" w:hAnsi="Arial" w:cs="Arial"/>
          <w:color w:val="333333"/>
          <w:sz w:val="18"/>
          <w:szCs w:val="18"/>
          <w:lang w:eastAsia="ru-RU"/>
        </w:rPr>
      </w:pPr>
      <w:r w:rsidRPr="00086E2F">
        <w:rPr>
          <w:spacing w:val="2"/>
          <w:sz w:val="28"/>
          <w:szCs w:val="28"/>
          <w:shd w:val="clear" w:color="auto" w:fill="FFFFFF"/>
        </w:rPr>
        <w:t xml:space="preserve">Анализ </w:t>
      </w:r>
      <w:r>
        <w:rPr>
          <w:spacing w:val="2"/>
          <w:sz w:val="28"/>
          <w:szCs w:val="28"/>
          <w:shd w:val="clear" w:color="auto" w:fill="FFFFFF"/>
        </w:rPr>
        <w:t xml:space="preserve">состояния объектов </w:t>
      </w:r>
      <w:r w:rsidRPr="00086E2F">
        <w:rPr>
          <w:sz w:val="28"/>
          <w:szCs w:val="28"/>
        </w:rPr>
        <w:t>благоустройства общественных территорий</w:t>
      </w:r>
      <w:r>
        <w:rPr>
          <w:sz w:val="28"/>
          <w:szCs w:val="28"/>
        </w:rPr>
        <w:t xml:space="preserve"> в </w:t>
      </w:r>
      <w:proofErr w:type="spellStart"/>
      <w:r w:rsidR="00606401">
        <w:rPr>
          <w:sz w:val="28"/>
          <w:szCs w:val="28"/>
        </w:rPr>
        <w:t>Лысогорском</w:t>
      </w:r>
      <w:proofErr w:type="spellEnd"/>
      <w:r w:rsidR="00995D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сельском поселении</w:t>
      </w:r>
      <w:r w:rsidRPr="00086E2F">
        <w:rPr>
          <w:spacing w:val="2"/>
          <w:sz w:val="28"/>
          <w:szCs w:val="28"/>
          <w:shd w:val="clear" w:color="auto" w:fill="FFFFFF"/>
        </w:rPr>
        <w:t xml:space="preserve"> показал, </w:t>
      </w:r>
      <w:r>
        <w:rPr>
          <w:spacing w:val="2"/>
          <w:sz w:val="28"/>
          <w:szCs w:val="28"/>
          <w:shd w:val="clear" w:color="auto" w:fill="FFFFFF"/>
        </w:rPr>
        <w:t>что</w:t>
      </w:r>
      <w:r w:rsidRPr="00086E2F">
        <w:rPr>
          <w:sz w:val="28"/>
          <w:szCs w:val="28"/>
        </w:rPr>
        <w:t xml:space="preserve"> в вопросах </w:t>
      </w:r>
      <w:r>
        <w:rPr>
          <w:sz w:val="28"/>
          <w:szCs w:val="28"/>
        </w:rPr>
        <w:t xml:space="preserve">состоянии объектов </w:t>
      </w:r>
      <w:r w:rsidRPr="00086E2F">
        <w:rPr>
          <w:sz w:val="28"/>
          <w:szCs w:val="28"/>
        </w:rPr>
        <w:t xml:space="preserve">благоустройства имеется ряд проблем: низкий уровень общего благоустройства </w:t>
      </w:r>
      <w:r>
        <w:rPr>
          <w:sz w:val="28"/>
          <w:szCs w:val="28"/>
        </w:rPr>
        <w:t>общественных</w:t>
      </w:r>
      <w:r w:rsidR="00236C78">
        <w:rPr>
          <w:sz w:val="28"/>
          <w:szCs w:val="28"/>
        </w:rPr>
        <w:t xml:space="preserve"> территорий</w:t>
      </w:r>
      <w:r w:rsidRPr="00086E2F">
        <w:rPr>
          <w:sz w:val="28"/>
          <w:szCs w:val="28"/>
        </w:rPr>
        <w:t>, низкий уровень экономической привлекательности общественных территорий из-за наличия инфраструктурных проблем.</w:t>
      </w:r>
      <w:r w:rsidRPr="00BB565C">
        <w:rPr>
          <w:rFonts w:ascii="Arial" w:hAnsi="Arial" w:cs="Arial"/>
          <w:color w:val="333333"/>
          <w:sz w:val="18"/>
          <w:szCs w:val="18"/>
          <w:lang w:eastAsia="ru-RU"/>
        </w:rPr>
        <w:t xml:space="preserve"> </w:t>
      </w:r>
    </w:p>
    <w:p w:rsidR="00841CB1" w:rsidRPr="006F0F69" w:rsidRDefault="00F47EC4" w:rsidP="00F47EC4">
      <w:pPr>
        <w:shd w:val="clear" w:color="auto" w:fill="FFFFFF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086E2F">
        <w:rPr>
          <w:sz w:val="28"/>
          <w:szCs w:val="28"/>
        </w:rPr>
        <w:t xml:space="preserve"> </w:t>
      </w:r>
      <w:proofErr w:type="spellStart"/>
      <w:r w:rsidR="00606401">
        <w:rPr>
          <w:sz w:val="28"/>
          <w:szCs w:val="28"/>
        </w:rPr>
        <w:t>Лысогорском</w:t>
      </w:r>
      <w:proofErr w:type="spellEnd"/>
      <w:r w:rsidR="00995D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сельском поселении</w:t>
      </w:r>
      <w:r w:rsidRPr="00086E2F">
        <w:rPr>
          <w:sz w:val="28"/>
          <w:szCs w:val="28"/>
        </w:rPr>
        <w:t xml:space="preserve"> имеются </w:t>
      </w:r>
      <w:r>
        <w:rPr>
          <w:sz w:val="28"/>
          <w:szCs w:val="28"/>
        </w:rPr>
        <w:t>общественные территории</w:t>
      </w:r>
      <w:r w:rsidRPr="00086E2F">
        <w:rPr>
          <w:sz w:val="28"/>
          <w:szCs w:val="28"/>
        </w:rPr>
        <w:t>, благоустройство которых не отвечает современным требованиям и требует комплексного подхода к благоустройству</w:t>
      </w:r>
      <w:r>
        <w:rPr>
          <w:sz w:val="28"/>
          <w:szCs w:val="28"/>
        </w:rPr>
        <w:t xml:space="preserve">. </w:t>
      </w:r>
      <w:r w:rsidRPr="00BB565C">
        <w:rPr>
          <w:sz w:val="28"/>
          <w:szCs w:val="28"/>
          <w:lang w:eastAsia="ru-RU"/>
        </w:rPr>
        <w:t>Площадь</w:t>
      </w:r>
      <w:r w:rsidR="0040497C">
        <w:rPr>
          <w:sz w:val="28"/>
          <w:szCs w:val="28"/>
          <w:lang w:eastAsia="ru-RU"/>
        </w:rPr>
        <w:t xml:space="preserve"> и протяженность </w:t>
      </w:r>
      <w:r>
        <w:rPr>
          <w:sz w:val="28"/>
          <w:szCs w:val="28"/>
          <w:lang w:eastAsia="ru-RU"/>
        </w:rPr>
        <w:lastRenderedPageBreak/>
        <w:t xml:space="preserve">общественных территорий - </w:t>
      </w:r>
      <w:r w:rsidRPr="00BB565C">
        <w:rPr>
          <w:sz w:val="28"/>
          <w:szCs w:val="28"/>
          <w:lang w:eastAsia="ru-RU"/>
        </w:rPr>
        <w:t xml:space="preserve">территории </w:t>
      </w:r>
      <w:r w:rsidR="00FC36BB">
        <w:rPr>
          <w:sz w:val="28"/>
          <w:szCs w:val="28"/>
          <w:lang w:eastAsia="ru-RU"/>
        </w:rPr>
        <w:t xml:space="preserve"> </w:t>
      </w:r>
      <w:r w:rsidRPr="006F0F69">
        <w:rPr>
          <w:sz w:val="28"/>
          <w:szCs w:val="28"/>
          <w:lang w:eastAsia="ru-RU"/>
        </w:rPr>
        <w:t xml:space="preserve">парк с. </w:t>
      </w:r>
      <w:r w:rsidR="00FC36BB" w:rsidRPr="006F0F69">
        <w:rPr>
          <w:sz w:val="28"/>
          <w:szCs w:val="28"/>
          <w:lang w:eastAsia="ru-RU"/>
        </w:rPr>
        <w:t>Лысогорка</w:t>
      </w:r>
      <w:r w:rsidRPr="006F0F69">
        <w:rPr>
          <w:sz w:val="28"/>
          <w:szCs w:val="28"/>
          <w:lang w:eastAsia="ru-RU"/>
        </w:rPr>
        <w:t xml:space="preserve"> – </w:t>
      </w:r>
      <w:r w:rsidR="00FC36BB" w:rsidRPr="006F0F69">
        <w:rPr>
          <w:sz w:val="28"/>
          <w:szCs w:val="28"/>
          <w:lang w:eastAsia="ru-RU"/>
        </w:rPr>
        <w:t>16556</w:t>
      </w:r>
      <w:r w:rsidRPr="006F0F69">
        <w:rPr>
          <w:sz w:val="28"/>
          <w:szCs w:val="28"/>
          <w:lang w:eastAsia="ru-RU"/>
        </w:rPr>
        <w:t xml:space="preserve"> м</w:t>
      </w:r>
      <w:r w:rsidRPr="006F0F69">
        <w:rPr>
          <w:sz w:val="28"/>
          <w:szCs w:val="28"/>
          <w:vertAlign w:val="superscript"/>
          <w:lang w:eastAsia="ru-RU"/>
        </w:rPr>
        <w:t>2</w:t>
      </w:r>
      <w:r w:rsidRPr="006F0F69">
        <w:rPr>
          <w:sz w:val="28"/>
          <w:szCs w:val="28"/>
          <w:lang w:eastAsia="ru-RU"/>
        </w:rPr>
        <w:t xml:space="preserve">, </w:t>
      </w:r>
      <w:r w:rsidR="0040497C" w:rsidRPr="006F0F69">
        <w:rPr>
          <w:sz w:val="28"/>
          <w:szCs w:val="28"/>
          <w:lang w:eastAsia="ru-RU"/>
        </w:rPr>
        <w:t>ал</w:t>
      </w:r>
      <w:r w:rsidR="00666746" w:rsidRPr="006F0F69">
        <w:rPr>
          <w:sz w:val="28"/>
          <w:szCs w:val="28"/>
          <w:lang w:eastAsia="ru-RU"/>
        </w:rPr>
        <w:t>л</w:t>
      </w:r>
      <w:r w:rsidR="0040497C" w:rsidRPr="006F0F69">
        <w:rPr>
          <w:sz w:val="28"/>
          <w:szCs w:val="28"/>
          <w:lang w:eastAsia="ru-RU"/>
        </w:rPr>
        <w:t xml:space="preserve">ея - </w:t>
      </w:r>
      <w:r w:rsidR="00FC36BB" w:rsidRPr="006F0F69">
        <w:rPr>
          <w:sz w:val="28"/>
          <w:szCs w:val="28"/>
          <w:lang w:eastAsia="ru-RU"/>
        </w:rPr>
        <w:t>150</w:t>
      </w:r>
      <w:r w:rsidR="0040497C" w:rsidRPr="006F0F69">
        <w:rPr>
          <w:sz w:val="28"/>
          <w:szCs w:val="28"/>
          <w:lang w:eastAsia="ru-RU"/>
        </w:rPr>
        <w:t>м,</w:t>
      </w:r>
      <w:r w:rsidR="00C278C9" w:rsidRPr="006F0F69">
        <w:rPr>
          <w:sz w:val="28"/>
          <w:szCs w:val="28"/>
          <w:lang w:eastAsia="ru-RU"/>
        </w:rPr>
        <w:t xml:space="preserve"> </w:t>
      </w:r>
    </w:p>
    <w:p w:rsidR="00F47EC4" w:rsidRPr="00FD5EB2" w:rsidRDefault="00F47EC4" w:rsidP="00F47EC4">
      <w:pPr>
        <w:shd w:val="clear" w:color="auto" w:fill="FFFFFF"/>
        <w:ind w:firstLine="709"/>
        <w:rPr>
          <w:sz w:val="28"/>
          <w:szCs w:val="28"/>
        </w:rPr>
      </w:pPr>
      <w:r w:rsidRPr="00FD5EB2">
        <w:rPr>
          <w:sz w:val="28"/>
          <w:szCs w:val="28"/>
        </w:rPr>
        <w:t xml:space="preserve">В ходе проведения мониторинга состояния </w:t>
      </w:r>
      <w:r>
        <w:rPr>
          <w:sz w:val="28"/>
          <w:szCs w:val="28"/>
        </w:rPr>
        <w:t>общественных</w:t>
      </w:r>
      <w:r w:rsidRPr="00FD5EB2">
        <w:rPr>
          <w:sz w:val="28"/>
          <w:szCs w:val="28"/>
        </w:rPr>
        <w:t xml:space="preserve"> территорий, а также на основании </w:t>
      </w:r>
      <w:r>
        <w:rPr>
          <w:sz w:val="28"/>
          <w:szCs w:val="28"/>
        </w:rPr>
        <w:t>предложений</w:t>
      </w:r>
      <w:r w:rsidRPr="00FD5EB2">
        <w:rPr>
          <w:sz w:val="28"/>
          <w:szCs w:val="28"/>
        </w:rPr>
        <w:t xml:space="preserve"> граждан</w:t>
      </w:r>
      <w:r w:rsidR="00841CB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D5EB2">
        <w:rPr>
          <w:sz w:val="28"/>
          <w:szCs w:val="28"/>
        </w:rPr>
        <w:t xml:space="preserve"> поступивших в администрацию </w:t>
      </w:r>
      <w:proofErr w:type="spellStart"/>
      <w:r w:rsidR="008A2BC7"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</w:t>
      </w:r>
      <w:r w:rsidRPr="00FD5EB2">
        <w:rPr>
          <w:sz w:val="28"/>
          <w:szCs w:val="28"/>
        </w:rPr>
        <w:t xml:space="preserve"> поселения</w:t>
      </w:r>
      <w:r w:rsidRPr="006F0F69">
        <w:rPr>
          <w:sz w:val="28"/>
          <w:szCs w:val="28"/>
        </w:rPr>
        <w:t xml:space="preserve">, сформирован адресный перечень общественных территорий с. </w:t>
      </w:r>
      <w:r w:rsidR="008A2BC7" w:rsidRPr="006F0F69">
        <w:rPr>
          <w:sz w:val="28"/>
          <w:szCs w:val="28"/>
        </w:rPr>
        <w:t>Лысогор</w:t>
      </w:r>
      <w:r w:rsidR="00606401" w:rsidRPr="006F0F69">
        <w:rPr>
          <w:sz w:val="28"/>
          <w:szCs w:val="28"/>
        </w:rPr>
        <w:t>ка</w:t>
      </w:r>
      <w:r w:rsidRPr="006F0F69">
        <w:rPr>
          <w:sz w:val="28"/>
          <w:szCs w:val="28"/>
        </w:rPr>
        <w:t>,</w:t>
      </w:r>
      <w:r>
        <w:rPr>
          <w:sz w:val="28"/>
          <w:szCs w:val="28"/>
        </w:rPr>
        <w:t xml:space="preserve"> нуждающихся в благоустройстве</w:t>
      </w:r>
      <w:r w:rsidRPr="00FD5EB2">
        <w:rPr>
          <w:sz w:val="28"/>
          <w:szCs w:val="28"/>
        </w:rPr>
        <w:t>, с учетом мнения заин</w:t>
      </w:r>
      <w:r>
        <w:rPr>
          <w:sz w:val="28"/>
          <w:szCs w:val="28"/>
        </w:rPr>
        <w:t xml:space="preserve">тересованных лиц, </w:t>
      </w:r>
      <w:r w:rsidRPr="00FD5EB2">
        <w:rPr>
          <w:sz w:val="28"/>
          <w:szCs w:val="28"/>
        </w:rPr>
        <w:t xml:space="preserve">благоустройство </w:t>
      </w:r>
      <w:r>
        <w:rPr>
          <w:sz w:val="28"/>
          <w:szCs w:val="28"/>
        </w:rPr>
        <w:t xml:space="preserve">которых планируется </w:t>
      </w:r>
      <w:r w:rsidRPr="00FD5EB2">
        <w:rPr>
          <w:sz w:val="28"/>
          <w:szCs w:val="28"/>
        </w:rPr>
        <w:t>в 201</w:t>
      </w:r>
      <w:r>
        <w:rPr>
          <w:sz w:val="28"/>
          <w:szCs w:val="28"/>
        </w:rPr>
        <w:t>9-2022 годах</w:t>
      </w:r>
      <w:r w:rsidRPr="00FD5EB2">
        <w:rPr>
          <w:sz w:val="28"/>
          <w:szCs w:val="28"/>
        </w:rPr>
        <w:t xml:space="preserve"> </w:t>
      </w:r>
      <w:r w:rsidRPr="00A547C3">
        <w:rPr>
          <w:color w:val="000000"/>
          <w:sz w:val="28"/>
          <w:szCs w:val="28"/>
        </w:rPr>
        <w:t xml:space="preserve">(Приложение № </w:t>
      </w:r>
      <w:r w:rsidR="0073279F" w:rsidRPr="00A547C3">
        <w:rPr>
          <w:color w:val="000000"/>
          <w:sz w:val="28"/>
          <w:szCs w:val="28"/>
        </w:rPr>
        <w:t>4</w:t>
      </w:r>
      <w:r w:rsidRPr="00A547C3">
        <w:rPr>
          <w:color w:val="000000"/>
          <w:sz w:val="28"/>
          <w:szCs w:val="28"/>
        </w:rPr>
        <w:t>).</w:t>
      </w:r>
    </w:p>
    <w:p w:rsidR="00841CB1" w:rsidRDefault="00F47EC4" w:rsidP="00F4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E2F"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территорий </w:t>
      </w:r>
    </w:p>
    <w:p w:rsidR="00F47EC4" w:rsidRPr="00086E2F" w:rsidRDefault="00CA0156" w:rsidP="00841C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606401">
        <w:rPr>
          <w:rFonts w:ascii="Times New Roman" w:hAnsi="Times New Roman" w:cs="Times New Roman"/>
          <w:sz w:val="28"/>
          <w:szCs w:val="28"/>
        </w:rPr>
        <w:t>Лысогорка</w:t>
      </w:r>
      <w:r w:rsidR="00F47EC4">
        <w:rPr>
          <w:rFonts w:ascii="Times New Roman" w:hAnsi="Times New Roman" w:cs="Times New Roman"/>
          <w:sz w:val="28"/>
          <w:szCs w:val="28"/>
        </w:rPr>
        <w:t xml:space="preserve">, нуждающихся в благоустройстве, </w:t>
      </w:r>
      <w:r w:rsidR="00F47EC4" w:rsidRPr="00086E2F">
        <w:rPr>
          <w:rFonts w:ascii="Times New Roman" w:hAnsi="Times New Roman" w:cs="Times New Roman"/>
          <w:sz w:val="28"/>
          <w:szCs w:val="28"/>
        </w:rPr>
        <w:t xml:space="preserve">осуществляется с учетом необходимости обеспечения физической, пространственной и информационной </w:t>
      </w:r>
      <w:r w:rsidR="00F47EC4">
        <w:rPr>
          <w:rFonts w:ascii="Times New Roman" w:hAnsi="Times New Roman" w:cs="Times New Roman"/>
          <w:sz w:val="28"/>
          <w:szCs w:val="28"/>
        </w:rPr>
        <w:t xml:space="preserve">доступности зданий, сооружений общественных </w:t>
      </w:r>
      <w:r w:rsidR="00F47EC4" w:rsidRPr="00086E2F">
        <w:rPr>
          <w:rFonts w:ascii="Times New Roman" w:hAnsi="Times New Roman" w:cs="Times New Roman"/>
          <w:sz w:val="28"/>
          <w:szCs w:val="28"/>
        </w:rPr>
        <w:t>территорий для инвалидов и других маломобильных групп населения</w:t>
      </w:r>
      <w:r w:rsidR="00F47EC4">
        <w:rPr>
          <w:rFonts w:ascii="Times New Roman" w:hAnsi="Times New Roman" w:cs="Times New Roman"/>
          <w:sz w:val="28"/>
          <w:szCs w:val="28"/>
        </w:rPr>
        <w:t>, а также с учетом следующих критериев привлекательности территории как места для создания общественного пространства: востребованность, наличие пешеходных потоков и сервисов для жителей, существование постоянно действующих факторов, способствующих постоянному притоку посетителей на данную территорию (</w:t>
      </w:r>
      <w:r w:rsidR="00EA0E82">
        <w:rPr>
          <w:rFonts w:ascii="Times New Roman" w:hAnsi="Times New Roman" w:cs="Times New Roman"/>
          <w:sz w:val="28"/>
          <w:szCs w:val="28"/>
        </w:rPr>
        <w:t>парк</w:t>
      </w:r>
      <w:r w:rsidR="00F47EC4">
        <w:rPr>
          <w:rFonts w:ascii="Times New Roman" w:hAnsi="Times New Roman" w:cs="Times New Roman"/>
          <w:sz w:val="28"/>
          <w:szCs w:val="28"/>
        </w:rPr>
        <w:t xml:space="preserve">, </w:t>
      </w:r>
      <w:r w:rsidR="00EA0E82">
        <w:rPr>
          <w:rFonts w:ascii="Times New Roman" w:hAnsi="Times New Roman" w:cs="Times New Roman"/>
          <w:sz w:val="28"/>
          <w:szCs w:val="28"/>
        </w:rPr>
        <w:t>детские площадки, маг</w:t>
      </w:r>
      <w:r w:rsidR="00CE0FF0">
        <w:rPr>
          <w:rFonts w:ascii="Times New Roman" w:hAnsi="Times New Roman" w:cs="Times New Roman"/>
          <w:sz w:val="28"/>
          <w:szCs w:val="28"/>
        </w:rPr>
        <w:t xml:space="preserve">азины, </w:t>
      </w:r>
      <w:r w:rsidR="00606401" w:rsidRPr="00606401">
        <w:rPr>
          <w:rFonts w:ascii="Times New Roman" w:hAnsi="Times New Roman" w:cs="Times New Roman"/>
          <w:sz w:val="28"/>
          <w:szCs w:val="28"/>
        </w:rPr>
        <w:t>ЛСОШ</w:t>
      </w:r>
      <w:r w:rsidR="00841CB1" w:rsidRPr="00606401">
        <w:rPr>
          <w:rFonts w:ascii="Times New Roman" w:hAnsi="Times New Roman" w:cs="Times New Roman"/>
          <w:sz w:val="28"/>
          <w:szCs w:val="28"/>
        </w:rPr>
        <w:t xml:space="preserve">, </w:t>
      </w:r>
      <w:r w:rsidR="00606401">
        <w:rPr>
          <w:rFonts w:ascii="Times New Roman" w:hAnsi="Times New Roman" w:cs="Times New Roman"/>
          <w:sz w:val="28"/>
          <w:szCs w:val="28"/>
        </w:rPr>
        <w:t>СДК</w:t>
      </w:r>
      <w:r w:rsidR="000500E6" w:rsidRPr="006064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0F69">
        <w:rPr>
          <w:rFonts w:ascii="Times New Roman" w:hAnsi="Times New Roman" w:cs="Times New Roman"/>
          <w:sz w:val="28"/>
          <w:szCs w:val="28"/>
        </w:rPr>
        <w:t>Пъедестал</w:t>
      </w:r>
      <w:proofErr w:type="spellEnd"/>
      <w:r w:rsidR="00F47EC4">
        <w:rPr>
          <w:rFonts w:ascii="Times New Roman" w:hAnsi="Times New Roman" w:cs="Times New Roman"/>
          <w:sz w:val="28"/>
          <w:szCs w:val="28"/>
        </w:rPr>
        <w:t xml:space="preserve">), наличие целевой аудитории, </w:t>
      </w:r>
      <w:r w:rsidR="00CE0FF0">
        <w:rPr>
          <w:rFonts w:ascii="Times New Roman" w:hAnsi="Times New Roman" w:cs="Times New Roman"/>
          <w:sz w:val="28"/>
          <w:szCs w:val="28"/>
        </w:rPr>
        <w:t xml:space="preserve"> </w:t>
      </w:r>
      <w:r w:rsidR="00F47EC4">
        <w:rPr>
          <w:rFonts w:ascii="Times New Roman" w:hAnsi="Times New Roman" w:cs="Times New Roman"/>
          <w:sz w:val="28"/>
          <w:szCs w:val="28"/>
        </w:rPr>
        <w:t>потребностям которой соответствует данная территория</w:t>
      </w:r>
      <w:r w:rsidR="00CE0FF0">
        <w:rPr>
          <w:rFonts w:ascii="Times New Roman" w:hAnsi="Times New Roman" w:cs="Times New Roman"/>
          <w:sz w:val="28"/>
          <w:szCs w:val="28"/>
        </w:rPr>
        <w:t xml:space="preserve"> </w:t>
      </w:r>
      <w:r w:rsidR="00F47EC4">
        <w:rPr>
          <w:rFonts w:ascii="Times New Roman" w:hAnsi="Times New Roman" w:cs="Times New Roman"/>
          <w:sz w:val="28"/>
          <w:szCs w:val="28"/>
        </w:rPr>
        <w:t xml:space="preserve"> (</w:t>
      </w:r>
      <w:r w:rsidR="00CE0FF0">
        <w:rPr>
          <w:rFonts w:ascii="Times New Roman" w:hAnsi="Times New Roman" w:cs="Times New Roman"/>
          <w:sz w:val="28"/>
          <w:szCs w:val="28"/>
        </w:rPr>
        <w:t xml:space="preserve">пожилые  люди, </w:t>
      </w:r>
      <w:r w:rsidR="00F47EC4">
        <w:rPr>
          <w:rFonts w:ascii="Times New Roman" w:hAnsi="Times New Roman" w:cs="Times New Roman"/>
          <w:sz w:val="28"/>
          <w:szCs w:val="28"/>
        </w:rPr>
        <w:t>молодые мамы с колясками, подростки, школьники).</w:t>
      </w:r>
    </w:p>
    <w:p w:rsidR="00F47EC4" w:rsidRPr="00086E2F" w:rsidRDefault="00F47EC4" w:rsidP="00F47EC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86E2F">
        <w:rPr>
          <w:sz w:val="28"/>
          <w:szCs w:val="28"/>
        </w:rPr>
        <w:t xml:space="preserve">Применение программного метода позволит поэтапно осуществлять комплексное благоустройство </w:t>
      </w:r>
      <w:r>
        <w:rPr>
          <w:sz w:val="28"/>
          <w:szCs w:val="28"/>
        </w:rPr>
        <w:t xml:space="preserve">общественных </w:t>
      </w:r>
      <w:r w:rsidRPr="00086E2F">
        <w:rPr>
          <w:sz w:val="28"/>
          <w:szCs w:val="28"/>
        </w:rPr>
        <w:t>территорий с учетом мнения граждан, а именно:</w:t>
      </w:r>
    </w:p>
    <w:p w:rsidR="00F47EC4" w:rsidRPr="00086E2F" w:rsidRDefault="00F47EC4" w:rsidP="00F47EC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86E2F">
        <w:rPr>
          <w:sz w:val="28"/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F47EC4" w:rsidRPr="007224FD" w:rsidRDefault="00F47EC4" w:rsidP="00F47EC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224FD">
        <w:rPr>
          <w:sz w:val="28"/>
          <w:szCs w:val="28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F47EC4" w:rsidRPr="007224FD" w:rsidRDefault="00F47EC4" w:rsidP="00F47EC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224FD">
        <w:rPr>
          <w:sz w:val="28"/>
          <w:szCs w:val="28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F47EC4" w:rsidRPr="007224FD" w:rsidRDefault="00F47EC4" w:rsidP="00F47EC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224FD">
        <w:rPr>
          <w:sz w:val="28"/>
          <w:szCs w:val="28"/>
        </w:rPr>
        <w:t xml:space="preserve">- сформирует инструменты общественного контроля за реализацией мероприятий по благоустройству на территории </w:t>
      </w:r>
      <w:proofErr w:type="spellStart"/>
      <w:r w:rsidR="008A2BC7"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224FD">
        <w:rPr>
          <w:sz w:val="28"/>
          <w:szCs w:val="28"/>
        </w:rPr>
        <w:t>.</w:t>
      </w:r>
    </w:p>
    <w:p w:rsidR="00F47EC4" w:rsidRDefault="00F47EC4" w:rsidP="00F47EC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224FD">
        <w:rPr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</w:t>
      </w:r>
      <w:r>
        <w:rPr>
          <w:sz w:val="28"/>
          <w:szCs w:val="28"/>
        </w:rPr>
        <w:t>ую среду для проживания граждан</w:t>
      </w:r>
      <w:r w:rsidRPr="007224FD">
        <w:rPr>
          <w:sz w:val="28"/>
          <w:szCs w:val="28"/>
        </w:rPr>
        <w:t>, а также комфортное современное «общественное пространство».</w:t>
      </w:r>
    </w:p>
    <w:p w:rsidR="00F47EC4" w:rsidRPr="007224FD" w:rsidRDefault="00F47EC4" w:rsidP="00F47EC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47EC4" w:rsidRPr="001A28D0" w:rsidRDefault="00F47EC4" w:rsidP="00F47EC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8D0">
        <w:rPr>
          <w:rFonts w:ascii="Times New Roman" w:hAnsi="Times New Roman" w:cs="Times New Roman"/>
          <w:b/>
          <w:sz w:val="28"/>
          <w:szCs w:val="28"/>
        </w:rPr>
        <w:t>Раздел 3. Цели и задачи, сроки реализации, целевые</w:t>
      </w:r>
    </w:p>
    <w:p w:rsidR="00F47EC4" w:rsidRPr="001A28D0" w:rsidRDefault="00F47EC4" w:rsidP="00F47EC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A28D0">
        <w:rPr>
          <w:rFonts w:ascii="Times New Roman" w:hAnsi="Times New Roman" w:cs="Times New Roman"/>
          <w:b/>
          <w:sz w:val="28"/>
          <w:szCs w:val="28"/>
        </w:rPr>
        <w:t>индикаторы и показатели, описание ожидаемых конечных результатов</w:t>
      </w:r>
    </w:p>
    <w:p w:rsidR="00F47EC4" w:rsidRPr="001A28D0" w:rsidRDefault="00F47EC4" w:rsidP="00F47EC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8D0">
        <w:rPr>
          <w:rFonts w:ascii="Times New Roman" w:hAnsi="Times New Roman" w:cs="Times New Roman"/>
          <w:b/>
          <w:sz w:val="28"/>
          <w:szCs w:val="28"/>
        </w:rPr>
        <w:t>реализации  муниципальной программы</w:t>
      </w:r>
    </w:p>
    <w:p w:rsidR="00F47EC4" w:rsidRPr="001A28D0" w:rsidRDefault="00F47EC4" w:rsidP="00F47EC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EC4" w:rsidRPr="007224FD" w:rsidRDefault="00F47EC4" w:rsidP="00F47EC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224FD">
        <w:rPr>
          <w:rFonts w:ascii="Times New Roman" w:hAnsi="Times New Roman" w:cs="Times New Roman"/>
          <w:sz w:val="28"/>
          <w:szCs w:val="28"/>
        </w:rPr>
        <w:t xml:space="preserve">В соответствии с основными приоритетами государственной политики в сфере благоустройства, стратегическими документами по формированию комфортной городской среды федерального уровня,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224FD">
        <w:rPr>
          <w:rFonts w:ascii="Times New Roman" w:hAnsi="Times New Roman" w:cs="Times New Roman"/>
          <w:sz w:val="28"/>
          <w:szCs w:val="28"/>
        </w:rPr>
        <w:t xml:space="preserve">тратегией развития </w:t>
      </w:r>
      <w:r w:rsidR="00606401">
        <w:rPr>
          <w:rFonts w:ascii="Times New Roman" w:hAnsi="Times New Roman" w:cs="Times New Roman"/>
          <w:sz w:val="28"/>
          <w:szCs w:val="28"/>
        </w:rPr>
        <w:t>Р</w:t>
      </w:r>
      <w:r w:rsidR="005D036D">
        <w:rPr>
          <w:rFonts w:ascii="Times New Roman" w:hAnsi="Times New Roman" w:cs="Times New Roman"/>
          <w:sz w:val="28"/>
          <w:szCs w:val="28"/>
        </w:rPr>
        <w:t xml:space="preserve">остовской  области </w:t>
      </w:r>
      <w:r>
        <w:rPr>
          <w:rFonts w:ascii="Times New Roman" w:hAnsi="Times New Roman" w:cs="Times New Roman"/>
          <w:sz w:val="28"/>
          <w:szCs w:val="28"/>
        </w:rPr>
        <w:t xml:space="preserve"> основной целью муниципальной </w:t>
      </w:r>
      <w:r w:rsidRPr="007224FD">
        <w:rPr>
          <w:rFonts w:ascii="Times New Roman" w:hAnsi="Times New Roman" w:cs="Times New Roman"/>
          <w:sz w:val="28"/>
          <w:szCs w:val="28"/>
        </w:rPr>
        <w:t xml:space="preserve">программы является повышение уровня благоустройства нуждающихся в благоустройстве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7224FD">
        <w:rPr>
          <w:rFonts w:ascii="Times New Roman" w:hAnsi="Times New Roman" w:cs="Times New Roman"/>
          <w:sz w:val="28"/>
          <w:szCs w:val="28"/>
        </w:rPr>
        <w:t>территорий</w:t>
      </w:r>
      <w:r w:rsidR="005D036D">
        <w:rPr>
          <w:rFonts w:ascii="Times New Roman" w:hAnsi="Times New Roman" w:cs="Times New Roman"/>
          <w:sz w:val="28"/>
          <w:szCs w:val="28"/>
        </w:rPr>
        <w:t>.</w:t>
      </w:r>
      <w:r w:rsidRPr="007224FD">
        <w:rPr>
          <w:rFonts w:ascii="Times New Roman" w:hAnsi="Times New Roman" w:cs="Times New Roman"/>
          <w:sz w:val="28"/>
          <w:szCs w:val="28"/>
        </w:rPr>
        <w:t xml:space="preserve"> Для достижения поставленных целей необходимо решить следующие задачи:</w:t>
      </w:r>
    </w:p>
    <w:p w:rsidR="00F47EC4" w:rsidRPr="007224FD" w:rsidRDefault="00F47EC4" w:rsidP="00F4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мероприятий </w:t>
      </w:r>
      <w:r w:rsidRPr="007224F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  <w:r w:rsidRPr="00722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722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благоустройству</w:t>
      </w:r>
      <w:r w:rsidRPr="00722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7224FD">
        <w:rPr>
          <w:rFonts w:ascii="Times New Roman" w:hAnsi="Times New Roman" w:cs="Times New Roman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A96" w:rsidRPr="000500E6">
        <w:rPr>
          <w:rFonts w:ascii="Times New Roman" w:hAnsi="Times New Roman" w:cs="Times New Roman"/>
          <w:sz w:val="28"/>
          <w:szCs w:val="28"/>
        </w:rPr>
        <w:t xml:space="preserve">с. </w:t>
      </w:r>
      <w:r w:rsidR="008A2BC7">
        <w:rPr>
          <w:rFonts w:ascii="Times New Roman" w:hAnsi="Times New Roman" w:cs="Times New Roman"/>
          <w:sz w:val="28"/>
          <w:szCs w:val="28"/>
        </w:rPr>
        <w:t>Лысогор</w:t>
      </w:r>
      <w:r w:rsidR="00606401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, нуждающихся в благоустройстве</w:t>
      </w:r>
      <w:r w:rsidRPr="007224FD">
        <w:rPr>
          <w:rFonts w:ascii="Times New Roman" w:hAnsi="Times New Roman" w:cs="Times New Roman"/>
          <w:sz w:val="28"/>
          <w:szCs w:val="28"/>
        </w:rPr>
        <w:t>;</w:t>
      </w:r>
    </w:p>
    <w:p w:rsidR="00F47EC4" w:rsidRPr="007224FD" w:rsidRDefault="00F47EC4" w:rsidP="00F4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4FD">
        <w:rPr>
          <w:rFonts w:ascii="Times New Roman" w:hAnsi="Times New Roman" w:cs="Times New Roman"/>
          <w:sz w:val="28"/>
          <w:szCs w:val="28"/>
        </w:rPr>
        <w:t>повышение уровня вовлеченности заинтересованных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Pr="007224FD">
        <w:rPr>
          <w:rFonts w:ascii="Times New Roman" w:hAnsi="Times New Roman" w:cs="Times New Roman"/>
          <w:sz w:val="28"/>
          <w:szCs w:val="28"/>
        </w:rPr>
        <w:t xml:space="preserve"> в реализацию мероприятий по </w:t>
      </w:r>
      <w:r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  <w:r w:rsidRPr="00722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7224FD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22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7224FD">
        <w:rPr>
          <w:rFonts w:ascii="Times New Roman" w:hAnsi="Times New Roman" w:cs="Times New Roman"/>
          <w:sz w:val="28"/>
          <w:szCs w:val="28"/>
        </w:rPr>
        <w:t xml:space="preserve">территорий </w:t>
      </w:r>
      <w:proofErr w:type="spellStart"/>
      <w:r w:rsidR="008A2BC7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47EC4" w:rsidRDefault="00F47EC4" w:rsidP="00AC4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4FD">
        <w:rPr>
          <w:rFonts w:ascii="Times New Roman" w:hAnsi="Times New Roman" w:cs="Times New Roman"/>
          <w:sz w:val="28"/>
          <w:szCs w:val="28"/>
        </w:rPr>
        <w:t xml:space="preserve">Перечень и значения целевых индикаторов и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224FD">
        <w:rPr>
          <w:rFonts w:ascii="Times New Roman" w:hAnsi="Times New Roman" w:cs="Times New Roman"/>
          <w:sz w:val="28"/>
          <w:szCs w:val="28"/>
        </w:rPr>
        <w:t xml:space="preserve">программы, отражены в </w:t>
      </w:r>
      <w:hyperlink w:anchor="P739" w:history="1">
        <w:r w:rsidRPr="00FD5EB2">
          <w:rPr>
            <w:rFonts w:ascii="Times New Roman" w:hAnsi="Times New Roman" w:cs="Times New Roman"/>
            <w:sz w:val="28"/>
            <w:szCs w:val="28"/>
          </w:rPr>
          <w:t>приложении № 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7224FD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224FD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224FD">
        <w:rPr>
          <w:rFonts w:ascii="Times New Roman" w:hAnsi="Times New Roman" w:cs="Times New Roman"/>
          <w:sz w:val="28"/>
          <w:szCs w:val="28"/>
        </w:rPr>
        <w:t>.</w:t>
      </w:r>
    </w:p>
    <w:p w:rsidR="00606401" w:rsidRDefault="00606401" w:rsidP="00F47EC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7EC4" w:rsidRPr="001A28D0" w:rsidRDefault="00F47EC4" w:rsidP="00F47EC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A28D0">
        <w:rPr>
          <w:rFonts w:ascii="Times New Roman" w:hAnsi="Times New Roman" w:cs="Times New Roman"/>
          <w:b/>
          <w:sz w:val="28"/>
          <w:szCs w:val="28"/>
        </w:rPr>
        <w:t xml:space="preserve">Раздел 4. Характеристика основных мероприятий муниципальной программы </w:t>
      </w:r>
    </w:p>
    <w:p w:rsidR="00F47EC4" w:rsidRPr="007224FD" w:rsidRDefault="00F47EC4" w:rsidP="00F47EC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47EC4" w:rsidRDefault="00F47EC4" w:rsidP="00F4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4FD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224FD">
        <w:rPr>
          <w:rFonts w:ascii="Times New Roman" w:hAnsi="Times New Roman" w:cs="Times New Roman"/>
          <w:sz w:val="28"/>
          <w:szCs w:val="28"/>
        </w:rPr>
        <w:t>программы предусматривается организация и проведение основн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224FD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 по б</w:t>
      </w:r>
      <w:r w:rsidRPr="007224FD">
        <w:rPr>
          <w:rFonts w:ascii="Times New Roman" w:hAnsi="Times New Roman" w:cs="Times New Roman"/>
          <w:sz w:val="28"/>
          <w:szCs w:val="28"/>
        </w:rPr>
        <w:t>лагоустройств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22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Pr="007224FD">
        <w:rPr>
          <w:rFonts w:ascii="Times New Roman" w:hAnsi="Times New Roman" w:cs="Times New Roman"/>
          <w:sz w:val="28"/>
          <w:szCs w:val="28"/>
        </w:rPr>
        <w:t xml:space="preserve">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A96" w:rsidRPr="000500E6">
        <w:rPr>
          <w:rFonts w:ascii="Times New Roman" w:hAnsi="Times New Roman" w:cs="Times New Roman"/>
          <w:sz w:val="28"/>
          <w:szCs w:val="28"/>
        </w:rPr>
        <w:t xml:space="preserve">с. </w:t>
      </w:r>
      <w:r w:rsidR="00606401">
        <w:rPr>
          <w:rFonts w:ascii="Times New Roman" w:hAnsi="Times New Roman" w:cs="Times New Roman"/>
          <w:sz w:val="28"/>
          <w:szCs w:val="28"/>
        </w:rPr>
        <w:t>Лысогорка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24FD">
        <w:rPr>
          <w:rFonts w:ascii="Times New Roman" w:hAnsi="Times New Roman" w:cs="Times New Roman"/>
          <w:sz w:val="28"/>
          <w:szCs w:val="28"/>
        </w:rPr>
        <w:t xml:space="preserve"> в том числе следующие мероприятия:</w:t>
      </w:r>
    </w:p>
    <w:p w:rsidR="00F47EC4" w:rsidRDefault="00C33A96" w:rsidP="00F47EC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F47EC4">
        <w:rPr>
          <w:sz w:val="28"/>
          <w:szCs w:val="28"/>
        </w:rPr>
        <w:t xml:space="preserve">. </w:t>
      </w:r>
      <w:r w:rsidR="00F47EC4" w:rsidRPr="007224FD">
        <w:rPr>
          <w:sz w:val="28"/>
          <w:szCs w:val="28"/>
        </w:rPr>
        <w:t xml:space="preserve">благоустройство </w:t>
      </w:r>
      <w:r w:rsidR="005D22C4">
        <w:rPr>
          <w:sz w:val="28"/>
          <w:szCs w:val="28"/>
        </w:rPr>
        <w:t xml:space="preserve"> общественных</w:t>
      </w:r>
      <w:r w:rsidR="00F47EC4">
        <w:rPr>
          <w:sz w:val="28"/>
          <w:szCs w:val="28"/>
        </w:rPr>
        <w:t xml:space="preserve"> территори</w:t>
      </w:r>
      <w:r w:rsidR="005D22C4">
        <w:rPr>
          <w:sz w:val="28"/>
          <w:szCs w:val="28"/>
        </w:rPr>
        <w:t>й</w:t>
      </w:r>
      <w:r w:rsidR="00F47EC4">
        <w:rPr>
          <w:sz w:val="28"/>
          <w:szCs w:val="28"/>
        </w:rPr>
        <w:t>:</w:t>
      </w:r>
    </w:p>
    <w:p w:rsidR="005D22C4" w:rsidRPr="006F0F69" w:rsidRDefault="00F47EC4" w:rsidP="00F47EC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F0F69">
        <w:rPr>
          <w:sz w:val="28"/>
          <w:szCs w:val="28"/>
        </w:rPr>
        <w:t xml:space="preserve">- </w:t>
      </w:r>
      <w:r w:rsidR="005D22C4" w:rsidRPr="006F0F69">
        <w:rPr>
          <w:sz w:val="28"/>
          <w:szCs w:val="28"/>
        </w:rPr>
        <w:t xml:space="preserve">парк </w:t>
      </w:r>
      <w:proofErr w:type="spellStart"/>
      <w:r w:rsidR="00FC36BB" w:rsidRPr="006F0F69">
        <w:rPr>
          <w:sz w:val="28"/>
          <w:szCs w:val="28"/>
        </w:rPr>
        <w:t>с.Лысогорка</w:t>
      </w:r>
      <w:proofErr w:type="spellEnd"/>
      <w:r w:rsidR="005D22C4" w:rsidRPr="006F0F69">
        <w:rPr>
          <w:sz w:val="28"/>
          <w:szCs w:val="28"/>
        </w:rPr>
        <w:t>,</w:t>
      </w:r>
    </w:p>
    <w:p w:rsidR="00F47EC4" w:rsidRPr="006F0F69" w:rsidRDefault="005D22C4" w:rsidP="00F47EC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F0F69">
        <w:rPr>
          <w:sz w:val="28"/>
          <w:szCs w:val="28"/>
        </w:rPr>
        <w:t xml:space="preserve">- аллея к </w:t>
      </w:r>
      <w:proofErr w:type="spellStart"/>
      <w:r w:rsidR="00FC36BB" w:rsidRPr="006F0F69">
        <w:rPr>
          <w:sz w:val="28"/>
          <w:szCs w:val="28"/>
        </w:rPr>
        <w:t>Л</w:t>
      </w:r>
      <w:r w:rsidR="006F0F69">
        <w:rPr>
          <w:sz w:val="28"/>
          <w:szCs w:val="28"/>
        </w:rPr>
        <w:t>ысогорской</w:t>
      </w:r>
      <w:proofErr w:type="spellEnd"/>
      <w:r w:rsidR="006F0F69">
        <w:rPr>
          <w:sz w:val="28"/>
          <w:szCs w:val="28"/>
        </w:rPr>
        <w:t xml:space="preserve"> </w:t>
      </w:r>
      <w:r w:rsidR="006F0F69" w:rsidRPr="006F0F69">
        <w:rPr>
          <w:sz w:val="28"/>
          <w:szCs w:val="28"/>
        </w:rPr>
        <w:t>СОШ.</w:t>
      </w:r>
    </w:p>
    <w:p w:rsidR="00F47EC4" w:rsidRPr="00666746" w:rsidRDefault="00F47EC4" w:rsidP="00F4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4FD">
        <w:rPr>
          <w:rFonts w:ascii="Times New Roman" w:hAnsi="Times New Roman" w:cs="Times New Roman"/>
          <w:sz w:val="28"/>
          <w:szCs w:val="28"/>
        </w:rPr>
        <w:t xml:space="preserve">Сводная информация о </w:t>
      </w:r>
      <w:r>
        <w:rPr>
          <w:rFonts w:ascii="Times New Roman" w:hAnsi="Times New Roman" w:cs="Times New Roman"/>
          <w:sz w:val="28"/>
          <w:szCs w:val="28"/>
        </w:rPr>
        <w:t>плане реализации</w:t>
      </w:r>
      <w:r w:rsidRPr="00722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224FD"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Pr="004002E8">
        <w:rPr>
          <w:rFonts w:ascii="Times New Roman" w:hAnsi="Times New Roman" w:cs="Times New Roman"/>
          <w:sz w:val="28"/>
          <w:szCs w:val="28"/>
        </w:rPr>
        <w:t>исполнителях, сроках реализации</w:t>
      </w:r>
      <w:r w:rsidRPr="007224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</w:t>
      </w:r>
      <w:r w:rsidRPr="00666746">
        <w:rPr>
          <w:rFonts w:ascii="Times New Roman" w:hAnsi="Times New Roman" w:cs="Times New Roman"/>
          <w:sz w:val="28"/>
          <w:szCs w:val="28"/>
        </w:rPr>
        <w:t>Приложении №</w:t>
      </w:r>
      <w:r w:rsidR="0008583A" w:rsidRPr="006667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2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7224FD">
        <w:rPr>
          <w:rFonts w:ascii="Times New Roman" w:hAnsi="Times New Roman" w:cs="Times New Roman"/>
          <w:sz w:val="28"/>
          <w:szCs w:val="28"/>
        </w:rPr>
        <w:t>основных мероприяти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722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224FD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24FD">
        <w:rPr>
          <w:rFonts w:ascii="Times New Roman" w:hAnsi="Times New Roman" w:cs="Times New Roman"/>
          <w:sz w:val="28"/>
          <w:szCs w:val="28"/>
        </w:rPr>
        <w:t xml:space="preserve">ожидаемом непосредственном результате его реализации, </w:t>
      </w:r>
      <w:r>
        <w:rPr>
          <w:rFonts w:ascii="Times New Roman" w:hAnsi="Times New Roman" w:cs="Times New Roman"/>
          <w:sz w:val="28"/>
          <w:szCs w:val="28"/>
        </w:rPr>
        <w:t xml:space="preserve">взаимосвязи с показателями муниципальной программы </w:t>
      </w:r>
      <w:r w:rsidRPr="007224FD">
        <w:rPr>
          <w:rFonts w:ascii="Times New Roman" w:hAnsi="Times New Roman" w:cs="Times New Roman"/>
          <w:sz w:val="28"/>
          <w:szCs w:val="28"/>
        </w:rPr>
        <w:t xml:space="preserve">отражаются в </w:t>
      </w:r>
      <w:hyperlink w:anchor="P2771" w:history="1">
        <w:r w:rsidRPr="00666746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Pr="00666746">
        <w:rPr>
          <w:rFonts w:ascii="Times New Roman" w:hAnsi="Times New Roman" w:cs="Times New Roman"/>
          <w:sz w:val="28"/>
          <w:szCs w:val="28"/>
        </w:rPr>
        <w:t>№ 3.</w:t>
      </w:r>
    </w:p>
    <w:p w:rsidR="00FF79E8" w:rsidRDefault="00A547C3" w:rsidP="0073279F">
      <w:pPr>
        <w:pStyle w:val="af1"/>
        <w:shd w:val="clear" w:color="auto" w:fill="FFFFFF"/>
        <w:tabs>
          <w:tab w:val="left" w:pos="1455"/>
        </w:tabs>
        <w:spacing w:after="0" w:line="27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color w:val="000000"/>
          <w:sz w:val="27"/>
          <w:szCs w:val="27"/>
        </w:rPr>
        <w:t>5</w:t>
      </w:r>
      <w:r w:rsidR="00FF79E8">
        <w:rPr>
          <w:b/>
          <w:color w:val="000000"/>
          <w:sz w:val="27"/>
          <w:szCs w:val="27"/>
        </w:rPr>
        <w:t>. Механизм реализации Программы</w:t>
      </w:r>
    </w:p>
    <w:p w:rsidR="00FF79E8" w:rsidRDefault="00FF79E8" w:rsidP="00FF79E8">
      <w:pPr>
        <w:pStyle w:val="af1"/>
        <w:shd w:val="clear" w:color="auto" w:fill="FFFFFF"/>
        <w:tabs>
          <w:tab w:val="left" w:pos="1455"/>
        </w:tabs>
        <w:spacing w:after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 xml:space="preserve">Механизм реализации Программы определяется администрацией </w:t>
      </w:r>
      <w:proofErr w:type="spellStart"/>
      <w:r w:rsidR="008A2BC7">
        <w:rPr>
          <w:color w:val="000000"/>
          <w:sz w:val="27"/>
          <w:szCs w:val="27"/>
        </w:rPr>
        <w:t>Лысогорского</w:t>
      </w:r>
      <w:proofErr w:type="spellEnd"/>
      <w:r w:rsidR="00441246">
        <w:rPr>
          <w:color w:val="000000"/>
          <w:sz w:val="27"/>
          <w:szCs w:val="27"/>
        </w:rPr>
        <w:t xml:space="preserve"> сельского посел</w:t>
      </w:r>
      <w:r w:rsidR="00B842E9">
        <w:rPr>
          <w:color w:val="000000"/>
          <w:sz w:val="27"/>
          <w:szCs w:val="27"/>
        </w:rPr>
        <w:t>е</w:t>
      </w:r>
      <w:r w:rsidR="00441246">
        <w:rPr>
          <w:color w:val="000000"/>
          <w:sz w:val="27"/>
          <w:szCs w:val="27"/>
        </w:rPr>
        <w:t>ния</w:t>
      </w:r>
      <w:r>
        <w:rPr>
          <w:color w:val="000000"/>
          <w:sz w:val="27"/>
          <w:szCs w:val="27"/>
        </w:rPr>
        <w:t xml:space="preserve"> и предусматривает проведение организационных мероприятий, обеспечивающих выполнение Программы.</w:t>
      </w:r>
    </w:p>
    <w:p w:rsidR="00FF79E8" w:rsidRDefault="00FF79E8" w:rsidP="00FF79E8">
      <w:pPr>
        <w:pStyle w:val="af1"/>
        <w:shd w:val="clear" w:color="auto" w:fill="FFFFFF"/>
        <w:tabs>
          <w:tab w:val="left" w:pos="1455"/>
        </w:tabs>
        <w:spacing w:after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Заказчик Программы:</w:t>
      </w:r>
    </w:p>
    <w:p w:rsidR="00FF79E8" w:rsidRDefault="00FF79E8" w:rsidP="00FF79E8">
      <w:pPr>
        <w:pStyle w:val="af1"/>
        <w:shd w:val="clear" w:color="auto" w:fill="FFFFFF"/>
        <w:tabs>
          <w:tab w:val="left" w:pos="1455"/>
        </w:tabs>
        <w:spacing w:after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отвечает за реализацию мероприятий Программы, целевое и эффективное использование средств местного бюджета, выделяемых на их выполнение: обеспечивает согласованность действий исполнителей по подготовке и реализации программных мероприятий, представляет в установленном порядке отчеты о ходе финансирования и реализации соответствующих мероприятий Программы.</w:t>
      </w:r>
      <w:r w:rsidR="0090501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Исполнители Программы:</w:t>
      </w: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FF79E8" w:rsidRDefault="00FF79E8" w:rsidP="00FF79E8">
      <w:pPr>
        <w:pStyle w:val="af1"/>
        <w:shd w:val="clear" w:color="auto" w:fill="FFFFFF"/>
        <w:tabs>
          <w:tab w:val="left" w:pos="1455"/>
        </w:tabs>
        <w:spacing w:after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несут ответственность за реализацию мероприятий Программы;</w:t>
      </w:r>
      <w:r w:rsidR="0042752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обеспечивают согласованность действий заказчика Программы по подготовке и реализации программных мероприятий;</w:t>
      </w:r>
      <w:r w:rsidR="0042752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представляют в установленном порядке отчеты о ходе финансирования и реализации мероприятий Программы.</w:t>
      </w:r>
    </w:p>
    <w:p w:rsidR="00FF79E8" w:rsidRDefault="00A547C3" w:rsidP="00FF79E8">
      <w:pPr>
        <w:pStyle w:val="af1"/>
        <w:shd w:val="clear" w:color="auto" w:fill="FFFFFF"/>
        <w:tabs>
          <w:tab w:val="left" w:pos="1455"/>
        </w:tabs>
        <w:spacing w:after="0" w:line="27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color w:val="000000"/>
          <w:sz w:val="27"/>
          <w:szCs w:val="27"/>
        </w:rPr>
        <w:t>6</w:t>
      </w:r>
      <w:r w:rsidR="00FF79E8">
        <w:rPr>
          <w:b/>
          <w:color w:val="000000"/>
          <w:sz w:val="27"/>
          <w:szCs w:val="27"/>
        </w:rPr>
        <w:t>. Оценка социально-экономической эффективности реализации Программы</w:t>
      </w:r>
      <w:r w:rsidR="00FF79E8">
        <w:rPr>
          <w:rFonts w:ascii="Helvetica" w:hAnsi="Helvetica" w:cs="Helvetica"/>
          <w:color w:val="333333"/>
          <w:sz w:val="20"/>
          <w:szCs w:val="20"/>
        </w:rPr>
        <w:t> </w:t>
      </w:r>
    </w:p>
    <w:p w:rsidR="00FF79E8" w:rsidRDefault="00FF79E8" w:rsidP="00FF79E8">
      <w:pPr>
        <w:pStyle w:val="af1"/>
        <w:shd w:val="clear" w:color="auto" w:fill="FFFFFF"/>
        <w:tabs>
          <w:tab w:val="left" w:pos="1455"/>
        </w:tabs>
        <w:spacing w:after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Реализация запланированных мероприятий в 2018-2022 годы позволит удовлетворить большую часть обращений граждан о неудовлетворительном техническом состоянии мест массового пребывания населения, а также обеспечит благоприятные условия проживания населения, что положительно отразится и на повышении качества жизни в целом</w:t>
      </w:r>
      <w:r>
        <w:rPr>
          <w:rFonts w:ascii="Helvetica" w:hAnsi="Helvetica" w:cs="Helvetica"/>
          <w:color w:val="333333"/>
          <w:sz w:val="20"/>
          <w:szCs w:val="20"/>
        </w:rPr>
        <w:t>.</w:t>
      </w:r>
      <w:r w:rsidR="00B842E9">
        <w:rPr>
          <w:rFonts w:ascii="Helvetica" w:hAnsi="Helvetica" w:cs="Helvetica"/>
          <w:color w:val="333333"/>
          <w:sz w:val="20"/>
          <w:szCs w:val="20"/>
        </w:rPr>
        <w:t xml:space="preserve"> </w:t>
      </w:r>
      <w:r>
        <w:rPr>
          <w:color w:val="000000"/>
          <w:sz w:val="27"/>
          <w:szCs w:val="27"/>
        </w:rPr>
        <w:t xml:space="preserve">Оценка эффективности муниципальной программы проводится </w:t>
      </w:r>
      <w:r>
        <w:rPr>
          <w:color w:val="000000"/>
          <w:sz w:val="27"/>
          <w:szCs w:val="27"/>
        </w:rPr>
        <w:lastRenderedPageBreak/>
        <w:t xml:space="preserve">администрацией сельского поселения  и осуществляется в целях оценки планируемого вклада результатов муниципальной программы в социально-экономическое развитие   </w:t>
      </w:r>
      <w:proofErr w:type="spellStart"/>
      <w:r w:rsidR="008A2BC7">
        <w:rPr>
          <w:color w:val="000000"/>
          <w:sz w:val="27"/>
          <w:szCs w:val="27"/>
        </w:rPr>
        <w:t>Лысогорского</w:t>
      </w:r>
      <w:proofErr w:type="spellEnd"/>
      <w:r>
        <w:rPr>
          <w:color w:val="000000"/>
          <w:sz w:val="27"/>
          <w:szCs w:val="27"/>
        </w:rPr>
        <w:t xml:space="preserve"> сельского поселения.</w:t>
      </w: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FF79E8" w:rsidRDefault="00FF79E8" w:rsidP="00FF79E8">
      <w:pPr>
        <w:pStyle w:val="af1"/>
        <w:shd w:val="clear" w:color="auto" w:fill="FFFFFF"/>
        <w:tabs>
          <w:tab w:val="left" w:pos="1455"/>
        </w:tabs>
        <w:spacing w:after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 xml:space="preserve"> осуществляет мониторинг ситуации и анализ эффективности выполняемой работы  администрация  </w:t>
      </w:r>
      <w:proofErr w:type="spellStart"/>
      <w:r w:rsidR="008A2BC7">
        <w:rPr>
          <w:color w:val="000000"/>
          <w:sz w:val="27"/>
          <w:szCs w:val="27"/>
        </w:rPr>
        <w:t>Лысогорского</w:t>
      </w:r>
      <w:proofErr w:type="spellEnd"/>
      <w:r>
        <w:rPr>
          <w:color w:val="000000"/>
          <w:sz w:val="27"/>
          <w:szCs w:val="27"/>
        </w:rPr>
        <w:t xml:space="preserve">  сельского поселения </w:t>
      </w:r>
    </w:p>
    <w:p w:rsidR="00FF79E8" w:rsidRDefault="00FF79E8" w:rsidP="000D48FB">
      <w:pPr>
        <w:pStyle w:val="af1"/>
        <w:shd w:val="clear" w:color="auto" w:fill="FFFFFF"/>
        <w:tabs>
          <w:tab w:val="left" w:pos="1455"/>
        </w:tabs>
        <w:spacing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 xml:space="preserve">В рамках реализации муниципальной программы </w:t>
      </w:r>
      <w:r w:rsidR="000D48FB">
        <w:rPr>
          <w:color w:val="000000"/>
          <w:sz w:val="27"/>
          <w:szCs w:val="27"/>
        </w:rPr>
        <w:t xml:space="preserve"> путем голосования</w:t>
      </w:r>
      <w:r w:rsidR="00C278C9">
        <w:rPr>
          <w:color w:val="000000"/>
          <w:sz w:val="27"/>
          <w:szCs w:val="27"/>
        </w:rPr>
        <w:t xml:space="preserve"> </w:t>
      </w:r>
      <w:r w:rsidR="000D48FB">
        <w:rPr>
          <w:color w:val="000000"/>
          <w:sz w:val="27"/>
          <w:szCs w:val="27"/>
        </w:rPr>
        <w:t>выбирается один объект</w:t>
      </w:r>
      <w:r>
        <w:rPr>
          <w:color w:val="000000"/>
          <w:sz w:val="27"/>
          <w:szCs w:val="27"/>
        </w:rPr>
        <w:t>:</w:t>
      </w:r>
    </w:p>
    <w:p w:rsidR="00537DDD" w:rsidRPr="008F4450" w:rsidRDefault="00FF79E8" w:rsidP="00FC36BB">
      <w:pPr>
        <w:pStyle w:val="af1"/>
        <w:shd w:val="clear" w:color="auto" w:fill="FFFFFF"/>
        <w:spacing w:line="270" w:lineRule="atLeast"/>
        <w:rPr>
          <w:sz w:val="27"/>
          <w:szCs w:val="27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  <w:r w:rsidR="00FC36BB" w:rsidRPr="008F4450">
        <w:rPr>
          <w:sz w:val="27"/>
          <w:szCs w:val="27"/>
        </w:rPr>
        <w:t>1</w:t>
      </w:r>
      <w:r w:rsidRPr="008F4450">
        <w:rPr>
          <w:sz w:val="27"/>
          <w:szCs w:val="27"/>
        </w:rPr>
        <w:t>.</w:t>
      </w:r>
      <w:r w:rsidR="002653F7" w:rsidRPr="008F4450">
        <w:rPr>
          <w:sz w:val="27"/>
          <w:szCs w:val="27"/>
        </w:rPr>
        <w:t>П</w:t>
      </w:r>
      <w:r w:rsidRPr="008F4450">
        <w:rPr>
          <w:sz w:val="27"/>
          <w:szCs w:val="27"/>
        </w:rPr>
        <w:t xml:space="preserve">ровести </w:t>
      </w:r>
      <w:r w:rsidR="0051428E" w:rsidRPr="008F4450">
        <w:rPr>
          <w:sz w:val="27"/>
          <w:szCs w:val="27"/>
        </w:rPr>
        <w:t xml:space="preserve"> </w:t>
      </w:r>
      <w:r w:rsidR="00FC36BB" w:rsidRPr="008F4450">
        <w:rPr>
          <w:sz w:val="27"/>
          <w:szCs w:val="27"/>
        </w:rPr>
        <w:t>к</w:t>
      </w:r>
      <w:r w:rsidR="00DA4447" w:rsidRPr="008F4450">
        <w:rPr>
          <w:sz w:val="27"/>
          <w:szCs w:val="27"/>
        </w:rPr>
        <w:t xml:space="preserve">апитальный ремонт </w:t>
      </w:r>
      <w:r w:rsidR="00FC36BB" w:rsidRPr="008F4450">
        <w:rPr>
          <w:sz w:val="27"/>
          <w:szCs w:val="27"/>
        </w:rPr>
        <w:t xml:space="preserve">аллеи  </w:t>
      </w:r>
      <w:r w:rsidR="00537DDD" w:rsidRPr="008F4450">
        <w:rPr>
          <w:sz w:val="27"/>
          <w:szCs w:val="27"/>
        </w:rPr>
        <w:t xml:space="preserve">от </w:t>
      </w:r>
      <w:r w:rsidR="00FC36BB" w:rsidRPr="008F4450">
        <w:rPr>
          <w:sz w:val="27"/>
          <w:szCs w:val="27"/>
        </w:rPr>
        <w:t>ул.Кушнарёва,3 до МБОУ Л</w:t>
      </w:r>
      <w:r w:rsidR="00537DDD" w:rsidRPr="008F4450">
        <w:rPr>
          <w:sz w:val="27"/>
          <w:szCs w:val="27"/>
        </w:rPr>
        <w:t xml:space="preserve">СОШ в с. </w:t>
      </w:r>
      <w:r w:rsidR="00FC36BB" w:rsidRPr="008F4450">
        <w:rPr>
          <w:sz w:val="27"/>
          <w:szCs w:val="27"/>
        </w:rPr>
        <w:t>Лысогорка</w:t>
      </w:r>
      <w:r w:rsidR="00537DDD" w:rsidRPr="008F4450">
        <w:rPr>
          <w:sz w:val="27"/>
          <w:szCs w:val="27"/>
        </w:rPr>
        <w:t xml:space="preserve">, </w:t>
      </w:r>
      <w:r w:rsidR="00FC36BB" w:rsidRPr="008F4450">
        <w:rPr>
          <w:sz w:val="27"/>
          <w:szCs w:val="27"/>
        </w:rPr>
        <w:t xml:space="preserve">Куйбышевского </w:t>
      </w:r>
      <w:r w:rsidR="00537DDD" w:rsidRPr="008F4450">
        <w:rPr>
          <w:sz w:val="27"/>
          <w:szCs w:val="27"/>
        </w:rPr>
        <w:t>района, Ростовской области.</w:t>
      </w:r>
    </w:p>
    <w:p w:rsidR="00537DDD" w:rsidRPr="008F4450" w:rsidRDefault="00DD29B2" w:rsidP="002653F7">
      <w:pPr>
        <w:pStyle w:val="af1"/>
        <w:shd w:val="clear" w:color="auto" w:fill="FFFFFF"/>
        <w:tabs>
          <w:tab w:val="left" w:pos="1455"/>
        </w:tabs>
        <w:spacing w:after="0" w:line="270" w:lineRule="atLeast"/>
        <w:rPr>
          <w:sz w:val="27"/>
          <w:szCs w:val="27"/>
        </w:rPr>
      </w:pPr>
      <w:r w:rsidRPr="008F4450">
        <w:rPr>
          <w:sz w:val="27"/>
          <w:szCs w:val="27"/>
        </w:rPr>
        <w:t>2</w:t>
      </w:r>
      <w:r w:rsidR="00537DDD" w:rsidRPr="008F4450">
        <w:rPr>
          <w:sz w:val="27"/>
          <w:szCs w:val="27"/>
        </w:rPr>
        <w:t xml:space="preserve">. </w:t>
      </w:r>
      <w:r w:rsidR="0026497E" w:rsidRPr="008F4450">
        <w:rPr>
          <w:sz w:val="27"/>
          <w:szCs w:val="27"/>
        </w:rPr>
        <w:t>Строительство</w:t>
      </w:r>
      <w:r w:rsidR="00537DDD" w:rsidRPr="008F4450">
        <w:rPr>
          <w:sz w:val="27"/>
          <w:szCs w:val="27"/>
        </w:rPr>
        <w:t xml:space="preserve"> парка </w:t>
      </w:r>
      <w:r w:rsidR="00FC36BB" w:rsidRPr="008F4450">
        <w:rPr>
          <w:sz w:val="27"/>
          <w:szCs w:val="27"/>
        </w:rPr>
        <w:t xml:space="preserve">в </w:t>
      </w:r>
      <w:r w:rsidR="00537DDD" w:rsidRPr="008F4450">
        <w:rPr>
          <w:sz w:val="27"/>
          <w:szCs w:val="27"/>
        </w:rPr>
        <w:t xml:space="preserve"> с.</w:t>
      </w:r>
      <w:r w:rsidR="00FC36BB" w:rsidRPr="008F4450">
        <w:rPr>
          <w:sz w:val="27"/>
          <w:szCs w:val="27"/>
        </w:rPr>
        <w:t xml:space="preserve"> Лысогорка</w:t>
      </w:r>
      <w:r w:rsidR="00537DDD" w:rsidRPr="008F4450">
        <w:rPr>
          <w:sz w:val="27"/>
          <w:szCs w:val="27"/>
        </w:rPr>
        <w:t xml:space="preserve">, </w:t>
      </w:r>
      <w:r w:rsidR="00FC36BB" w:rsidRPr="008F4450">
        <w:rPr>
          <w:sz w:val="27"/>
          <w:szCs w:val="27"/>
        </w:rPr>
        <w:t xml:space="preserve">Куйбышевского </w:t>
      </w:r>
      <w:r w:rsidR="00537DDD" w:rsidRPr="008F4450">
        <w:rPr>
          <w:sz w:val="27"/>
          <w:szCs w:val="27"/>
        </w:rPr>
        <w:t xml:space="preserve"> района, Ростовской области.</w:t>
      </w:r>
    </w:p>
    <w:p w:rsidR="000D48FB" w:rsidRPr="0026497E" w:rsidRDefault="000D48FB" w:rsidP="002653F7">
      <w:pPr>
        <w:pStyle w:val="af1"/>
        <w:shd w:val="clear" w:color="auto" w:fill="FFFFFF"/>
        <w:tabs>
          <w:tab w:val="left" w:pos="1455"/>
        </w:tabs>
        <w:spacing w:after="0" w:line="270" w:lineRule="atLeast"/>
        <w:rPr>
          <w:color w:val="000000"/>
          <w:sz w:val="28"/>
          <w:szCs w:val="28"/>
        </w:rPr>
      </w:pPr>
      <w:r w:rsidRPr="00494441">
        <w:rPr>
          <w:color w:val="000000"/>
          <w:sz w:val="28"/>
          <w:szCs w:val="28"/>
        </w:rPr>
        <w:t xml:space="preserve">  </w:t>
      </w:r>
      <w:r w:rsidRPr="0026497E">
        <w:rPr>
          <w:color w:val="333333"/>
          <w:sz w:val="28"/>
          <w:szCs w:val="28"/>
        </w:rPr>
        <w:t>с</w:t>
      </w:r>
      <w:r w:rsidRPr="0026497E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="0026497E" w:rsidRPr="0026497E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="0026497E" w:rsidRPr="0026497E">
        <w:rPr>
          <w:color w:val="333333"/>
          <w:sz w:val="28"/>
          <w:szCs w:val="28"/>
        </w:rPr>
        <w:t xml:space="preserve"> созданием новой парковой зоны</w:t>
      </w:r>
      <w:r w:rsidR="0026497E">
        <w:rPr>
          <w:color w:val="333333"/>
          <w:sz w:val="28"/>
          <w:szCs w:val="28"/>
        </w:rPr>
        <w:t xml:space="preserve">. Создание благоустроенной территории в центре села для время проведения жителями и гостями с. Лысогорка. </w:t>
      </w:r>
      <w:r w:rsidR="0026497E" w:rsidRPr="0026497E">
        <w:rPr>
          <w:color w:val="333333"/>
          <w:sz w:val="28"/>
          <w:szCs w:val="28"/>
        </w:rPr>
        <w:t xml:space="preserve"> </w:t>
      </w:r>
      <w:r w:rsidR="00271B88">
        <w:rPr>
          <w:color w:val="000000"/>
          <w:sz w:val="28"/>
          <w:szCs w:val="28"/>
        </w:rPr>
        <w:t>Появится новая территория для массового отдыха населении. Будут  установлены</w:t>
      </w:r>
      <w:r w:rsidRPr="0026497E">
        <w:rPr>
          <w:color w:val="000000"/>
          <w:sz w:val="28"/>
          <w:szCs w:val="28"/>
        </w:rPr>
        <w:t xml:space="preserve"> </w:t>
      </w:r>
      <w:r w:rsidR="00271B88">
        <w:rPr>
          <w:color w:val="000000"/>
          <w:sz w:val="28"/>
          <w:szCs w:val="28"/>
        </w:rPr>
        <w:t xml:space="preserve"> лавоч</w:t>
      </w:r>
      <w:r w:rsidRPr="0026497E">
        <w:rPr>
          <w:color w:val="000000"/>
          <w:sz w:val="28"/>
          <w:szCs w:val="28"/>
        </w:rPr>
        <w:t>к</w:t>
      </w:r>
      <w:r w:rsidR="00271B88">
        <w:rPr>
          <w:color w:val="000000"/>
          <w:sz w:val="28"/>
          <w:szCs w:val="28"/>
        </w:rPr>
        <w:t>и, освещение</w:t>
      </w:r>
      <w:r w:rsidRPr="0026497E">
        <w:rPr>
          <w:color w:val="000000"/>
          <w:sz w:val="28"/>
          <w:szCs w:val="28"/>
        </w:rPr>
        <w:t>, урн</w:t>
      </w:r>
      <w:r w:rsidR="00271B88">
        <w:rPr>
          <w:color w:val="000000"/>
          <w:sz w:val="28"/>
          <w:szCs w:val="28"/>
        </w:rPr>
        <w:t>ы, тротуарная плитка</w:t>
      </w:r>
      <w:r w:rsidR="00D433FA">
        <w:rPr>
          <w:color w:val="000000"/>
          <w:sz w:val="28"/>
          <w:szCs w:val="28"/>
        </w:rPr>
        <w:t>, велосипедные дорожки</w:t>
      </w:r>
      <w:r w:rsidRPr="0026497E">
        <w:rPr>
          <w:color w:val="000000"/>
          <w:sz w:val="28"/>
          <w:szCs w:val="28"/>
        </w:rPr>
        <w:t>.</w:t>
      </w:r>
    </w:p>
    <w:p w:rsidR="00FF79E8" w:rsidRDefault="00FF79E8" w:rsidP="0073279F">
      <w:pPr>
        <w:pStyle w:val="af1"/>
        <w:shd w:val="clear" w:color="auto" w:fill="FFFFFF"/>
        <w:tabs>
          <w:tab w:val="left" w:pos="1455"/>
        </w:tabs>
        <w:spacing w:after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Индикатором эффективности реализации программы следует считать:</w:t>
      </w:r>
      <w:r>
        <w:rPr>
          <w:rFonts w:ascii="Helvetica" w:hAnsi="Helvetica" w:cs="Helvetica"/>
          <w:color w:val="333333"/>
          <w:sz w:val="20"/>
          <w:szCs w:val="20"/>
        </w:rPr>
        <w:t>  </w:t>
      </w:r>
    </w:p>
    <w:p w:rsidR="00FF79E8" w:rsidRDefault="00FF79E8" w:rsidP="00FF79E8">
      <w:pPr>
        <w:pStyle w:val="af1"/>
        <w:shd w:val="clear" w:color="auto" w:fill="FFFFFF"/>
        <w:tabs>
          <w:tab w:val="left" w:pos="1455"/>
        </w:tabs>
        <w:spacing w:after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 xml:space="preserve">повышение социальной и экономической привлекательности муниципального образования </w:t>
      </w:r>
      <w:r w:rsidR="0073279F">
        <w:rPr>
          <w:color w:val="000000"/>
          <w:sz w:val="27"/>
          <w:szCs w:val="27"/>
        </w:rPr>
        <w:t xml:space="preserve"> </w:t>
      </w:r>
      <w:proofErr w:type="spellStart"/>
      <w:r w:rsidR="008A2BC7">
        <w:rPr>
          <w:color w:val="000000"/>
          <w:sz w:val="27"/>
          <w:szCs w:val="27"/>
        </w:rPr>
        <w:t>Лысогорского</w:t>
      </w:r>
      <w:proofErr w:type="spellEnd"/>
      <w:r w:rsidR="0073279F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сельское  поселени</w:t>
      </w:r>
      <w:r w:rsidR="004F26AF">
        <w:rPr>
          <w:color w:val="000000"/>
          <w:sz w:val="27"/>
          <w:szCs w:val="27"/>
        </w:rPr>
        <w:t>я</w:t>
      </w:r>
      <w:r w:rsidR="0073279F">
        <w:rPr>
          <w:color w:val="000000"/>
          <w:sz w:val="27"/>
          <w:szCs w:val="27"/>
        </w:rPr>
        <w:t>.</w:t>
      </w:r>
    </w:p>
    <w:p w:rsidR="00FF79E8" w:rsidRDefault="00FF79E8" w:rsidP="00FF79E8">
      <w:pPr>
        <w:pStyle w:val="af1"/>
        <w:shd w:val="clear" w:color="auto" w:fill="FFFFFF"/>
        <w:spacing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FF79E8" w:rsidRDefault="00FF79E8" w:rsidP="00FF79E8">
      <w:pPr>
        <w:pStyle w:val="af1"/>
        <w:shd w:val="clear" w:color="auto" w:fill="FFFFFF"/>
        <w:tabs>
          <w:tab w:val="left" w:pos="1455"/>
        </w:tabs>
        <w:spacing w:after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 </w:t>
      </w:r>
    </w:p>
    <w:p w:rsidR="00FF79E8" w:rsidRDefault="00FF79E8" w:rsidP="00FF79E8">
      <w:pPr>
        <w:pStyle w:val="af1"/>
        <w:shd w:val="clear" w:color="auto" w:fill="FFFFFF"/>
        <w:spacing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FF79E8" w:rsidRDefault="00FF79E8" w:rsidP="00FF79E8">
      <w:pPr>
        <w:pStyle w:val="af1"/>
        <w:shd w:val="clear" w:color="auto" w:fill="FFFFFF"/>
        <w:tabs>
          <w:tab w:val="left" w:pos="1455"/>
        </w:tabs>
        <w:spacing w:after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 </w:t>
      </w:r>
    </w:p>
    <w:p w:rsidR="00FF79E8" w:rsidRDefault="00FF79E8" w:rsidP="00FF79E8">
      <w:pPr>
        <w:pStyle w:val="af1"/>
        <w:shd w:val="clear" w:color="auto" w:fill="FFFFFF"/>
        <w:spacing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FF79E8" w:rsidRDefault="00FF79E8" w:rsidP="00FF79E8">
      <w:pPr>
        <w:pStyle w:val="af1"/>
        <w:shd w:val="clear" w:color="auto" w:fill="FFFFFF"/>
        <w:tabs>
          <w:tab w:val="left" w:pos="1455"/>
        </w:tabs>
        <w:spacing w:after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 </w:t>
      </w:r>
    </w:p>
    <w:p w:rsidR="00FF79E8" w:rsidRDefault="00FF79E8" w:rsidP="00FF79E8">
      <w:pPr>
        <w:pStyle w:val="af1"/>
        <w:shd w:val="clear" w:color="auto" w:fill="FFFFFF"/>
        <w:spacing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FF79E8" w:rsidRDefault="00FF79E8" w:rsidP="00FF79E8">
      <w:pPr>
        <w:pStyle w:val="af1"/>
        <w:shd w:val="clear" w:color="auto" w:fill="FFFFFF"/>
        <w:tabs>
          <w:tab w:val="left" w:pos="1455"/>
        </w:tabs>
        <w:spacing w:after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 </w:t>
      </w:r>
    </w:p>
    <w:p w:rsidR="00FF79E8" w:rsidRDefault="00FF79E8" w:rsidP="00FF79E8">
      <w:pPr>
        <w:pStyle w:val="af1"/>
        <w:shd w:val="clear" w:color="auto" w:fill="FFFFFF"/>
        <w:spacing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  <w:bookmarkStart w:id="0" w:name="_GoBack"/>
      <w:bookmarkEnd w:id="0"/>
    </w:p>
    <w:p w:rsidR="00FF79E8" w:rsidRDefault="00FF79E8" w:rsidP="00FF79E8"/>
    <w:p w:rsidR="00FF79E8" w:rsidRDefault="00FF79E8" w:rsidP="00F4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F79E8" w:rsidSect="00DB1687">
          <w:headerReference w:type="even" r:id="rId8"/>
          <w:pgSz w:w="11906" w:h="16838"/>
          <w:pgMar w:top="142" w:right="748" w:bottom="902" w:left="1079" w:header="709" w:footer="709" w:gutter="0"/>
          <w:pgNumType w:start="2"/>
          <w:cols w:space="720"/>
          <w:titlePg/>
          <w:docGrid w:linePitch="381"/>
        </w:sectPr>
      </w:pPr>
    </w:p>
    <w:p w:rsidR="00F47EC4" w:rsidRPr="007D4EAF" w:rsidRDefault="00F47EC4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  <w:r w:rsidRPr="007D4EAF">
        <w:rPr>
          <w:sz w:val="24"/>
          <w:szCs w:val="24"/>
        </w:rPr>
        <w:lastRenderedPageBreak/>
        <w:t>Приложение № 2</w:t>
      </w:r>
    </w:p>
    <w:p w:rsidR="00F47EC4" w:rsidRPr="007D4EAF" w:rsidRDefault="00F47EC4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  <w:r w:rsidRPr="007D4EAF">
        <w:rPr>
          <w:sz w:val="24"/>
          <w:szCs w:val="24"/>
        </w:rPr>
        <w:t xml:space="preserve">к муниципальной программе </w:t>
      </w:r>
    </w:p>
    <w:p w:rsidR="00F47EC4" w:rsidRPr="007D4EAF" w:rsidRDefault="00F47EC4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  <w:r w:rsidRPr="007D4EAF">
        <w:rPr>
          <w:sz w:val="24"/>
          <w:szCs w:val="24"/>
        </w:rPr>
        <w:t xml:space="preserve">«Формирование </w:t>
      </w:r>
      <w:r w:rsidR="007D4EAF">
        <w:rPr>
          <w:sz w:val="24"/>
          <w:szCs w:val="24"/>
        </w:rPr>
        <w:t>комфортной</w:t>
      </w:r>
      <w:r w:rsidRPr="007D4EAF">
        <w:rPr>
          <w:sz w:val="24"/>
          <w:szCs w:val="24"/>
        </w:rPr>
        <w:t xml:space="preserve"> городской среды</w:t>
      </w:r>
    </w:p>
    <w:p w:rsidR="005C0950" w:rsidRPr="007D4EAF" w:rsidRDefault="002653F7" w:rsidP="005C0950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  <w:r w:rsidRPr="007D4EAF">
        <w:rPr>
          <w:sz w:val="24"/>
          <w:szCs w:val="24"/>
        </w:rPr>
        <w:t xml:space="preserve"> </w:t>
      </w:r>
      <w:proofErr w:type="spellStart"/>
      <w:r w:rsidR="008A2BC7">
        <w:rPr>
          <w:sz w:val="24"/>
          <w:szCs w:val="24"/>
        </w:rPr>
        <w:t>Лысогорского</w:t>
      </w:r>
      <w:proofErr w:type="spellEnd"/>
      <w:r w:rsidR="00C33A96" w:rsidRPr="007D4EAF">
        <w:rPr>
          <w:sz w:val="24"/>
          <w:szCs w:val="24"/>
        </w:rPr>
        <w:t xml:space="preserve"> </w:t>
      </w:r>
      <w:r w:rsidRPr="007D4EAF">
        <w:rPr>
          <w:sz w:val="24"/>
          <w:szCs w:val="24"/>
        </w:rPr>
        <w:t>сельско</w:t>
      </w:r>
      <w:r w:rsidR="005C0950" w:rsidRPr="007D4EAF">
        <w:rPr>
          <w:sz w:val="24"/>
          <w:szCs w:val="24"/>
        </w:rPr>
        <w:t>го</w:t>
      </w:r>
      <w:r w:rsidRPr="007D4EAF">
        <w:rPr>
          <w:sz w:val="24"/>
          <w:szCs w:val="24"/>
        </w:rPr>
        <w:t xml:space="preserve"> поселени</w:t>
      </w:r>
      <w:r w:rsidR="005C0950" w:rsidRPr="007D4EAF">
        <w:rPr>
          <w:sz w:val="24"/>
          <w:szCs w:val="24"/>
        </w:rPr>
        <w:t xml:space="preserve">я </w:t>
      </w:r>
    </w:p>
    <w:p w:rsidR="005C0950" w:rsidRPr="007D4EAF" w:rsidRDefault="00D433FA" w:rsidP="005C0950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  <w:r>
        <w:rPr>
          <w:sz w:val="24"/>
          <w:szCs w:val="24"/>
        </w:rPr>
        <w:t>Куйбышевского</w:t>
      </w:r>
      <w:r w:rsidR="005C0950" w:rsidRPr="007D4EAF">
        <w:rPr>
          <w:sz w:val="24"/>
          <w:szCs w:val="24"/>
        </w:rPr>
        <w:t xml:space="preserve"> района Ростовской области</w:t>
      </w:r>
      <w:r w:rsidR="00F47EC4" w:rsidRPr="007D4EAF">
        <w:rPr>
          <w:sz w:val="24"/>
          <w:szCs w:val="24"/>
        </w:rPr>
        <w:t xml:space="preserve"> </w:t>
      </w:r>
    </w:p>
    <w:p w:rsidR="00F47EC4" w:rsidRPr="007D4EAF" w:rsidRDefault="00F47EC4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  <w:r w:rsidRPr="007D4EAF">
        <w:rPr>
          <w:sz w:val="24"/>
          <w:szCs w:val="24"/>
        </w:rPr>
        <w:t>на 2018-2022 годы»</w:t>
      </w:r>
    </w:p>
    <w:p w:rsidR="00F47EC4" w:rsidRDefault="00F47EC4" w:rsidP="00F47EC4">
      <w:pPr>
        <w:tabs>
          <w:tab w:val="left" w:pos="5103"/>
        </w:tabs>
        <w:ind w:left="5103" w:hanging="63"/>
        <w:jc w:val="right"/>
      </w:pPr>
    </w:p>
    <w:p w:rsidR="00F47EC4" w:rsidRDefault="00F47EC4" w:rsidP="00F47EC4">
      <w:pPr>
        <w:jc w:val="center"/>
        <w:rPr>
          <w:b/>
        </w:rPr>
      </w:pPr>
      <w:r>
        <w:rPr>
          <w:b/>
        </w:rPr>
        <w:t>СВЕДЕНИЯ</w:t>
      </w:r>
    </w:p>
    <w:p w:rsidR="00F47EC4" w:rsidRDefault="00F47EC4" w:rsidP="00F47EC4">
      <w:pPr>
        <w:jc w:val="center"/>
        <w:rPr>
          <w:b/>
        </w:rPr>
      </w:pPr>
      <w:r>
        <w:rPr>
          <w:b/>
        </w:rPr>
        <w:t>о показателях (индикаторах) муниципальной программы на 2018-2022 годы</w:t>
      </w:r>
    </w:p>
    <w:p w:rsidR="00F47EC4" w:rsidRDefault="00F47EC4" w:rsidP="00F47EC4">
      <w:pPr>
        <w:jc w:val="center"/>
        <w:rPr>
          <w:b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6633"/>
        <w:gridCol w:w="1368"/>
        <w:gridCol w:w="1195"/>
        <w:gridCol w:w="1161"/>
        <w:gridCol w:w="1126"/>
        <w:gridCol w:w="1093"/>
        <w:gridCol w:w="1072"/>
      </w:tblGrid>
      <w:tr w:rsidR="00F47EC4" w:rsidRPr="00F61C44" w:rsidTr="00F47EC4">
        <w:tc>
          <w:tcPr>
            <w:tcW w:w="1094" w:type="dxa"/>
            <w:vMerge w:val="restart"/>
            <w:shd w:val="clear" w:color="auto" w:fill="auto"/>
            <w:vAlign w:val="center"/>
          </w:tcPr>
          <w:p w:rsidR="00F47EC4" w:rsidRPr="00F61C44" w:rsidRDefault="00F47EC4" w:rsidP="00F47EC4">
            <w:pPr>
              <w:jc w:val="center"/>
              <w:rPr>
                <w:b/>
              </w:rPr>
            </w:pPr>
            <w:r w:rsidRPr="00F61C44">
              <w:rPr>
                <w:b/>
              </w:rPr>
              <w:t>№ п/п</w:t>
            </w:r>
          </w:p>
        </w:tc>
        <w:tc>
          <w:tcPr>
            <w:tcW w:w="6633" w:type="dxa"/>
            <w:vMerge w:val="restart"/>
            <w:shd w:val="clear" w:color="auto" w:fill="auto"/>
            <w:vAlign w:val="center"/>
          </w:tcPr>
          <w:p w:rsidR="00F47EC4" w:rsidRPr="00F61C44" w:rsidRDefault="00F47EC4" w:rsidP="00F47EC4">
            <w:pPr>
              <w:jc w:val="center"/>
              <w:rPr>
                <w:b/>
              </w:rPr>
            </w:pPr>
            <w:r w:rsidRPr="00F61C44">
              <w:rPr>
                <w:b/>
              </w:rPr>
              <w:t>Наименование показателя (индикатора)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</w:tcPr>
          <w:p w:rsidR="00F47EC4" w:rsidRPr="00F61C44" w:rsidRDefault="00F47EC4" w:rsidP="00F47EC4">
            <w:pPr>
              <w:jc w:val="center"/>
              <w:rPr>
                <w:b/>
              </w:rPr>
            </w:pPr>
            <w:r w:rsidRPr="00F61C44">
              <w:rPr>
                <w:b/>
              </w:rPr>
              <w:t>Единица измерения</w:t>
            </w:r>
          </w:p>
        </w:tc>
        <w:tc>
          <w:tcPr>
            <w:tcW w:w="5647" w:type="dxa"/>
            <w:gridSpan w:val="5"/>
            <w:shd w:val="clear" w:color="auto" w:fill="auto"/>
            <w:vAlign w:val="center"/>
          </w:tcPr>
          <w:p w:rsidR="00F47EC4" w:rsidRPr="00F61C44" w:rsidRDefault="00F47EC4" w:rsidP="00F47EC4">
            <w:pPr>
              <w:jc w:val="center"/>
              <w:rPr>
                <w:b/>
              </w:rPr>
            </w:pPr>
            <w:r w:rsidRPr="00F61C44">
              <w:rPr>
                <w:b/>
              </w:rPr>
              <w:t>Значение показателей</w:t>
            </w:r>
          </w:p>
        </w:tc>
      </w:tr>
      <w:tr w:rsidR="00F47EC4" w:rsidRPr="00F61C44" w:rsidTr="00F47EC4">
        <w:tc>
          <w:tcPr>
            <w:tcW w:w="1094" w:type="dxa"/>
            <w:vMerge/>
            <w:shd w:val="clear" w:color="auto" w:fill="auto"/>
            <w:vAlign w:val="center"/>
          </w:tcPr>
          <w:p w:rsidR="00F47EC4" w:rsidRPr="00F61C44" w:rsidRDefault="00F47EC4" w:rsidP="00F47EC4">
            <w:pPr>
              <w:jc w:val="center"/>
              <w:rPr>
                <w:b/>
              </w:rPr>
            </w:pPr>
          </w:p>
        </w:tc>
        <w:tc>
          <w:tcPr>
            <w:tcW w:w="6633" w:type="dxa"/>
            <w:vMerge/>
            <w:shd w:val="clear" w:color="auto" w:fill="auto"/>
            <w:vAlign w:val="center"/>
          </w:tcPr>
          <w:p w:rsidR="00F47EC4" w:rsidRPr="00F61C44" w:rsidRDefault="00F47EC4" w:rsidP="00F47EC4">
            <w:pPr>
              <w:rPr>
                <w:b/>
              </w:rPr>
            </w:pPr>
          </w:p>
        </w:tc>
        <w:tc>
          <w:tcPr>
            <w:tcW w:w="1368" w:type="dxa"/>
            <w:vMerge/>
            <w:shd w:val="clear" w:color="auto" w:fill="auto"/>
            <w:vAlign w:val="center"/>
          </w:tcPr>
          <w:p w:rsidR="00F47EC4" w:rsidRPr="00F61C44" w:rsidRDefault="00F47EC4" w:rsidP="00F47EC4">
            <w:pPr>
              <w:jc w:val="center"/>
              <w:rPr>
                <w:b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F47EC4" w:rsidRPr="00F61C44" w:rsidRDefault="00F47EC4" w:rsidP="00F47EC4">
            <w:pPr>
              <w:jc w:val="center"/>
              <w:rPr>
                <w:b/>
              </w:rPr>
            </w:pPr>
            <w:r w:rsidRPr="00F61C44">
              <w:rPr>
                <w:b/>
              </w:rPr>
              <w:t>2018 год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47EC4" w:rsidRPr="00F61C44" w:rsidRDefault="00F47EC4" w:rsidP="00F47EC4">
            <w:pPr>
              <w:jc w:val="center"/>
              <w:rPr>
                <w:b/>
              </w:rPr>
            </w:pPr>
            <w:r w:rsidRPr="00F61C44">
              <w:rPr>
                <w:b/>
              </w:rPr>
              <w:t>2019 год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F47EC4" w:rsidRPr="00F61C44" w:rsidRDefault="00F47EC4" w:rsidP="00F47EC4">
            <w:pPr>
              <w:jc w:val="center"/>
              <w:rPr>
                <w:b/>
              </w:rPr>
            </w:pPr>
            <w:r w:rsidRPr="00F61C44">
              <w:rPr>
                <w:b/>
              </w:rPr>
              <w:t>2020 год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47EC4" w:rsidRPr="00F61C44" w:rsidRDefault="00F47EC4" w:rsidP="00F47EC4">
            <w:pPr>
              <w:jc w:val="center"/>
              <w:rPr>
                <w:b/>
              </w:rPr>
            </w:pPr>
            <w:r w:rsidRPr="00F61C44">
              <w:rPr>
                <w:b/>
              </w:rPr>
              <w:t>2021 год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47EC4" w:rsidRPr="00F61C44" w:rsidRDefault="00F47EC4" w:rsidP="00F47EC4">
            <w:pPr>
              <w:jc w:val="center"/>
              <w:rPr>
                <w:b/>
              </w:rPr>
            </w:pPr>
            <w:r w:rsidRPr="00F61C44">
              <w:rPr>
                <w:b/>
              </w:rPr>
              <w:t>2022 год</w:t>
            </w:r>
          </w:p>
        </w:tc>
      </w:tr>
      <w:tr w:rsidR="00F47EC4" w:rsidRPr="00F61C44" w:rsidTr="00F47EC4">
        <w:tc>
          <w:tcPr>
            <w:tcW w:w="1094" w:type="dxa"/>
            <w:shd w:val="clear" w:color="auto" w:fill="auto"/>
            <w:vAlign w:val="center"/>
          </w:tcPr>
          <w:p w:rsidR="00F47EC4" w:rsidRPr="00F61C44" w:rsidRDefault="00F47EC4" w:rsidP="00F47EC4">
            <w:pPr>
              <w:jc w:val="center"/>
              <w:rPr>
                <w:b/>
              </w:rPr>
            </w:pPr>
            <w:r w:rsidRPr="00F61C44">
              <w:rPr>
                <w:b/>
              </w:rPr>
              <w:t>1.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F47EC4" w:rsidRPr="009B649E" w:rsidRDefault="002653F7" w:rsidP="00F47EC4">
            <w:r>
              <w:t>Количество благоустроенной общественной</w:t>
            </w:r>
            <w:r w:rsidR="00F47EC4">
              <w:t xml:space="preserve"> территори</w:t>
            </w:r>
            <w:r>
              <w:t>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47EC4" w:rsidRPr="009B649E" w:rsidRDefault="00F47EC4" w:rsidP="00F47EC4">
            <w:pPr>
              <w:jc w:val="center"/>
            </w:pPr>
            <w:r>
              <w:t>ед.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F47EC4" w:rsidRPr="009B649E" w:rsidRDefault="00D433FA" w:rsidP="00F47EC4">
            <w:pPr>
              <w:jc w:val="center"/>
            </w:pPr>
            <w: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47EC4" w:rsidRPr="009B649E" w:rsidRDefault="00A14A9B" w:rsidP="00F47EC4">
            <w:pPr>
              <w:jc w:val="center"/>
            </w:pPr>
            <w:r>
              <w:t>1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F47EC4" w:rsidRPr="009B649E" w:rsidRDefault="004B4A58" w:rsidP="00F47EC4">
            <w:pPr>
              <w:jc w:val="center"/>
            </w:pPr>
            <w:r>
              <w:t>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47EC4" w:rsidRPr="009B649E" w:rsidRDefault="004B4A58" w:rsidP="00F47EC4">
            <w:pPr>
              <w:jc w:val="center"/>
            </w:pPr>
            <w:r>
              <w:t>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47EC4" w:rsidRPr="009B649E" w:rsidRDefault="004B4A58" w:rsidP="00F47EC4">
            <w:pPr>
              <w:jc w:val="center"/>
            </w:pPr>
            <w:r>
              <w:t>1</w:t>
            </w:r>
          </w:p>
        </w:tc>
      </w:tr>
      <w:tr w:rsidR="00F47EC4" w:rsidRPr="00F61C44" w:rsidTr="00F47EC4">
        <w:tc>
          <w:tcPr>
            <w:tcW w:w="1094" w:type="dxa"/>
            <w:shd w:val="clear" w:color="auto" w:fill="auto"/>
            <w:vAlign w:val="center"/>
          </w:tcPr>
          <w:p w:rsidR="00F47EC4" w:rsidRPr="00F61C44" w:rsidRDefault="00F47EC4" w:rsidP="00F47EC4">
            <w:pPr>
              <w:jc w:val="center"/>
              <w:rPr>
                <w:b/>
              </w:rPr>
            </w:pPr>
            <w:r w:rsidRPr="00F61C44">
              <w:rPr>
                <w:b/>
              </w:rPr>
              <w:t>2.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F47EC4" w:rsidRPr="009B649E" w:rsidRDefault="00F47EC4" w:rsidP="00F47EC4">
            <w:r>
              <w:t>Доля благоустроенных общественных территорий от общего количества запланированных к благоустройству территорий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47EC4" w:rsidRPr="009B649E" w:rsidRDefault="00F47EC4" w:rsidP="00F47EC4">
            <w:pPr>
              <w:jc w:val="center"/>
            </w:pPr>
            <w:r>
              <w:t>%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F47EC4" w:rsidRPr="009B649E" w:rsidRDefault="004B4A58" w:rsidP="00F47EC4">
            <w:pPr>
              <w:jc w:val="center"/>
            </w:pPr>
            <w:r>
              <w:t>50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47EC4" w:rsidRPr="009B649E" w:rsidRDefault="004B4A58" w:rsidP="00F47EC4">
            <w:pPr>
              <w:jc w:val="center"/>
            </w:pPr>
            <w:r>
              <w:t>1</w:t>
            </w:r>
            <w:r w:rsidR="00A14A9B">
              <w:t>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F47EC4" w:rsidRPr="009B649E" w:rsidRDefault="004B4A58" w:rsidP="00F47EC4">
            <w:pPr>
              <w:jc w:val="center"/>
            </w:pPr>
            <w:r>
              <w:t>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47EC4" w:rsidRPr="009B649E" w:rsidRDefault="004B4A58" w:rsidP="00F47EC4">
            <w:pPr>
              <w:jc w:val="center"/>
            </w:pPr>
            <w:r>
              <w:t>10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47EC4" w:rsidRPr="009B649E" w:rsidRDefault="004B4A58" w:rsidP="00F47EC4">
            <w:pPr>
              <w:jc w:val="center"/>
            </w:pPr>
            <w:r>
              <w:t>20</w:t>
            </w:r>
          </w:p>
        </w:tc>
      </w:tr>
      <w:tr w:rsidR="00F47EC4" w:rsidRPr="00F61C44" w:rsidTr="00F47EC4">
        <w:tc>
          <w:tcPr>
            <w:tcW w:w="1094" w:type="dxa"/>
            <w:shd w:val="clear" w:color="auto" w:fill="auto"/>
            <w:vAlign w:val="center"/>
          </w:tcPr>
          <w:p w:rsidR="00F47EC4" w:rsidRPr="00F61C44" w:rsidRDefault="00F47EC4" w:rsidP="00F47EC4">
            <w:pPr>
              <w:jc w:val="center"/>
              <w:rPr>
                <w:b/>
              </w:rPr>
            </w:pPr>
            <w:r w:rsidRPr="00F61C44">
              <w:rPr>
                <w:b/>
              </w:rPr>
              <w:t>3.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F47EC4" w:rsidRPr="009B649E" w:rsidRDefault="00F47EC4" w:rsidP="00F47EC4">
            <w:r>
              <w:t>Площадь благоустроенных общественных территорий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47EC4" w:rsidRPr="009B649E" w:rsidRDefault="00F47EC4" w:rsidP="00F47EC4">
            <w:pPr>
              <w:jc w:val="center"/>
            </w:pPr>
            <w:r>
              <w:t>Га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F47EC4" w:rsidRPr="007806D7" w:rsidRDefault="00F17712" w:rsidP="00F17712">
            <w:pPr>
              <w:jc w:val="center"/>
            </w:pPr>
            <w:r w:rsidRPr="007806D7">
              <w:t>1,3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47EC4" w:rsidRPr="007806D7" w:rsidRDefault="00F17712" w:rsidP="00F47EC4">
            <w:pPr>
              <w:jc w:val="center"/>
            </w:pPr>
            <w:r w:rsidRPr="007806D7">
              <w:t>1,5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F47EC4" w:rsidRPr="007806D7" w:rsidRDefault="00F17712" w:rsidP="00F47EC4">
            <w:pPr>
              <w:jc w:val="center"/>
            </w:pPr>
            <w:r w:rsidRPr="007806D7">
              <w:t>1,0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47EC4" w:rsidRPr="007806D7" w:rsidRDefault="00F17712" w:rsidP="00F47EC4">
            <w:pPr>
              <w:jc w:val="center"/>
            </w:pPr>
            <w:r w:rsidRPr="007806D7">
              <w:t>1,531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47EC4" w:rsidRPr="007806D7" w:rsidRDefault="00F17712" w:rsidP="00F47EC4">
            <w:pPr>
              <w:jc w:val="center"/>
            </w:pPr>
            <w:r w:rsidRPr="007806D7">
              <w:t>1,5</w:t>
            </w:r>
          </w:p>
        </w:tc>
      </w:tr>
      <w:tr w:rsidR="00F47EC4" w:rsidRPr="00F61C44" w:rsidTr="00F47EC4">
        <w:tc>
          <w:tcPr>
            <w:tcW w:w="1094" w:type="dxa"/>
            <w:shd w:val="clear" w:color="auto" w:fill="auto"/>
            <w:vAlign w:val="center"/>
          </w:tcPr>
          <w:p w:rsidR="00F47EC4" w:rsidRPr="00F61C44" w:rsidRDefault="00F47EC4" w:rsidP="00F47EC4">
            <w:pPr>
              <w:jc w:val="center"/>
              <w:rPr>
                <w:b/>
              </w:rPr>
            </w:pPr>
            <w:r w:rsidRPr="00F61C44">
              <w:rPr>
                <w:b/>
              </w:rPr>
              <w:t>4.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F47EC4" w:rsidRPr="009B649E" w:rsidRDefault="00F47EC4" w:rsidP="008C3BBF">
            <w:r>
              <w:t>Доля площади благоустроенных общественных</w:t>
            </w:r>
            <w:r w:rsidR="00AD5036">
              <w:t xml:space="preserve"> территорий от общей площади с. </w:t>
            </w:r>
            <w:r w:rsidR="008C3BBF">
              <w:t>Лысогорка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47EC4" w:rsidRPr="009B649E" w:rsidRDefault="00F47EC4" w:rsidP="00F47EC4">
            <w:pPr>
              <w:jc w:val="center"/>
            </w:pPr>
            <w:r>
              <w:t>%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F47EC4" w:rsidRPr="007806D7" w:rsidRDefault="007806D7" w:rsidP="00F47EC4">
            <w:pPr>
              <w:jc w:val="center"/>
            </w:pPr>
            <w:r w:rsidRPr="007806D7"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47EC4" w:rsidRPr="007806D7" w:rsidRDefault="00F17712" w:rsidP="00494441">
            <w:pPr>
              <w:jc w:val="center"/>
            </w:pPr>
            <w:r w:rsidRPr="007806D7">
              <w:t>2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F47EC4" w:rsidRPr="007806D7" w:rsidRDefault="00F17712" w:rsidP="00F47EC4">
            <w:pPr>
              <w:jc w:val="center"/>
            </w:pPr>
            <w:r w:rsidRPr="007806D7">
              <w:t>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47EC4" w:rsidRPr="007806D7" w:rsidRDefault="007806D7" w:rsidP="00F47EC4">
            <w:pPr>
              <w:jc w:val="center"/>
            </w:pPr>
            <w:r w:rsidRPr="007806D7">
              <w:t>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47EC4" w:rsidRPr="007806D7" w:rsidRDefault="007806D7" w:rsidP="00F47EC4">
            <w:pPr>
              <w:jc w:val="center"/>
            </w:pPr>
            <w:r w:rsidRPr="007806D7">
              <w:t>5</w:t>
            </w:r>
          </w:p>
        </w:tc>
      </w:tr>
      <w:tr w:rsidR="00D433FA" w:rsidRPr="00F61C44" w:rsidTr="00DD29B2">
        <w:tc>
          <w:tcPr>
            <w:tcW w:w="1094" w:type="dxa"/>
            <w:shd w:val="clear" w:color="auto" w:fill="auto"/>
            <w:vAlign w:val="center"/>
          </w:tcPr>
          <w:p w:rsidR="00D433FA" w:rsidRPr="00F61C44" w:rsidRDefault="00D433FA" w:rsidP="00F47EC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D433FA" w:rsidRPr="009B649E" w:rsidRDefault="00D433FA" w:rsidP="00F47EC4">
            <w:r>
              <w:t>Доля трудового участия в выполнении работ по благоустройству общественных территорий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D433FA" w:rsidRPr="009B649E" w:rsidRDefault="00D433FA" w:rsidP="00F47EC4">
            <w:pPr>
              <w:jc w:val="center"/>
            </w:pPr>
            <w:r>
              <w:t>%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7806D7" w:rsidRPr="007806D7" w:rsidRDefault="007806D7" w:rsidP="00F47EC4">
            <w:pPr>
              <w:jc w:val="center"/>
            </w:pPr>
          </w:p>
          <w:p w:rsidR="00D433FA" w:rsidRPr="007806D7" w:rsidRDefault="00D433FA" w:rsidP="00F47EC4">
            <w:pPr>
              <w:jc w:val="center"/>
            </w:pPr>
            <w:r w:rsidRPr="007806D7">
              <w:t>15</w:t>
            </w:r>
          </w:p>
        </w:tc>
        <w:tc>
          <w:tcPr>
            <w:tcW w:w="1161" w:type="dxa"/>
            <w:shd w:val="clear" w:color="auto" w:fill="auto"/>
          </w:tcPr>
          <w:p w:rsidR="007806D7" w:rsidRPr="007806D7" w:rsidRDefault="007806D7" w:rsidP="00D433FA">
            <w:pPr>
              <w:jc w:val="center"/>
            </w:pPr>
          </w:p>
          <w:p w:rsidR="00D433FA" w:rsidRPr="007806D7" w:rsidRDefault="00D433FA" w:rsidP="00D433FA">
            <w:pPr>
              <w:jc w:val="center"/>
            </w:pPr>
            <w:r w:rsidRPr="007806D7">
              <w:t>15</w:t>
            </w:r>
          </w:p>
        </w:tc>
        <w:tc>
          <w:tcPr>
            <w:tcW w:w="1126" w:type="dxa"/>
            <w:shd w:val="clear" w:color="auto" w:fill="auto"/>
          </w:tcPr>
          <w:p w:rsidR="007806D7" w:rsidRPr="007806D7" w:rsidRDefault="007806D7" w:rsidP="00D433FA">
            <w:pPr>
              <w:jc w:val="center"/>
            </w:pPr>
          </w:p>
          <w:p w:rsidR="00D433FA" w:rsidRPr="007806D7" w:rsidRDefault="007806D7" w:rsidP="007806D7">
            <w:r w:rsidRPr="007806D7">
              <w:t xml:space="preserve">       </w:t>
            </w:r>
            <w:r w:rsidR="00D433FA" w:rsidRPr="007806D7">
              <w:t>15</w:t>
            </w:r>
          </w:p>
        </w:tc>
        <w:tc>
          <w:tcPr>
            <w:tcW w:w="1093" w:type="dxa"/>
            <w:shd w:val="clear" w:color="auto" w:fill="auto"/>
          </w:tcPr>
          <w:p w:rsidR="007806D7" w:rsidRPr="007806D7" w:rsidRDefault="007806D7" w:rsidP="00D433FA">
            <w:pPr>
              <w:jc w:val="center"/>
            </w:pPr>
          </w:p>
          <w:p w:rsidR="00D433FA" w:rsidRPr="007806D7" w:rsidRDefault="00D433FA" w:rsidP="00D433FA">
            <w:pPr>
              <w:jc w:val="center"/>
            </w:pPr>
            <w:r w:rsidRPr="007806D7">
              <w:t>15</w:t>
            </w:r>
          </w:p>
        </w:tc>
        <w:tc>
          <w:tcPr>
            <w:tcW w:w="1072" w:type="dxa"/>
            <w:shd w:val="clear" w:color="auto" w:fill="auto"/>
          </w:tcPr>
          <w:p w:rsidR="007806D7" w:rsidRPr="007806D7" w:rsidRDefault="007806D7" w:rsidP="00D433FA">
            <w:pPr>
              <w:jc w:val="center"/>
            </w:pPr>
          </w:p>
          <w:p w:rsidR="00D433FA" w:rsidRPr="007806D7" w:rsidRDefault="00D433FA" w:rsidP="00D433FA">
            <w:pPr>
              <w:jc w:val="center"/>
            </w:pPr>
            <w:r w:rsidRPr="007806D7">
              <w:t>15</w:t>
            </w:r>
          </w:p>
        </w:tc>
      </w:tr>
      <w:tr w:rsidR="00F47EC4" w:rsidRPr="00F61C44" w:rsidTr="00F47EC4">
        <w:tc>
          <w:tcPr>
            <w:tcW w:w="1094" w:type="dxa"/>
            <w:shd w:val="clear" w:color="auto" w:fill="auto"/>
            <w:vAlign w:val="center"/>
          </w:tcPr>
          <w:p w:rsidR="00F47EC4" w:rsidRPr="00F61C44" w:rsidRDefault="00494441" w:rsidP="00F47EC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F47EC4" w:rsidRPr="009B649E" w:rsidRDefault="00F47EC4" w:rsidP="00F47EC4">
            <w:r>
              <w:t>Доля финансового участия в выполнении работ по благоустройству общественных территорий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47EC4" w:rsidRPr="009B649E" w:rsidRDefault="00F47EC4" w:rsidP="00F47EC4">
            <w:pPr>
              <w:jc w:val="center"/>
            </w:pPr>
            <w:r>
              <w:t>%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F47EC4" w:rsidRPr="009B649E" w:rsidRDefault="00F07FEB" w:rsidP="00F47EC4">
            <w:pPr>
              <w:jc w:val="center"/>
            </w:pPr>
            <w: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47EC4" w:rsidRPr="009B649E" w:rsidRDefault="00A14A9B" w:rsidP="00F47EC4">
            <w:pPr>
              <w:jc w:val="center"/>
            </w:pPr>
            <w:r>
              <w:t>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F47EC4" w:rsidRPr="009B649E" w:rsidRDefault="00A14A9B" w:rsidP="00F47EC4">
            <w:pPr>
              <w:jc w:val="center"/>
            </w:pPr>
            <w:r>
              <w:t>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47EC4" w:rsidRPr="009B649E" w:rsidRDefault="00A14A9B" w:rsidP="00F47EC4">
            <w:pPr>
              <w:jc w:val="center"/>
            </w:pPr>
            <w:r>
              <w:t>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47EC4" w:rsidRPr="009B649E" w:rsidRDefault="00A14A9B" w:rsidP="00F47EC4">
            <w:pPr>
              <w:jc w:val="center"/>
            </w:pPr>
            <w:r>
              <w:t>0</w:t>
            </w:r>
          </w:p>
        </w:tc>
      </w:tr>
    </w:tbl>
    <w:p w:rsidR="00F47EC4" w:rsidRPr="009B649E" w:rsidRDefault="00F47EC4" w:rsidP="00F47EC4">
      <w:pPr>
        <w:jc w:val="center"/>
        <w:rPr>
          <w:b/>
        </w:rPr>
      </w:pPr>
    </w:p>
    <w:p w:rsidR="00F47EC4" w:rsidRPr="00386EF8" w:rsidRDefault="00F47EC4" w:rsidP="00F47EC4">
      <w:pPr>
        <w:tabs>
          <w:tab w:val="left" w:pos="5103"/>
        </w:tabs>
        <w:ind w:left="5103" w:hanging="63"/>
        <w:jc w:val="right"/>
      </w:pPr>
    </w:p>
    <w:p w:rsidR="00F47EC4" w:rsidRDefault="00F47EC4" w:rsidP="00F47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47EC4" w:rsidSect="00F47EC4">
          <w:pgSz w:w="16838" w:h="11906" w:orient="landscape"/>
          <w:pgMar w:top="1079" w:right="1134" w:bottom="748" w:left="902" w:header="709" w:footer="709" w:gutter="0"/>
          <w:pgNumType w:start="2"/>
          <w:cols w:space="720"/>
          <w:titlePg/>
          <w:docGrid w:linePitch="381"/>
        </w:sectPr>
      </w:pPr>
    </w:p>
    <w:p w:rsidR="00ED5896" w:rsidRPr="007D4EAF" w:rsidRDefault="00ED5896" w:rsidP="00ED5896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  <w:r w:rsidRPr="007D4EAF">
        <w:rPr>
          <w:sz w:val="24"/>
          <w:szCs w:val="24"/>
        </w:rPr>
        <w:lastRenderedPageBreak/>
        <w:t>Приложение № 3</w:t>
      </w:r>
    </w:p>
    <w:p w:rsidR="00ED5896" w:rsidRPr="007D4EAF" w:rsidRDefault="00ED5896" w:rsidP="00ED5896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  <w:r w:rsidRPr="007D4EAF">
        <w:rPr>
          <w:sz w:val="24"/>
          <w:szCs w:val="24"/>
        </w:rPr>
        <w:t xml:space="preserve">к муниципальной программе </w:t>
      </w:r>
    </w:p>
    <w:p w:rsidR="00ED5896" w:rsidRPr="007D4EAF" w:rsidRDefault="00ED5896" w:rsidP="00ED5896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  <w:r w:rsidRPr="007D4EAF">
        <w:rPr>
          <w:sz w:val="24"/>
          <w:szCs w:val="24"/>
        </w:rPr>
        <w:t xml:space="preserve">«Формирование </w:t>
      </w:r>
      <w:r w:rsidR="007D4EAF">
        <w:rPr>
          <w:sz w:val="24"/>
          <w:szCs w:val="24"/>
        </w:rPr>
        <w:t xml:space="preserve">комфортной </w:t>
      </w:r>
      <w:r w:rsidRPr="007D4EAF">
        <w:rPr>
          <w:sz w:val="24"/>
          <w:szCs w:val="24"/>
        </w:rPr>
        <w:t>городской среды</w:t>
      </w:r>
    </w:p>
    <w:p w:rsidR="005C0950" w:rsidRPr="007D4EAF" w:rsidRDefault="00270964" w:rsidP="00ED5896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  <w:r w:rsidRPr="007D4EAF">
        <w:rPr>
          <w:sz w:val="24"/>
          <w:szCs w:val="24"/>
        </w:rPr>
        <w:t xml:space="preserve"> </w:t>
      </w:r>
      <w:proofErr w:type="spellStart"/>
      <w:r w:rsidR="008A2BC7">
        <w:rPr>
          <w:sz w:val="24"/>
          <w:szCs w:val="24"/>
        </w:rPr>
        <w:t>Лысогорского</w:t>
      </w:r>
      <w:proofErr w:type="spellEnd"/>
      <w:r w:rsidRPr="007D4EAF">
        <w:rPr>
          <w:sz w:val="24"/>
          <w:szCs w:val="24"/>
        </w:rPr>
        <w:t xml:space="preserve"> сельско</w:t>
      </w:r>
      <w:r w:rsidR="005C0950" w:rsidRPr="007D4EAF">
        <w:rPr>
          <w:sz w:val="24"/>
          <w:szCs w:val="24"/>
        </w:rPr>
        <w:t>го</w:t>
      </w:r>
      <w:r w:rsidRPr="007D4EAF">
        <w:rPr>
          <w:sz w:val="24"/>
          <w:szCs w:val="24"/>
        </w:rPr>
        <w:t xml:space="preserve"> поселени</w:t>
      </w:r>
      <w:r w:rsidR="005C0950" w:rsidRPr="007D4EAF">
        <w:rPr>
          <w:sz w:val="24"/>
          <w:szCs w:val="24"/>
        </w:rPr>
        <w:t>я</w:t>
      </w:r>
    </w:p>
    <w:p w:rsidR="00ED5896" w:rsidRPr="007D4EAF" w:rsidRDefault="00D433FA" w:rsidP="00ED5896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  <w:r>
        <w:rPr>
          <w:sz w:val="24"/>
          <w:szCs w:val="24"/>
        </w:rPr>
        <w:t>Куйбышевского</w:t>
      </w:r>
      <w:r w:rsidR="005C0950" w:rsidRPr="007D4EAF">
        <w:rPr>
          <w:sz w:val="24"/>
          <w:szCs w:val="24"/>
        </w:rPr>
        <w:t xml:space="preserve"> района Ростовской</w:t>
      </w:r>
      <w:r w:rsidR="00ED5896" w:rsidRPr="007D4EAF">
        <w:rPr>
          <w:sz w:val="24"/>
          <w:szCs w:val="24"/>
        </w:rPr>
        <w:t xml:space="preserve"> </w:t>
      </w:r>
    </w:p>
    <w:p w:rsidR="00ED5896" w:rsidRPr="007D4EAF" w:rsidRDefault="00270964" w:rsidP="00ED5896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  <w:r w:rsidRPr="007D4EAF">
        <w:rPr>
          <w:sz w:val="24"/>
          <w:szCs w:val="24"/>
        </w:rPr>
        <w:t>н</w:t>
      </w:r>
      <w:r w:rsidR="00ED5896" w:rsidRPr="007D4EAF">
        <w:rPr>
          <w:sz w:val="24"/>
          <w:szCs w:val="24"/>
        </w:rPr>
        <w:t>а 2018-2022 годы»</w:t>
      </w:r>
    </w:p>
    <w:p w:rsidR="00F60A69" w:rsidRDefault="00F60A69" w:rsidP="00F60A69">
      <w:pPr>
        <w:pStyle w:val="af1"/>
        <w:shd w:val="clear" w:color="auto" w:fill="FFFFFF"/>
        <w:tabs>
          <w:tab w:val="left" w:pos="0"/>
        </w:tabs>
        <w:suppressAutoHyphens/>
        <w:spacing w:after="0" w:line="270" w:lineRule="atLeast"/>
        <w:ind w:firstLine="72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color w:val="000000"/>
          <w:sz w:val="22"/>
          <w:szCs w:val="22"/>
          <w:lang w:eastAsia="zh-CN"/>
        </w:rPr>
        <w:t xml:space="preserve">Перечень программных мероприятий </w:t>
      </w:r>
    </w:p>
    <w:p w:rsidR="00A97669" w:rsidRDefault="00F60A69" w:rsidP="00DA4447">
      <w:pPr>
        <w:pStyle w:val="af1"/>
        <w:shd w:val="clear" w:color="auto" w:fill="FFFFFF"/>
        <w:tabs>
          <w:tab w:val="left" w:pos="187"/>
        </w:tabs>
        <w:suppressAutoHyphens/>
        <w:spacing w:after="0" w:line="274" w:lineRule="exact"/>
        <w:ind w:firstLine="72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«Формирование </w:t>
      </w:r>
      <w:r w:rsidR="007D4EAF">
        <w:rPr>
          <w:b/>
          <w:bCs/>
          <w:color w:val="000000"/>
          <w:sz w:val="22"/>
          <w:szCs w:val="22"/>
        </w:rPr>
        <w:t>комфортной</w:t>
      </w:r>
      <w:r>
        <w:rPr>
          <w:b/>
          <w:bCs/>
          <w:color w:val="000000"/>
          <w:sz w:val="22"/>
          <w:szCs w:val="22"/>
        </w:rPr>
        <w:t xml:space="preserve"> городской среды </w:t>
      </w:r>
      <w:r w:rsidR="00270964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8A2BC7">
        <w:rPr>
          <w:b/>
          <w:bCs/>
          <w:color w:val="000000"/>
          <w:sz w:val="22"/>
          <w:szCs w:val="22"/>
        </w:rPr>
        <w:t>Лысогорского</w:t>
      </w:r>
      <w:proofErr w:type="spellEnd"/>
      <w:r w:rsidR="00270964">
        <w:rPr>
          <w:b/>
          <w:bCs/>
          <w:color w:val="000000"/>
          <w:sz w:val="22"/>
          <w:szCs w:val="22"/>
        </w:rPr>
        <w:t xml:space="preserve"> сельско</w:t>
      </w:r>
      <w:r w:rsidR="00DA4447">
        <w:rPr>
          <w:b/>
          <w:bCs/>
          <w:color w:val="000000"/>
          <w:sz w:val="22"/>
          <w:szCs w:val="22"/>
        </w:rPr>
        <w:t>го</w:t>
      </w:r>
      <w:r>
        <w:rPr>
          <w:b/>
          <w:bCs/>
          <w:color w:val="000000"/>
          <w:sz w:val="22"/>
          <w:szCs w:val="22"/>
        </w:rPr>
        <w:t xml:space="preserve"> поселени</w:t>
      </w:r>
      <w:r w:rsidR="00DA4447">
        <w:rPr>
          <w:b/>
          <w:bCs/>
          <w:color w:val="000000"/>
          <w:sz w:val="22"/>
          <w:szCs w:val="22"/>
        </w:rPr>
        <w:t xml:space="preserve">я </w:t>
      </w:r>
      <w:r w:rsidR="00D433FA">
        <w:rPr>
          <w:b/>
          <w:bCs/>
          <w:color w:val="000000"/>
          <w:sz w:val="22"/>
          <w:szCs w:val="22"/>
        </w:rPr>
        <w:t>Куйбышевского</w:t>
      </w:r>
      <w:r w:rsidR="00DA4447">
        <w:rPr>
          <w:b/>
          <w:bCs/>
          <w:color w:val="000000"/>
          <w:sz w:val="22"/>
          <w:szCs w:val="22"/>
        </w:rPr>
        <w:t xml:space="preserve"> района </w:t>
      </w:r>
    </w:p>
    <w:p w:rsidR="00BB46C7" w:rsidRDefault="00DA4447" w:rsidP="00F60A69">
      <w:pPr>
        <w:pStyle w:val="af1"/>
        <w:shd w:val="clear" w:color="auto" w:fill="FFFFFF"/>
        <w:tabs>
          <w:tab w:val="left" w:pos="187"/>
        </w:tabs>
        <w:suppressAutoHyphens/>
        <w:spacing w:after="0" w:line="274" w:lineRule="exact"/>
        <w:ind w:firstLine="72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Ростовской области</w:t>
      </w:r>
      <w:r w:rsidRPr="00DA4447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на 2018-2022 годы». </w:t>
      </w:r>
    </w:p>
    <w:p w:rsidR="00BB46C7" w:rsidRDefault="00BB46C7" w:rsidP="00F60A69">
      <w:pPr>
        <w:pStyle w:val="af1"/>
        <w:shd w:val="clear" w:color="auto" w:fill="FFFFFF"/>
        <w:tabs>
          <w:tab w:val="left" w:pos="187"/>
        </w:tabs>
        <w:suppressAutoHyphens/>
        <w:spacing w:after="0" w:line="274" w:lineRule="exact"/>
        <w:ind w:firstLine="720"/>
        <w:jc w:val="center"/>
        <w:rPr>
          <w:b/>
          <w:bCs/>
          <w:color w:val="000000"/>
          <w:sz w:val="22"/>
          <w:szCs w:val="22"/>
        </w:rPr>
      </w:pPr>
    </w:p>
    <w:p w:rsidR="00F60A69" w:rsidRDefault="00F60A69" w:rsidP="00F60A69">
      <w:pPr>
        <w:pStyle w:val="af1"/>
        <w:shd w:val="clear" w:color="auto" w:fill="FFFFFF"/>
        <w:tabs>
          <w:tab w:val="left" w:pos="187"/>
        </w:tabs>
        <w:suppressAutoHyphens/>
        <w:spacing w:after="0" w:line="274" w:lineRule="exact"/>
        <w:ind w:firstLine="72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000000"/>
          <w:sz w:val="22"/>
          <w:szCs w:val="22"/>
          <w:lang w:eastAsia="zh-CN"/>
        </w:rPr>
        <w:t>2018 год</w:t>
      </w:r>
    </w:p>
    <w:tbl>
      <w:tblPr>
        <w:tblpPr w:leftFromText="180" w:rightFromText="180" w:vertAnchor="text" w:tblpX="-123" w:tblpY="1"/>
        <w:tblOverlap w:val="never"/>
        <w:tblW w:w="15984" w:type="dxa"/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1701"/>
        <w:gridCol w:w="2325"/>
        <w:gridCol w:w="2693"/>
        <w:gridCol w:w="2694"/>
        <w:gridCol w:w="2352"/>
      </w:tblGrid>
      <w:tr w:rsidR="00ED5896" w:rsidTr="00BB46C7">
        <w:trPr>
          <w:cantSplit/>
          <w:trHeight w:val="34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BB46C7">
            <w:pPr>
              <w:pStyle w:val="af1"/>
              <w:suppressAutoHyphens/>
              <w:spacing w:after="0" w:line="27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zh-CN"/>
              </w:rPr>
              <w:t>№п/п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BB46C7">
            <w:pPr>
              <w:pStyle w:val="af1"/>
              <w:suppressAutoHyphens/>
              <w:spacing w:after="0" w:line="27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zh-CN"/>
              </w:rPr>
              <w:t>Наименование мероприятия (основного мероприятия)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BB46C7">
            <w:pPr>
              <w:pStyle w:val="af1"/>
              <w:suppressAutoHyphens/>
              <w:spacing w:after="0" w:line="27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Сроки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zh-CN"/>
              </w:rPr>
              <w:t>реали-зации</w:t>
            </w:r>
            <w:proofErr w:type="spellEnd"/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BB46C7">
            <w:pPr>
              <w:pStyle w:val="af1"/>
              <w:suppressAutoHyphens/>
              <w:spacing w:after="0" w:line="27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Наименование главного распорядителя средств бюджета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BB46C7">
            <w:pPr>
              <w:pStyle w:val="af1"/>
              <w:suppressAutoHyphens/>
              <w:spacing w:after="0" w:line="27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Ответственный исполнитель, соисполнитель, участник подпрограммы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BB46C7">
            <w:pPr>
              <w:pStyle w:val="af1"/>
              <w:suppressAutoHyphens/>
              <w:spacing w:after="0" w:line="27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zh-CN"/>
              </w:rPr>
              <w:t>Источники финансирования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5896" w:rsidRDefault="00ED5896" w:rsidP="00BB46C7">
            <w:pPr>
              <w:pStyle w:val="af1"/>
              <w:suppressAutoHyphens/>
              <w:spacing w:after="0" w:line="27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zh-CN"/>
              </w:rPr>
              <w:t>Сумма расходов, всего (тыс. руб.)</w:t>
            </w:r>
          </w:p>
        </w:tc>
      </w:tr>
      <w:tr w:rsidR="00ED5896" w:rsidTr="00BB46C7">
        <w:trPr>
          <w:cantSplit/>
          <w:trHeight w:val="344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BB46C7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BB46C7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BB46C7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BB46C7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BB46C7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BB46C7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5896" w:rsidRDefault="00ED5896" w:rsidP="00BB46C7">
            <w:pPr>
              <w:rPr>
                <w:rFonts w:ascii="Helvetica" w:hAnsi="Helvetica" w:cs="Helvetica"/>
                <w:color w:val="333333"/>
              </w:rPr>
            </w:pPr>
          </w:p>
        </w:tc>
      </w:tr>
      <w:tr w:rsidR="00ED5896" w:rsidTr="00BB46C7">
        <w:trPr>
          <w:cantSplit/>
          <w:trHeight w:val="344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BB46C7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BB46C7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BB46C7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BB46C7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BB46C7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BB46C7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5896" w:rsidRDefault="00ED5896" w:rsidP="00BB46C7">
            <w:pPr>
              <w:rPr>
                <w:rFonts w:ascii="Helvetica" w:hAnsi="Helvetica" w:cs="Helvetica"/>
                <w:color w:val="333333"/>
              </w:rPr>
            </w:pPr>
          </w:p>
        </w:tc>
      </w:tr>
      <w:tr w:rsidR="00ED5896" w:rsidTr="00BB46C7">
        <w:trPr>
          <w:cantSplit/>
          <w:trHeight w:val="1086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BB46C7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BB46C7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BB46C7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BB46C7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BB46C7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BB46C7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5896" w:rsidRDefault="00ED5896" w:rsidP="00BB46C7">
            <w:pPr>
              <w:rPr>
                <w:rFonts w:ascii="Helvetica" w:hAnsi="Helvetica" w:cs="Helvetica"/>
                <w:color w:val="333333"/>
              </w:rPr>
            </w:pPr>
          </w:p>
        </w:tc>
      </w:tr>
      <w:tr w:rsidR="00ED5896" w:rsidTr="00BB46C7">
        <w:trPr>
          <w:trHeight w:val="14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5896" w:rsidRDefault="00ED5896" w:rsidP="00BB46C7">
            <w:pPr>
              <w:pStyle w:val="af1"/>
              <w:suppressAutoHyphens/>
              <w:spacing w:after="0" w:line="146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5896" w:rsidRDefault="00ED5896" w:rsidP="00BB46C7">
            <w:pPr>
              <w:pStyle w:val="af1"/>
              <w:suppressAutoHyphens/>
              <w:spacing w:after="0" w:line="146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5896" w:rsidRDefault="00ED5896" w:rsidP="00BB46C7">
            <w:pPr>
              <w:pStyle w:val="af1"/>
              <w:suppressAutoHyphens/>
              <w:spacing w:after="0" w:line="146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5896" w:rsidRDefault="00ED5896" w:rsidP="00BB46C7">
            <w:pPr>
              <w:pStyle w:val="af1"/>
              <w:suppressAutoHyphens/>
              <w:spacing w:after="0" w:line="146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5896" w:rsidRDefault="00ED5896" w:rsidP="00BB46C7">
            <w:pPr>
              <w:pStyle w:val="af1"/>
              <w:suppressAutoHyphens/>
              <w:spacing w:after="0" w:line="146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5896" w:rsidRDefault="00ED5896" w:rsidP="00BB46C7">
            <w:pPr>
              <w:pStyle w:val="af1"/>
              <w:suppressAutoHyphens/>
              <w:spacing w:after="0" w:line="146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D5896" w:rsidRDefault="00ED5896" w:rsidP="00BB46C7">
            <w:pPr>
              <w:pStyle w:val="af1"/>
              <w:suppressAutoHyphens/>
              <w:spacing w:after="0" w:line="146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  <w:lang w:eastAsia="zh-CN"/>
              </w:rPr>
              <w:t>7</w:t>
            </w:r>
          </w:p>
        </w:tc>
      </w:tr>
      <w:tr w:rsidR="00ED5896" w:rsidTr="00BB46C7">
        <w:trPr>
          <w:cantSplit/>
          <w:trHeight w:val="474"/>
        </w:trPr>
        <w:tc>
          <w:tcPr>
            <w:tcW w:w="22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2F1F48" w:rsidP="00BB46C7">
            <w:pPr>
              <w:pStyle w:val="af1"/>
              <w:suppressAutoHyphens/>
              <w:spacing w:after="0" w:line="27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521D7" w:rsidRPr="00ED5896" w:rsidRDefault="00494441" w:rsidP="000D48FB">
            <w:pPr>
              <w:pStyle w:val="af1"/>
              <w:suppressAutoHyphens/>
              <w:spacing w:after="0" w:line="27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AD08E5">
              <w:rPr>
                <w:color w:val="000000"/>
                <w:sz w:val="20"/>
                <w:szCs w:val="20"/>
              </w:rPr>
              <w:t xml:space="preserve">  </w:t>
            </w:r>
            <w:r w:rsidR="00F06516">
              <w:rPr>
                <w:color w:val="000000"/>
                <w:sz w:val="20"/>
                <w:szCs w:val="20"/>
              </w:rPr>
              <w:t>Путем голосования объект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BB46C7">
            <w:pPr>
              <w:pStyle w:val="af1"/>
              <w:suppressAutoHyphens/>
              <w:spacing w:after="0" w:line="27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ED5896">
              <w:rPr>
                <w:color w:val="000000"/>
                <w:sz w:val="20"/>
                <w:szCs w:val="20"/>
                <w:lang w:eastAsia="zh-CN"/>
              </w:rPr>
              <w:t xml:space="preserve">        2018-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ED5896">
                <w:rPr>
                  <w:color w:val="000000"/>
                  <w:sz w:val="20"/>
                  <w:szCs w:val="20"/>
                  <w:lang w:eastAsia="zh-CN"/>
                </w:rPr>
                <w:t>2022 г</w:t>
              </w:r>
            </w:smartTag>
            <w:r w:rsidRPr="00ED5896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BB46C7">
            <w:pPr>
              <w:pStyle w:val="af1"/>
              <w:suppressAutoHyphens/>
              <w:spacing w:after="0" w:line="27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ED5896">
              <w:rPr>
                <w:color w:val="000000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="008A2BC7">
              <w:rPr>
                <w:color w:val="000000"/>
                <w:sz w:val="20"/>
                <w:szCs w:val="20"/>
                <w:lang w:eastAsia="zh-CN"/>
              </w:rPr>
              <w:t>Лысогорского</w:t>
            </w:r>
            <w:proofErr w:type="spellEnd"/>
            <w:r w:rsidRPr="00ED5896">
              <w:rPr>
                <w:color w:val="000000"/>
                <w:sz w:val="20"/>
                <w:szCs w:val="20"/>
                <w:lang w:eastAsia="zh-CN"/>
              </w:rPr>
              <w:t xml:space="preserve"> сельского поселения 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BB46C7">
            <w:pPr>
              <w:pStyle w:val="af1"/>
              <w:suppressAutoHyphens/>
              <w:spacing w:after="0" w:line="27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ED5896">
              <w:rPr>
                <w:color w:val="000000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="008A2BC7">
              <w:rPr>
                <w:color w:val="000000"/>
                <w:sz w:val="20"/>
                <w:szCs w:val="20"/>
                <w:lang w:eastAsia="zh-CN"/>
              </w:rPr>
              <w:t>Лысогорского</w:t>
            </w:r>
            <w:proofErr w:type="spellEnd"/>
            <w:r w:rsidR="00494441">
              <w:rPr>
                <w:color w:val="000000"/>
                <w:sz w:val="20"/>
                <w:szCs w:val="20"/>
                <w:lang w:eastAsia="zh-CN"/>
              </w:rPr>
              <w:t xml:space="preserve"> се</w:t>
            </w:r>
            <w:r w:rsidRPr="00ED5896">
              <w:rPr>
                <w:color w:val="000000"/>
                <w:sz w:val="20"/>
                <w:szCs w:val="20"/>
                <w:lang w:eastAsia="zh-CN"/>
              </w:rPr>
              <w:t xml:space="preserve">льского поселения 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BB46C7">
            <w:pPr>
              <w:pStyle w:val="af1"/>
              <w:suppressAutoHyphens/>
              <w:spacing w:after="0" w:line="27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ED5896">
              <w:rPr>
                <w:color w:val="000000"/>
                <w:sz w:val="20"/>
                <w:szCs w:val="20"/>
                <w:lang w:eastAsia="zh-CN"/>
              </w:rPr>
              <w:t>Федеральный  бюджет</w:t>
            </w:r>
          </w:p>
        </w:tc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5896" w:rsidRPr="00ED5896" w:rsidRDefault="00ED5896" w:rsidP="00BB46C7">
            <w:pPr>
              <w:pStyle w:val="af1"/>
              <w:suppressAutoHyphens/>
              <w:spacing w:after="0" w:line="27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ED5896">
              <w:rPr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ED5896" w:rsidTr="00BB46C7">
        <w:trPr>
          <w:cantSplit/>
          <w:trHeight w:val="405"/>
        </w:trPr>
        <w:tc>
          <w:tcPr>
            <w:tcW w:w="22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BB46C7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BB46C7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BB46C7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BB46C7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BB46C7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BB46C7">
            <w:pPr>
              <w:pStyle w:val="af1"/>
              <w:suppressAutoHyphens/>
              <w:spacing w:after="0" w:line="27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ED5896">
              <w:rPr>
                <w:bCs/>
                <w:color w:val="000000"/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896" w:rsidRPr="00ED5896" w:rsidRDefault="00ED5896" w:rsidP="00BB46C7">
            <w:pPr>
              <w:pStyle w:val="af1"/>
              <w:suppressAutoHyphens/>
              <w:spacing w:after="0" w:line="27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ED5896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ED5896" w:rsidTr="00BB46C7">
        <w:trPr>
          <w:cantSplit/>
          <w:trHeight w:val="405"/>
        </w:trPr>
        <w:tc>
          <w:tcPr>
            <w:tcW w:w="22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BB46C7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BB46C7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BB46C7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BB46C7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BB46C7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98679B">
            <w:pPr>
              <w:pStyle w:val="af1"/>
              <w:suppressAutoHyphens/>
              <w:spacing w:after="0" w:line="27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ED5896">
              <w:rPr>
                <w:color w:val="000000"/>
                <w:sz w:val="20"/>
                <w:szCs w:val="20"/>
                <w:lang w:eastAsia="zh-CN"/>
              </w:rPr>
              <w:t xml:space="preserve">Бюджет </w:t>
            </w:r>
            <w:r w:rsidR="00D433FA">
              <w:rPr>
                <w:color w:val="000000"/>
                <w:sz w:val="20"/>
                <w:szCs w:val="20"/>
                <w:lang w:eastAsia="zh-CN"/>
              </w:rPr>
              <w:t xml:space="preserve"> муниципального района «</w:t>
            </w:r>
            <w:proofErr w:type="spellStart"/>
            <w:r w:rsidR="00D433FA">
              <w:rPr>
                <w:color w:val="000000"/>
                <w:sz w:val="20"/>
                <w:szCs w:val="20"/>
                <w:lang w:eastAsia="zh-CN"/>
              </w:rPr>
              <w:t>Лысогорское</w:t>
            </w:r>
            <w:proofErr w:type="spellEnd"/>
            <w:r w:rsidR="00D433FA">
              <w:rPr>
                <w:color w:val="000000"/>
                <w:sz w:val="20"/>
                <w:szCs w:val="20"/>
                <w:lang w:eastAsia="zh-CN"/>
              </w:rPr>
              <w:t xml:space="preserve"> сельское поселение»</w:t>
            </w:r>
            <w:r w:rsidRPr="00ED5896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5896" w:rsidRPr="00ED5896" w:rsidRDefault="00ED5896" w:rsidP="00BB46C7">
            <w:pPr>
              <w:pStyle w:val="af1"/>
              <w:suppressAutoHyphens/>
              <w:spacing w:after="0" w:line="27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ED5896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D433FA" w:rsidTr="00BB46C7">
        <w:trPr>
          <w:cantSplit/>
          <w:trHeight w:val="40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33FA" w:rsidRDefault="00D433FA" w:rsidP="00BB46C7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33FA" w:rsidRPr="00ED5896" w:rsidRDefault="00D433FA" w:rsidP="00BB46C7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33FA" w:rsidRPr="00ED5896" w:rsidRDefault="00D433FA" w:rsidP="00BB46C7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33FA" w:rsidRPr="00ED5896" w:rsidRDefault="00D433FA" w:rsidP="00BB46C7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33FA" w:rsidRPr="00ED5896" w:rsidRDefault="00D433FA" w:rsidP="00BB46C7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33FA" w:rsidRDefault="00D433FA" w:rsidP="00D433FA">
            <w:pPr>
              <w:pStyle w:val="af1"/>
              <w:suppressAutoHyphens/>
              <w:spacing w:after="0" w:line="27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Бюджет муниципального образования «Куйбышевский район»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33FA" w:rsidRPr="00ED5896" w:rsidRDefault="00D433FA" w:rsidP="00BB46C7">
            <w:pPr>
              <w:pStyle w:val="af1"/>
              <w:suppressAutoHyphens/>
              <w:spacing w:after="0" w:line="27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D433FA" w:rsidTr="00BB46C7">
        <w:trPr>
          <w:cantSplit/>
          <w:trHeight w:val="40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33FA" w:rsidRDefault="00D433FA" w:rsidP="00BB46C7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33FA" w:rsidRPr="00ED5896" w:rsidRDefault="00D433FA" w:rsidP="00BB46C7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33FA" w:rsidRPr="00ED5896" w:rsidRDefault="00D433FA" w:rsidP="00BB46C7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33FA" w:rsidRPr="00ED5896" w:rsidRDefault="00D433FA" w:rsidP="00BB46C7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33FA" w:rsidRPr="00ED5896" w:rsidRDefault="00D433FA" w:rsidP="00BB46C7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33FA" w:rsidRPr="00ED5896" w:rsidRDefault="00D433FA" w:rsidP="00BB46C7">
            <w:pPr>
              <w:pStyle w:val="af1"/>
              <w:suppressAutoHyphens/>
              <w:spacing w:after="0" w:line="27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Внебюджетные средства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33FA" w:rsidRPr="00ED5896" w:rsidRDefault="00D433FA" w:rsidP="00BB46C7">
            <w:pPr>
              <w:pStyle w:val="af1"/>
              <w:suppressAutoHyphens/>
              <w:spacing w:after="0" w:line="27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0D48FB" w:rsidRPr="008C3BBF" w:rsidRDefault="000521D7" w:rsidP="008C3BBF">
      <w:pPr>
        <w:pStyle w:val="af1"/>
        <w:shd w:val="clear" w:color="auto" w:fill="FFFFFF"/>
        <w:tabs>
          <w:tab w:val="left" w:pos="1455"/>
          <w:tab w:val="center" w:pos="6644"/>
        </w:tabs>
        <w:spacing w:after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color w:val="000000"/>
          <w:sz w:val="27"/>
          <w:szCs w:val="27"/>
        </w:rPr>
        <w:lastRenderedPageBreak/>
        <w:tab/>
      </w:r>
    </w:p>
    <w:p w:rsidR="00F60A69" w:rsidRDefault="00F60A69" w:rsidP="00F60A69">
      <w:pPr>
        <w:pStyle w:val="af1"/>
        <w:shd w:val="clear" w:color="auto" w:fill="FFFFFF"/>
        <w:tabs>
          <w:tab w:val="left" w:pos="1455"/>
        </w:tabs>
        <w:spacing w:after="0" w:line="27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color w:val="000000"/>
          <w:sz w:val="27"/>
          <w:szCs w:val="27"/>
        </w:rPr>
        <w:t>2019 год</w:t>
      </w:r>
    </w:p>
    <w:p w:rsidR="00F60A69" w:rsidRDefault="00F60A69" w:rsidP="00F60A69">
      <w:pPr>
        <w:pStyle w:val="af1"/>
        <w:shd w:val="clear" w:color="auto" w:fill="FFFFFF"/>
        <w:tabs>
          <w:tab w:val="left" w:pos="1455"/>
        </w:tabs>
        <w:spacing w:after="0" w:line="27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color w:val="000000"/>
          <w:sz w:val="27"/>
          <w:szCs w:val="27"/>
        </w:rPr>
        <w:t> </w:t>
      </w:r>
    </w:p>
    <w:tbl>
      <w:tblPr>
        <w:tblW w:w="1590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99"/>
        <w:gridCol w:w="2563"/>
        <w:gridCol w:w="1398"/>
        <w:gridCol w:w="2726"/>
        <w:gridCol w:w="2750"/>
        <w:gridCol w:w="2726"/>
        <w:gridCol w:w="3038"/>
      </w:tblGrid>
      <w:tr w:rsidR="00ED5896" w:rsidTr="00BB46C7">
        <w:trPr>
          <w:cantSplit/>
          <w:trHeight w:val="344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BB46C7">
            <w:pPr>
              <w:pStyle w:val="af1"/>
              <w:suppressAutoHyphens/>
              <w:spacing w:after="0" w:line="270" w:lineRule="atLeast"/>
              <w:ind w:left="-99" w:firstLine="99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zh-CN"/>
              </w:rPr>
              <w:t>п/п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1C29F4">
            <w:pPr>
              <w:pStyle w:val="af1"/>
              <w:suppressAutoHyphens/>
              <w:spacing w:after="0" w:line="27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zh-CN"/>
              </w:rPr>
              <w:t>Наименование мероприятия (основного мероприятия) подпрограммы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1C29F4">
            <w:pPr>
              <w:pStyle w:val="af1"/>
              <w:suppressAutoHyphens/>
              <w:spacing w:after="0" w:line="27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Сроки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zh-CN"/>
              </w:rPr>
              <w:t>реали-зации</w:t>
            </w:r>
            <w:proofErr w:type="spellEnd"/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1C29F4">
            <w:pPr>
              <w:pStyle w:val="af1"/>
              <w:suppressAutoHyphens/>
              <w:spacing w:after="0" w:line="27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Наименование главного распорядителя средств бюджета </w:t>
            </w: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1C29F4">
            <w:pPr>
              <w:pStyle w:val="af1"/>
              <w:suppressAutoHyphens/>
              <w:spacing w:after="0" w:line="27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Ответственный исполнитель, соисполнитель, участник подпрограммы </w:t>
            </w: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1C29F4">
            <w:pPr>
              <w:pStyle w:val="af1"/>
              <w:suppressAutoHyphens/>
              <w:spacing w:after="0" w:line="27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zh-CN"/>
              </w:rPr>
              <w:t>Источники финансирования</w:t>
            </w:r>
          </w:p>
        </w:tc>
        <w:tc>
          <w:tcPr>
            <w:tcW w:w="3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5896" w:rsidRDefault="00ED5896" w:rsidP="001C29F4">
            <w:pPr>
              <w:pStyle w:val="af1"/>
              <w:suppressAutoHyphens/>
              <w:spacing w:after="0" w:line="27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zh-CN"/>
              </w:rPr>
              <w:t>Сумма расходов, всего (тыс. руб.)</w:t>
            </w:r>
          </w:p>
        </w:tc>
      </w:tr>
      <w:tr w:rsidR="00ED5896" w:rsidTr="00BB46C7">
        <w:trPr>
          <w:cantSplit/>
          <w:trHeight w:val="344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BB46C7">
            <w:pPr>
              <w:ind w:left="-99" w:firstLine="99"/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1C29F4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1C29F4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1C29F4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1C29F4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1C29F4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5896" w:rsidRDefault="00ED5896" w:rsidP="001C29F4">
            <w:pPr>
              <w:rPr>
                <w:rFonts w:ascii="Helvetica" w:hAnsi="Helvetica" w:cs="Helvetica"/>
                <w:color w:val="333333"/>
              </w:rPr>
            </w:pPr>
          </w:p>
        </w:tc>
      </w:tr>
      <w:tr w:rsidR="00ED5896" w:rsidTr="00BB46C7">
        <w:trPr>
          <w:cantSplit/>
          <w:trHeight w:val="344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BB46C7">
            <w:pPr>
              <w:ind w:left="-99" w:firstLine="99"/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1C29F4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1C29F4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1C29F4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1C29F4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1C29F4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5896" w:rsidRDefault="00ED5896" w:rsidP="001C29F4">
            <w:pPr>
              <w:rPr>
                <w:rFonts w:ascii="Helvetica" w:hAnsi="Helvetica" w:cs="Helvetica"/>
                <w:color w:val="333333"/>
              </w:rPr>
            </w:pPr>
          </w:p>
        </w:tc>
      </w:tr>
      <w:tr w:rsidR="00ED5896" w:rsidTr="00BB46C7">
        <w:trPr>
          <w:cantSplit/>
          <w:trHeight w:val="1086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BB46C7">
            <w:pPr>
              <w:ind w:left="-99" w:firstLine="99"/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1C29F4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1C29F4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1C29F4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1C29F4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1C29F4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5896" w:rsidRDefault="00ED5896" w:rsidP="001C29F4">
            <w:pPr>
              <w:rPr>
                <w:rFonts w:ascii="Helvetica" w:hAnsi="Helvetica" w:cs="Helvetica"/>
                <w:color w:val="333333"/>
              </w:rPr>
            </w:pPr>
          </w:p>
        </w:tc>
      </w:tr>
      <w:tr w:rsidR="00ED5896" w:rsidTr="00BB46C7">
        <w:trPr>
          <w:trHeight w:val="14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5896" w:rsidRDefault="00ED5896" w:rsidP="00BB46C7">
            <w:pPr>
              <w:pStyle w:val="af1"/>
              <w:suppressAutoHyphens/>
              <w:spacing w:after="0" w:line="146" w:lineRule="atLeast"/>
              <w:ind w:left="-99" w:firstLine="99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5896" w:rsidRDefault="00ED5896" w:rsidP="001C29F4">
            <w:pPr>
              <w:pStyle w:val="af1"/>
              <w:suppressAutoHyphens/>
              <w:spacing w:after="0" w:line="146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5896" w:rsidRDefault="00ED5896" w:rsidP="001C29F4">
            <w:pPr>
              <w:pStyle w:val="af1"/>
              <w:suppressAutoHyphens/>
              <w:spacing w:after="0" w:line="146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5896" w:rsidRDefault="00ED5896" w:rsidP="001C29F4">
            <w:pPr>
              <w:pStyle w:val="af1"/>
              <w:suppressAutoHyphens/>
              <w:spacing w:after="0" w:line="146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5896" w:rsidRDefault="00ED5896" w:rsidP="001C29F4">
            <w:pPr>
              <w:pStyle w:val="af1"/>
              <w:suppressAutoHyphens/>
              <w:spacing w:after="0" w:line="146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5896" w:rsidRDefault="00ED5896" w:rsidP="001C29F4">
            <w:pPr>
              <w:pStyle w:val="af1"/>
              <w:suppressAutoHyphens/>
              <w:spacing w:after="0" w:line="146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D5896" w:rsidRDefault="00ED5896" w:rsidP="001C29F4">
            <w:pPr>
              <w:pStyle w:val="af1"/>
              <w:suppressAutoHyphens/>
              <w:spacing w:after="0" w:line="146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  <w:lang w:eastAsia="zh-CN"/>
              </w:rPr>
              <w:t>7</w:t>
            </w:r>
          </w:p>
        </w:tc>
      </w:tr>
      <w:tr w:rsidR="00ED5896" w:rsidRPr="00ED5896" w:rsidTr="00BB46C7">
        <w:trPr>
          <w:cantSplit/>
          <w:trHeight w:val="474"/>
        </w:trPr>
        <w:tc>
          <w:tcPr>
            <w:tcW w:w="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BB46C7">
            <w:pPr>
              <w:pStyle w:val="af1"/>
              <w:suppressAutoHyphens/>
              <w:spacing w:after="0" w:line="270" w:lineRule="atLeast"/>
              <w:ind w:left="-99" w:firstLine="99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ED5896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7669" w:rsidRPr="00ED5896" w:rsidRDefault="00F06516" w:rsidP="002F1F48">
            <w:pPr>
              <w:pStyle w:val="af1"/>
              <w:suppressAutoHyphens/>
              <w:spacing w:after="0" w:line="27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AD08E5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Путем голосования объект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Pr="00ED5896" w:rsidRDefault="0098679B" w:rsidP="001C29F4">
            <w:pPr>
              <w:pStyle w:val="af1"/>
              <w:suppressAutoHyphens/>
              <w:spacing w:after="0" w:line="27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 xml:space="preserve">        2019</w:t>
            </w:r>
            <w:r w:rsidR="00ED5896" w:rsidRPr="00ED5896">
              <w:rPr>
                <w:color w:val="000000"/>
                <w:sz w:val="20"/>
                <w:szCs w:val="20"/>
                <w:lang w:eastAsia="zh-CN"/>
              </w:rPr>
              <w:t>-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ED5896" w:rsidRPr="00ED5896">
                <w:rPr>
                  <w:color w:val="000000"/>
                  <w:sz w:val="20"/>
                  <w:szCs w:val="20"/>
                  <w:lang w:eastAsia="zh-CN"/>
                </w:rPr>
                <w:t>2022 г</w:t>
              </w:r>
            </w:smartTag>
            <w:r w:rsidR="00ED5896" w:rsidRPr="00ED5896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494441">
            <w:pPr>
              <w:pStyle w:val="af1"/>
              <w:suppressAutoHyphens/>
              <w:spacing w:after="0" w:line="27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ED5896">
              <w:rPr>
                <w:color w:val="000000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="008A2BC7">
              <w:rPr>
                <w:color w:val="000000"/>
                <w:sz w:val="20"/>
                <w:szCs w:val="20"/>
                <w:lang w:eastAsia="zh-CN"/>
              </w:rPr>
              <w:t>Лысогорского</w:t>
            </w:r>
            <w:proofErr w:type="spellEnd"/>
            <w:r w:rsidRPr="00ED5896">
              <w:rPr>
                <w:color w:val="000000"/>
                <w:sz w:val="20"/>
                <w:szCs w:val="20"/>
                <w:lang w:eastAsia="zh-CN"/>
              </w:rPr>
              <w:t xml:space="preserve"> сельского поселения  </w:t>
            </w:r>
          </w:p>
        </w:tc>
        <w:tc>
          <w:tcPr>
            <w:tcW w:w="2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1C29F4">
            <w:pPr>
              <w:pStyle w:val="af1"/>
              <w:suppressAutoHyphens/>
              <w:spacing w:after="0" w:line="27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ED5896">
              <w:rPr>
                <w:color w:val="000000"/>
                <w:sz w:val="20"/>
                <w:szCs w:val="20"/>
                <w:lang w:eastAsia="zh-CN"/>
              </w:rPr>
              <w:t> </w:t>
            </w:r>
          </w:p>
          <w:p w:rsidR="00ED5896" w:rsidRPr="00ED5896" w:rsidRDefault="00ED5896" w:rsidP="00494441">
            <w:pPr>
              <w:pStyle w:val="af1"/>
              <w:suppressAutoHyphens/>
              <w:spacing w:after="0" w:line="27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ED5896">
              <w:rPr>
                <w:color w:val="000000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="008A2BC7">
              <w:rPr>
                <w:color w:val="000000"/>
                <w:sz w:val="20"/>
                <w:szCs w:val="20"/>
                <w:lang w:eastAsia="zh-CN"/>
              </w:rPr>
              <w:t>Лысогорского</w:t>
            </w:r>
            <w:proofErr w:type="spellEnd"/>
            <w:r w:rsidRPr="00ED5896">
              <w:rPr>
                <w:color w:val="000000"/>
                <w:sz w:val="20"/>
                <w:szCs w:val="20"/>
                <w:lang w:eastAsia="zh-CN"/>
              </w:rPr>
              <w:t xml:space="preserve"> сельского поселения  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1C29F4">
            <w:pPr>
              <w:pStyle w:val="af1"/>
              <w:suppressAutoHyphens/>
              <w:spacing w:after="0" w:line="27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ED5896">
              <w:rPr>
                <w:color w:val="000000"/>
                <w:sz w:val="20"/>
                <w:szCs w:val="20"/>
                <w:lang w:eastAsia="zh-CN"/>
              </w:rPr>
              <w:t>Федеральный  бюджет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5896" w:rsidRPr="00ED5896" w:rsidRDefault="00ED5896" w:rsidP="001C29F4">
            <w:pPr>
              <w:pStyle w:val="af1"/>
              <w:suppressAutoHyphens/>
              <w:spacing w:after="0" w:line="27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ED5896">
              <w:rPr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ED5896" w:rsidRPr="00ED5896" w:rsidTr="00BB46C7">
        <w:trPr>
          <w:cantSplit/>
          <w:trHeight w:val="405"/>
        </w:trPr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BB46C7">
            <w:pPr>
              <w:ind w:left="-99" w:firstLine="99"/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1C29F4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1C29F4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1C29F4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1C29F4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1C29F4">
            <w:pPr>
              <w:pStyle w:val="af1"/>
              <w:suppressAutoHyphens/>
              <w:spacing w:after="0" w:line="27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ED5896">
              <w:rPr>
                <w:bCs/>
                <w:color w:val="000000"/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896" w:rsidRPr="00ED5896" w:rsidRDefault="00ED5896" w:rsidP="001C29F4">
            <w:pPr>
              <w:pStyle w:val="af1"/>
              <w:suppressAutoHyphens/>
              <w:spacing w:after="0" w:line="27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ED5896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ED5896" w:rsidRPr="00ED5896" w:rsidTr="0098679B">
        <w:trPr>
          <w:cantSplit/>
          <w:trHeight w:val="1170"/>
        </w:trPr>
        <w:tc>
          <w:tcPr>
            <w:tcW w:w="69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BB46C7">
            <w:pPr>
              <w:ind w:left="-99" w:firstLine="99"/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1C29F4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1C29F4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1C29F4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75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1C29F4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98679B">
            <w:pPr>
              <w:pStyle w:val="af1"/>
              <w:suppressAutoHyphens/>
              <w:spacing w:after="0" w:line="27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ED5896">
              <w:rPr>
                <w:color w:val="000000"/>
                <w:sz w:val="20"/>
                <w:szCs w:val="20"/>
                <w:lang w:eastAsia="zh-CN"/>
              </w:rPr>
              <w:t> </w:t>
            </w:r>
            <w:r w:rsidR="0098679B" w:rsidRPr="00ED5896">
              <w:rPr>
                <w:color w:val="000000"/>
                <w:sz w:val="20"/>
                <w:szCs w:val="20"/>
                <w:lang w:eastAsia="zh-CN"/>
              </w:rPr>
              <w:t xml:space="preserve">Бюджет </w:t>
            </w:r>
            <w:r w:rsidR="0098679B">
              <w:rPr>
                <w:color w:val="000000"/>
                <w:sz w:val="20"/>
                <w:szCs w:val="20"/>
                <w:lang w:eastAsia="zh-CN"/>
              </w:rPr>
              <w:t xml:space="preserve"> муниципального района «</w:t>
            </w:r>
            <w:proofErr w:type="spellStart"/>
            <w:r w:rsidR="0098679B">
              <w:rPr>
                <w:color w:val="000000"/>
                <w:sz w:val="20"/>
                <w:szCs w:val="20"/>
                <w:lang w:eastAsia="zh-CN"/>
              </w:rPr>
              <w:t>Лысогорское</w:t>
            </w:r>
            <w:proofErr w:type="spellEnd"/>
            <w:r w:rsidR="0098679B">
              <w:rPr>
                <w:color w:val="000000"/>
                <w:sz w:val="20"/>
                <w:szCs w:val="20"/>
                <w:lang w:eastAsia="zh-CN"/>
              </w:rPr>
              <w:t xml:space="preserve"> сельское поселение»</w:t>
            </w:r>
            <w:r w:rsidRPr="00ED5896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896" w:rsidRPr="00ED5896" w:rsidRDefault="00ED5896" w:rsidP="001C29F4">
            <w:pPr>
              <w:pStyle w:val="af1"/>
              <w:suppressAutoHyphens/>
              <w:spacing w:after="0" w:line="27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ED5896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98679B" w:rsidRPr="00ED5896" w:rsidTr="0098679B">
        <w:trPr>
          <w:cantSplit/>
          <w:trHeight w:val="1170"/>
        </w:trPr>
        <w:tc>
          <w:tcPr>
            <w:tcW w:w="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8679B" w:rsidRPr="00ED5896" w:rsidRDefault="0098679B" w:rsidP="00BB46C7">
            <w:pPr>
              <w:ind w:left="-99" w:firstLine="99"/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8679B" w:rsidRPr="00ED5896" w:rsidRDefault="0098679B" w:rsidP="001C29F4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8679B" w:rsidRPr="00ED5896" w:rsidRDefault="0098679B" w:rsidP="001C29F4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8679B" w:rsidRPr="00ED5896" w:rsidRDefault="0098679B" w:rsidP="001C29F4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7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8679B" w:rsidRPr="00ED5896" w:rsidRDefault="0098679B" w:rsidP="001C29F4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79B" w:rsidRPr="00ED5896" w:rsidRDefault="0098679B" w:rsidP="0098679B">
            <w:pPr>
              <w:pStyle w:val="af1"/>
              <w:suppressAutoHyphens/>
              <w:spacing w:after="0" w:line="27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Бюджет муниципального образования «Куйбышевский район»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79B" w:rsidRPr="00ED5896" w:rsidRDefault="0098679B" w:rsidP="001C29F4">
            <w:pPr>
              <w:pStyle w:val="af1"/>
              <w:suppressAutoHyphens/>
              <w:spacing w:after="0" w:line="27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98679B" w:rsidRPr="00ED5896" w:rsidTr="00BB46C7">
        <w:trPr>
          <w:cantSplit/>
          <w:trHeight w:val="1170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8679B" w:rsidRPr="00ED5896" w:rsidRDefault="0098679B" w:rsidP="00BB46C7">
            <w:pPr>
              <w:ind w:left="-99" w:firstLine="99"/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8679B" w:rsidRPr="00ED5896" w:rsidRDefault="0098679B" w:rsidP="001C29F4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8679B" w:rsidRPr="00ED5896" w:rsidRDefault="0098679B" w:rsidP="001C29F4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8679B" w:rsidRPr="00ED5896" w:rsidRDefault="0098679B" w:rsidP="001C29F4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8679B" w:rsidRPr="00ED5896" w:rsidRDefault="0098679B" w:rsidP="001C29F4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8679B" w:rsidRPr="00ED5896" w:rsidRDefault="0098679B" w:rsidP="0098679B">
            <w:pPr>
              <w:pStyle w:val="af1"/>
              <w:suppressAutoHyphens/>
              <w:spacing w:after="0" w:line="27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Внебюджетные средства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79B" w:rsidRPr="00ED5896" w:rsidRDefault="0098679B" w:rsidP="001C29F4">
            <w:pPr>
              <w:pStyle w:val="af1"/>
              <w:suppressAutoHyphens/>
              <w:spacing w:after="0" w:line="27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BB46C7" w:rsidRDefault="00BB46C7" w:rsidP="00F60A69">
      <w:pPr>
        <w:pStyle w:val="af1"/>
        <w:shd w:val="clear" w:color="auto" w:fill="FFFFFF"/>
        <w:tabs>
          <w:tab w:val="left" w:pos="1455"/>
        </w:tabs>
        <w:spacing w:after="0" w:line="270" w:lineRule="atLeast"/>
        <w:jc w:val="center"/>
        <w:rPr>
          <w:b/>
          <w:color w:val="000000"/>
          <w:sz w:val="20"/>
          <w:szCs w:val="20"/>
        </w:rPr>
      </w:pPr>
    </w:p>
    <w:p w:rsidR="00BB46C7" w:rsidRDefault="00BB46C7" w:rsidP="00F60A69">
      <w:pPr>
        <w:pStyle w:val="af1"/>
        <w:shd w:val="clear" w:color="auto" w:fill="FFFFFF"/>
        <w:tabs>
          <w:tab w:val="left" w:pos="1455"/>
        </w:tabs>
        <w:spacing w:after="0" w:line="270" w:lineRule="atLeast"/>
        <w:jc w:val="center"/>
        <w:rPr>
          <w:b/>
          <w:color w:val="000000"/>
          <w:sz w:val="20"/>
          <w:szCs w:val="20"/>
        </w:rPr>
      </w:pPr>
    </w:p>
    <w:p w:rsidR="00BB46C7" w:rsidRDefault="00BB46C7" w:rsidP="00F60A69">
      <w:pPr>
        <w:pStyle w:val="af1"/>
        <w:shd w:val="clear" w:color="auto" w:fill="FFFFFF"/>
        <w:tabs>
          <w:tab w:val="left" w:pos="1455"/>
        </w:tabs>
        <w:spacing w:after="0" w:line="270" w:lineRule="atLeast"/>
        <w:jc w:val="center"/>
        <w:rPr>
          <w:b/>
          <w:color w:val="000000"/>
          <w:sz w:val="20"/>
          <w:szCs w:val="20"/>
        </w:rPr>
      </w:pPr>
    </w:p>
    <w:p w:rsidR="00884BAD" w:rsidRDefault="00884BAD" w:rsidP="008C3BBF">
      <w:pPr>
        <w:pStyle w:val="af1"/>
        <w:shd w:val="clear" w:color="auto" w:fill="FFFFFF"/>
        <w:tabs>
          <w:tab w:val="left" w:pos="1455"/>
        </w:tabs>
        <w:spacing w:after="0" w:line="270" w:lineRule="atLeast"/>
        <w:rPr>
          <w:b/>
          <w:color w:val="000000"/>
          <w:sz w:val="27"/>
          <w:szCs w:val="27"/>
        </w:rPr>
      </w:pPr>
    </w:p>
    <w:p w:rsidR="00F60A69" w:rsidRDefault="00F60A69" w:rsidP="00F60A69">
      <w:pPr>
        <w:pStyle w:val="af1"/>
        <w:shd w:val="clear" w:color="auto" w:fill="FFFFFF"/>
        <w:tabs>
          <w:tab w:val="left" w:pos="1455"/>
        </w:tabs>
        <w:spacing w:after="0" w:line="27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color w:val="000000"/>
          <w:sz w:val="27"/>
          <w:szCs w:val="27"/>
        </w:rPr>
        <w:t xml:space="preserve">2020 </w:t>
      </w:r>
      <w:r w:rsidR="00447531">
        <w:rPr>
          <w:b/>
          <w:color w:val="000000"/>
          <w:sz w:val="27"/>
          <w:szCs w:val="27"/>
        </w:rPr>
        <w:t>- 2022 гг.</w:t>
      </w:r>
    </w:p>
    <w:tbl>
      <w:tblPr>
        <w:tblpPr w:leftFromText="180" w:rightFromText="180" w:vertAnchor="text" w:horzAnchor="margin" w:tblpXSpec="center" w:tblpY="479"/>
        <w:tblW w:w="14609" w:type="dxa"/>
        <w:tblLayout w:type="fixed"/>
        <w:tblLook w:val="0000" w:firstRow="0" w:lastRow="0" w:firstColumn="0" w:lastColumn="0" w:noHBand="0" w:noVBand="0"/>
      </w:tblPr>
      <w:tblGrid>
        <w:gridCol w:w="699"/>
        <w:gridCol w:w="2563"/>
        <w:gridCol w:w="1398"/>
        <w:gridCol w:w="2726"/>
        <w:gridCol w:w="2750"/>
        <w:gridCol w:w="2726"/>
        <w:gridCol w:w="1747"/>
      </w:tblGrid>
      <w:tr w:rsidR="00ED5896" w:rsidTr="00ED5896">
        <w:trPr>
          <w:cantSplit/>
          <w:trHeight w:val="344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ED5896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ED5896">
            <w:pPr>
              <w:rPr>
                <w:color w:val="333333"/>
              </w:rPr>
            </w:pP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ED5896">
            <w:pPr>
              <w:rPr>
                <w:color w:val="333333"/>
              </w:rPr>
            </w:pP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ED5896">
            <w:pPr>
              <w:rPr>
                <w:color w:val="333333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ED5896">
            <w:pPr>
              <w:rPr>
                <w:color w:val="333333"/>
              </w:rPr>
            </w:pP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ED5896">
            <w:pPr>
              <w:rPr>
                <w:color w:val="333333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5896" w:rsidRPr="00ED5896" w:rsidRDefault="00ED5896" w:rsidP="00ED5896">
            <w:pPr>
              <w:rPr>
                <w:color w:val="333333"/>
              </w:rPr>
            </w:pPr>
          </w:p>
        </w:tc>
      </w:tr>
      <w:tr w:rsidR="00ED5896" w:rsidTr="00ED5896">
        <w:trPr>
          <w:cantSplit/>
          <w:trHeight w:val="344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ED5896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ED5896">
            <w:pPr>
              <w:rPr>
                <w:color w:val="333333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ED5896">
            <w:pPr>
              <w:rPr>
                <w:color w:val="333333"/>
              </w:rPr>
            </w:pPr>
          </w:p>
        </w:tc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ED5896">
            <w:pPr>
              <w:rPr>
                <w:color w:val="333333"/>
              </w:rPr>
            </w:pPr>
          </w:p>
        </w:tc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ED5896">
            <w:pPr>
              <w:rPr>
                <w:color w:val="333333"/>
              </w:rPr>
            </w:pPr>
          </w:p>
        </w:tc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ED5896">
            <w:pPr>
              <w:rPr>
                <w:color w:val="333333"/>
              </w:rPr>
            </w:pP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5896" w:rsidRPr="00ED5896" w:rsidRDefault="00ED5896" w:rsidP="00ED5896">
            <w:pPr>
              <w:rPr>
                <w:color w:val="333333"/>
              </w:rPr>
            </w:pPr>
          </w:p>
        </w:tc>
      </w:tr>
      <w:tr w:rsidR="00ED5896" w:rsidTr="00ED5896">
        <w:trPr>
          <w:cantSplit/>
          <w:trHeight w:val="1086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Default="00ED5896" w:rsidP="00ED5896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ED5896">
            <w:pPr>
              <w:rPr>
                <w:color w:val="333333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ED5896">
            <w:pPr>
              <w:rPr>
                <w:color w:val="333333"/>
              </w:rPr>
            </w:pPr>
          </w:p>
        </w:tc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ED5896">
            <w:pPr>
              <w:rPr>
                <w:color w:val="333333"/>
              </w:rPr>
            </w:pPr>
          </w:p>
        </w:tc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ED5896">
            <w:pPr>
              <w:rPr>
                <w:color w:val="333333"/>
              </w:rPr>
            </w:pPr>
          </w:p>
        </w:tc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ED5896">
            <w:pPr>
              <w:rPr>
                <w:color w:val="333333"/>
              </w:rPr>
            </w:pP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5896" w:rsidRPr="00ED5896" w:rsidRDefault="00ED5896" w:rsidP="00ED5896">
            <w:pPr>
              <w:rPr>
                <w:color w:val="333333"/>
              </w:rPr>
            </w:pPr>
          </w:p>
        </w:tc>
      </w:tr>
      <w:tr w:rsidR="00ED5896" w:rsidTr="00ED5896">
        <w:trPr>
          <w:trHeight w:val="14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5896" w:rsidRDefault="00ED5896" w:rsidP="00ED5896">
            <w:pPr>
              <w:pStyle w:val="af1"/>
              <w:suppressAutoHyphens/>
              <w:spacing w:after="0" w:line="146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5896" w:rsidRPr="00ED5896" w:rsidRDefault="00ED5896" w:rsidP="00ED5896">
            <w:pPr>
              <w:pStyle w:val="af1"/>
              <w:suppressAutoHyphens/>
              <w:spacing w:after="0" w:line="146" w:lineRule="atLeast"/>
              <w:jc w:val="center"/>
              <w:rPr>
                <w:color w:val="333333"/>
                <w:sz w:val="20"/>
                <w:szCs w:val="20"/>
              </w:rPr>
            </w:pPr>
            <w:r w:rsidRPr="00ED5896">
              <w:rPr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5896" w:rsidRPr="00ED5896" w:rsidRDefault="00ED5896" w:rsidP="00ED5896">
            <w:pPr>
              <w:pStyle w:val="af1"/>
              <w:suppressAutoHyphens/>
              <w:spacing w:after="0" w:line="146" w:lineRule="atLeast"/>
              <w:jc w:val="center"/>
              <w:rPr>
                <w:color w:val="333333"/>
                <w:sz w:val="20"/>
                <w:szCs w:val="20"/>
              </w:rPr>
            </w:pPr>
            <w:r w:rsidRPr="00ED5896">
              <w:rPr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5896" w:rsidRPr="00ED5896" w:rsidRDefault="00ED5896" w:rsidP="00ED5896">
            <w:pPr>
              <w:pStyle w:val="af1"/>
              <w:suppressAutoHyphens/>
              <w:spacing w:after="0" w:line="146" w:lineRule="atLeast"/>
              <w:jc w:val="center"/>
              <w:rPr>
                <w:color w:val="333333"/>
                <w:sz w:val="20"/>
                <w:szCs w:val="20"/>
              </w:rPr>
            </w:pPr>
            <w:r w:rsidRPr="00ED5896">
              <w:rPr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5896" w:rsidRPr="00ED5896" w:rsidRDefault="00ED5896" w:rsidP="00ED5896">
            <w:pPr>
              <w:pStyle w:val="af1"/>
              <w:suppressAutoHyphens/>
              <w:spacing w:after="0" w:line="146" w:lineRule="atLeast"/>
              <w:jc w:val="center"/>
              <w:rPr>
                <w:color w:val="333333"/>
                <w:sz w:val="20"/>
                <w:szCs w:val="20"/>
              </w:rPr>
            </w:pPr>
            <w:r w:rsidRPr="00ED5896">
              <w:rPr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5896" w:rsidRPr="00ED5896" w:rsidRDefault="00ED5896" w:rsidP="00ED5896">
            <w:pPr>
              <w:pStyle w:val="af1"/>
              <w:suppressAutoHyphens/>
              <w:spacing w:after="0" w:line="146" w:lineRule="atLeast"/>
              <w:jc w:val="center"/>
              <w:rPr>
                <w:color w:val="333333"/>
                <w:sz w:val="20"/>
                <w:szCs w:val="20"/>
              </w:rPr>
            </w:pPr>
            <w:r w:rsidRPr="00ED5896">
              <w:rPr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D5896" w:rsidRPr="00ED5896" w:rsidRDefault="00ED5896" w:rsidP="00ED5896">
            <w:pPr>
              <w:pStyle w:val="af1"/>
              <w:suppressAutoHyphens/>
              <w:spacing w:after="0" w:line="146" w:lineRule="atLeast"/>
              <w:jc w:val="center"/>
              <w:rPr>
                <w:color w:val="333333"/>
                <w:sz w:val="20"/>
                <w:szCs w:val="20"/>
              </w:rPr>
            </w:pPr>
            <w:r w:rsidRPr="00ED5896">
              <w:rPr>
                <w:bCs/>
                <w:color w:val="000000"/>
                <w:sz w:val="20"/>
                <w:szCs w:val="20"/>
                <w:lang w:eastAsia="zh-CN"/>
              </w:rPr>
              <w:t>7</w:t>
            </w:r>
          </w:p>
        </w:tc>
      </w:tr>
      <w:tr w:rsidR="00ED5896" w:rsidTr="00ED5896">
        <w:trPr>
          <w:cantSplit/>
          <w:trHeight w:val="474"/>
        </w:trPr>
        <w:tc>
          <w:tcPr>
            <w:tcW w:w="69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D5896" w:rsidRDefault="00ED5896" w:rsidP="00ED5896">
            <w:pPr>
              <w:pStyle w:val="af1"/>
              <w:suppressAutoHyphens/>
              <w:spacing w:after="0" w:line="27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56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D5896" w:rsidRPr="00ED5896" w:rsidRDefault="00F06516" w:rsidP="000D48FB">
            <w:pPr>
              <w:pStyle w:val="af1"/>
              <w:shd w:val="clear" w:color="auto" w:fill="FFFFFF"/>
              <w:tabs>
                <w:tab w:val="left" w:pos="1455"/>
              </w:tabs>
              <w:spacing w:after="0" w:line="270" w:lineRule="atLeast"/>
              <w:rPr>
                <w:color w:val="333333"/>
                <w:sz w:val="20"/>
                <w:szCs w:val="20"/>
              </w:rPr>
            </w:pPr>
            <w:r w:rsidRPr="00AD08E5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Путем голосования объект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D5896" w:rsidRPr="00ED5896" w:rsidRDefault="0098679B" w:rsidP="0098679B">
            <w:pPr>
              <w:pStyle w:val="af1"/>
              <w:suppressAutoHyphens/>
              <w:spacing w:after="0" w:line="270" w:lineRule="atLeast"/>
              <w:rPr>
                <w:color w:val="333333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 xml:space="preserve">        2020</w:t>
            </w:r>
            <w:r w:rsidR="00ED5896" w:rsidRPr="00ED5896">
              <w:rPr>
                <w:color w:val="000000"/>
                <w:sz w:val="20"/>
                <w:szCs w:val="20"/>
                <w:lang w:eastAsia="zh-CN"/>
              </w:rPr>
              <w:t>-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ED5896" w:rsidRPr="00ED5896">
                <w:rPr>
                  <w:color w:val="000000"/>
                  <w:sz w:val="20"/>
                  <w:szCs w:val="20"/>
                  <w:lang w:eastAsia="zh-CN"/>
                </w:rPr>
                <w:t>2022 г</w:t>
              </w:r>
            </w:smartTag>
            <w:r w:rsidR="00ED5896" w:rsidRPr="00ED5896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494441">
            <w:pPr>
              <w:pStyle w:val="af1"/>
              <w:suppressAutoHyphens/>
              <w:spacing w:after="0" w:line="270" w:lineRule="atLeast"/>
              <w:jc w:val="center"/>
              <w:rPr>
                <w:color w:val="333333"/>
                <w:sz w:val="20"/>
                <w:szCs w:val="20"/>
              </w:rPr>
            </w:pPr>
            <w:r w:rsidRPr="00ED5896">
              <w:rPr>
                <w:color w:val="000000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="008A2BC7">
              <w:rPr>
                <w:color w:val="000000"/>
                <w:sz w:val="20"/>
                <w:szCs w:val="20"/>
                <w:lang w:eastAsia="zh-CN"/>
              </w:rPr>
              <w:t>Лысогорского</w:t>
            </w:r>
            <w:proofErr w:type="spellEnd"/>
            <w:r w:rsidRPr="00ED5896">
              <w:rPr>
                <w:color w:val="000000"/>
                <w:sz w:val="20"/>
                <w:szCs w:val="20"/>
                <w:lang w:eastAsia="zh-CN"/>
              </w:rPr>
              <w:t xml:space="preserve"> сельского поселения  </w:t>
            </w:r>
          </w:p>
        </w:tc>
        <w:tc>
          <w:tcPr>
            <w:tcW w:w="275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ED5896">
            <w:pPr>
              <w:pStyle w:val="af1"/>
              <w:suppressAutoHyphens/>
              <w:spacing w:after="0" w:line="270" w:lineRule="atLeast"/>
              <w:jc w:val="center"/>
              <w:rPr>
                <w:color w:val="333333"/>
                <w:sz w:val="20"/>
                <w:szCs w:val="20"/>
              </w:rPr>
            </w:pPr>
            <w:r w:rsidRPr="00ED5896">
              <w:rPr>
                <w:color w:val="000000"/>
                <w:sz w:val="20"/>
                <w:szCs w:val="20"/>
                <w:lang w:eastAsia="zh-CN"/>
              </w:rPr>
              <w:t> </w:t>
            </w:r>
          </w:p>
          <w:p w:rsidR="00ED5896" w:rsidRPr="00ED5896" w:rsidRDefault="00ED5896" w:rsidP="00494441">
            <w:pPr>
              <w:pStyle w:val="af1"/>
              <w:suppressAutoHyphens/>
              <w:spacing w:after="0" w:line="270" w:lineRule="atLeast"/>
              <w:jc w:val="center"/>
              <w:rPr>
                <w:color w:val="333333"/>
                <w:sz w:val="20"/>
                <w:szCs w:val="20"/>
              </w:rPr>
            </w:pPr>
            <w:r w:rsidRPr="00ED5896">
              <w:rPr>
                <w:color w:val="000000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="008A2BC7">
              <w:rPr>
                <w:color w:val="000000"/>
                <w:sz w:val="20"/>
                <w:szCs w:val="20"/>
                <w:lang w:eastAsia="zh-CN"/>
              </w:rPr>
              <w:t>Лысогорского</w:t>
            </w:r>
            <w:proofErr w:type="spellEnd"/>
            <w:r w:rsidRPr="00ED5896">
              <w:rPr>
                <w:color w:val="000000"/>
                <w:sz w:val="20"/>
                <w:szCs w:val="20"/>
                <w:lang w:eastAsia="zh-CN"/>
              </w:rPr>
              <w:t xml:space="preserve"> сельского поселения  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ED5896">
            <w:pPr>
              <w:pStyle w:val="af1"/>
              <w:suppressAutoHyphens/>
              <w:spacing w:after="0" w:line="270" w:lineRule="atLeast"/>
              <w:jc w:val="center"/>
              <w:rPr>
                <w:color w:val="333333"/>
                <w:sz w:val="20"/>
                <w:szCs w:val="20"/>
              </w:rPr>
            </w:pPr>
            <w:r w:rsidRPr="00ED5896">
              <w:rPr>
                <w:color w:val="000000"/>
                <w:sz w:val="20"/>
                <w:szCs w:val="20"/>
                <w:lang w:eastAsia="zh-CN"/>
              </w:rPr>
              <w:t>Федеральный  бюджет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5896" w:rsidRPr="00ED5896" w:rsidRDefault="00ED5896" w:rsidP="00ED5896">
            <w:pPr>
              <w:pStyle w:val="af1"/>
              <w:suppressAutoHyphens/>
              <w:spacing w:after="0" w:line="270" w:lineRule="atLeast"/>
              <w:jc w:val="center"/>
              <w:rPr>
                <w:color w:val="333333"/>
                <w:sz w:val="20"/>
                <w:szCs w:val="20"/>
              </w:rPr>
            </w:pPr>
            <w:r w:rsidRPr="00ED5896">
              <w:rPr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ED5896" w:rsidTr="0098679B">
        <w:trPr>
          <w:cantSplit/>
          <w:trHeight w:val="405"/>
        </w:trPr>
        <w:tc>
          <w:tcPr>
            <w:tcW w:w="69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D5896" w:rsidRDefault="00ED5896" w:rsidP="00ED5896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ED5896">
            <w:pPr>
              <w:rPr>
                <w:color w:val="333333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ED5896">
            <w:pPr>
              <w:rPr>
                <w:color w:val="333333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ED5896">
            <w:pPr>
              <w:rPr>
                <w:color w:val="333333"/>
              </w:rPr>
            </w:pPr>
          </w:p>
        </w:tc>
        <w:tc>
          <w:tcPr>
            <w:tcW w:w="275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ED5896">
            <w:pPr>
              <w:rPr>
                <w:color w:val="333333"/>
              </w:rPr>
            </w:pP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D5896" w:rsidRPr="00ED5896" w:rsidRDefault="00ED5896" w:rsidP="00ED5896">
            <w:pPr>
              <w:pStyle w:val="af1"/>
              <w:suppressAutoHyphens/>
              <w:spacing w:after="0" w:line="270" w:lineRule="atLeast"/>
              <w:jc w:val="center"/>
              <w:rPr>
                <w:color w:val="333333"/>
                <w:sz w:val="20"/>
                <w:szCs w:val="20"/>
              </w:rPr>
            </w:pPr>
            <w:r w:rsidRPr="00ED5896">
              <w:rPr>
                <w:bCs/>
                <w:color w:val="000000"/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5896" w:rsidRPr="00ED5896" w:rsidRDefault="00ED5896" w:rsidP="00ED5896">
            <w:pPr>
              <w:pStyle w:val="af1"/>
              <w:suppressAutoHyphens/>
              <w:spacing w:after="0" w:line="270" w:lineRule="atLeast"/>
              <w:jc w:val="center"/>
              <w:rPr>
                <w:color w:val="333333"/>
                <w:sz w:val="20"/>
                <w:szCs w:val="20"/>
              </w:rPr>
            </w:pPr>
            <w:r w:rsidRPr="00ED5896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98679B" w:rsidTr="0098679B">
        <w:trPr>
          <w:cantSplit/>
          <w:trHeight w:val="405"/>
        </w:trPr>
        <w:tc>
          <w:tcPr>
            <w:tcW w:w="6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8679B" w:rsidRDefault="0098679B" w:rsidP="00ED5896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8679B" w:rsidRPr="00ED5896" w:rsidRDefault="0098679B" w:rsidP="00ED5896">
            <w:pPr>
              <w:rPr>
                <w:color w:val="333333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8679B" w:rsidRPr="00ED5896" w:rsidRDefault="0098679B" w:rsidP="00ED5896">
            <w:pPr>
              <w:rPr>
                <w:color w:val="333333"/>
              </w:rPr>
            </w:pP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8679B" w:rsidRPr="00ED5896" w:rsidRDefault="0098679B" w:rsidP="00ED5896">
            <w:pPr>
              <w:rPr>
                <w:color w:val="333333"/>
              </w:rPr>
            </w:pPr>
          </w:p>
        </w:tc>
        <w:tc>
          <w:tcPr>
            <w:tcW w:w="27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8679B" w:rsidRPr="00ED5896" w:rsidRDefault="0098679B" w:rsidP="00ED5896">
            <w:pPr>
              <w:rPr>
                <w:color w:val="333333"/>
              </w:rPr>
            </w:pP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8679B" w:rsidRPr="00ED5896" w:rsidRDefault="0098679B" w:rsidP="00ED5896">
            <w:pPr>
              <w:pStyle w:val="af1"/>
              <w:suppressAutoHyphens/>
              <w:spacing w:after="0" w:line="270" w:lineRule="atLeast"/>
              <w:jc w:val="center"/>
              <w:rPr>
                <w:bCs/>
                <w:color w:val="000000"/>
                <w:sz w:val="20"/>
                <w:szCs w:val="20"/>
                <w:lang w:eastAsia="zh-CN"/>
              </w:rPr>
            </w:pPr>
            <w:r w:rsidRPr="00ED5896">
              <w:rPr>
                <w:color w:val="000000"/>
                <w:sz w:val="20"/>
                <w:szCs w:val="20"/>
                <w:lang w:eastAsia="zh-CN"/>
              </w:rPr>
              <w:t xml:space="preserve">Бюджет 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муниципального района «</w:t>
            </w:r>
            <w:proofErr w:type="spellStart"/>
            <w:r>
              <w:rPr>
                <w:color w:val="000000"/>
                <w:sz w:val="20"/>
                <w:szCs w:val="20"/>
                <w:lang w:eastAsia="zh-CN"/>
              </w:rPr>
              <w:t>Лысогорское</w:t>
            </w:r>
            <w:proofErr w:type="spellEnd"/>
            <w:r>
              <w:rPr>
                <w:color w:val="000000"/>
                <w:sz w:val="20"/>
                <w:szCs w:val="20"/>
                <w:lang w:eastAsia="zh-CN"/>
              </w:rPr>
              <w:t xml:space="preserve"> сельское поселение»</w:t>
            </w:r>
            <w:r w:rsidRPr="00ED5896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79B" w:rsidRPr="00ED5896" w:rsidRDefault="0098679B" w:rsidP="00ED5896">
            <w:pPr>
              <w:pStyle w:val="af1"/>
              <w:suppressAutoHyphens/>
              <w:spacing w:after="0" w:line="27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98679B" w:rsidTr="000E743C">
        <w:trPr>
          <w:cantSplit/>
          <w:trHeight w:val="40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79B" w:rsidRDefault="0098679B" w:rsidP="00ED5896">
            <w:pPr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79B" w:rsidRPr="00ED5896" w:rsidRDefault="0098679B" w:rsidP="00ED5896">
            <w:pPr>
              <w:rPr>
                <w:color w:val="333333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79B" w:rsidRPr="00ED5896" w:rsidRDefault="0098679B" w:rsidP="00ED5896">
            <w:pPr>
              <w:rPr>
                <w:color w:val="333333"/>
              </w:rPr>
            </w:pP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79B" w:rsidRPr="00ED5896" w:rsidRDefault="0098679B" w:rsidP="00ED5896">
            <w:pPr>
              <w:rPr>
                <w:color w:val="333333"/>
              </w:rPr>
            </w:pPr>
          </w:p>
        </w:tc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79B" w:rsidRPr="00ED5896" w:rsidRDefault="0098679B" w:rsidP="00ED5896">
            <w:pPr>
              <w:rPr>
                <w:color w:val="333333"/>
              </w:rPr>
            </w:pP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79B" w:rsidRPr="00ED5896" w:rsidRDefault="0098679B" w:rsidP="00ED5896">
            <w:pPr>
              <w:pStyle w:val="af1"/>
              <w:suppressAutoHyphens/>
              <w:spacing w:after="0" w:line="270" w:lineRule="atLeast"/>
              <w:jc w:val="center"/>
              <w:rPr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Бюджет муниципального образования «Куйбышевский район»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79B" w:rsidRPr="00ED5896" w:rsidRDefault="0098679B" w:rsidP="00ED5896">
            <w:pPr>
              <w:pStyle w:val="af1"/>
              <w:suppressAutoHyphens/>
              <w:spacing w:after="0" w:line="27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F60A69" w:rsidRDefault="00F60A69" w:rsidP="00F60A69">
      <w:pPr>
        <w:pStyle w:val="af1"/>
        <w:shd w:val="clear" w:color="auto" w:fill="FFFFFF"/>
        <w:tabs>
          <w:tab w:val="left" w:pos="1455"/>
        </w:tabs>
        <w:spacing w:after="0" w:line="27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color w:val="000000"/>
          <w:sz w:val="27"/>
          <w:szCs w:val="27"/>
        </w:rPr>
        <w:t> </w:t>
      </w:r>
    </w:p>
    <w:p w:rsidR="00F60A69" w:rsidRDefault="00F60A69" w:rsidP="00447531">
      <w:pPr>
        <w:pStyle w:val="af1"/>
        <w:shd w:val="clear" w:color="auto" w:fill="FFFFFF"/>
        <w:tabs>
          <w:tab w:val="left" w:pos="1455"/>
        </w:tabs>
        <w:spacing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color w:val="000000"/>
          <w:sz w:val="27"/>
          <w:szCs w:val="27"/>
        </w:rPr>
        <w:t> </w:t>
      </w:r>
    </w:p>
    <w:p w:rsidR="00F47EC4" w:rsidRDefault="00F47EC4" w:rsidP="00ED5896">
      <w:pPr>
        <w:pStyle w:val="af1"/>
        <w:spacing w:before="0" w:beforeAutospacing="0" w:after="0" w:afterAutospacing="0"/>
      </w:pPr>
    </w:p>
    <w:p w:rsidR="00BB46C7" w:rsidRDefault="00BB46C7" w:rsidP="00ED5896">
      <w:pPr>
        <w:pStyle w:val="af1"/>
        <w:spacing w:before="0" w:beforeAutospacing="0" w:after="0" w:afterAutospacing="0"/>
      </w:pPr>
    </w:p>
    <w:p w:rsidR="00BB46C7" w:rsidRDefault="00BB46C7" w:rsidP="00ED5896">
      <w:pPr>
        <w:pStyle w:val="af1"/>
        <w:spacing w:before="0" w:beforeAutospacing="0" w:after="0" w:afterAutospacing="0"/>
      </w:pPr>
    </w:p>
    <w:p w:rsidR="00BB46C7" w:rsidRDefault="00BB46C7" w:rsidP="00ED5896">
      <w:pPr>
        <w:pStyle w:val="af1"/>
        <w:spacing w:before="0" w:beforeAutospacing="0" w:after="0" w:afterAutospacing="0"/>
      </w:pPr>
    </w:p>
    <w:p w:rsidR="00BB46C7" w:rsidRDefault="00BB46C7" w:rsidP="00ED5896">
      <w:pPr>
        <w:pStyle w:val="af1"/>
        <w:spacing w:before="0" w:beforeAutospacing="0" w:after="0" w:afterAutospacing="0"/>
      </w:pPr>
    </w:p>
    <w:p w:rsidR="00BB46C7" w:rsidRDefault="00BB46C7" w:rsidP="00ED5896">
      <w:pPr>
        <w:pStyle w:val="af1"/>
        <w:spacing w:before="0" w:beforeAutospacing="0" w:after="0" w:afterAutospacing="0"/>
      </w:pPr>
    </w:p>
    <w:p w:rsidR="00BB46C7" w:rsidRDefault="00BB46C7" w:rsidP="00ED5896">
      <w:pPr>
        <w:pStyle w:val="af1"/>
        <w:spacing w:before="0" w:beforeAutospacing="0" w:after="0" w:afterAutospacing="0"/>
      </w:pPr>
    </w:p>
    <w:p w:rsidR="00BB46C7" w:rsidRDefault="00BB46C7" w:rsidP="00ED5896">
      <w:pPr>
        <w:pStyle w:val="af1"/>
        <w:spacing w:before="0" w:beforeAutospacing="0" w:after="0" w:afterAutospacing="0"/>
      </w:pPr>
    </w:p>
    <w:p w:rsidR="00107A92" w:rsidRPr="008F1D93" w:rsidRDefault="00107A92" w:rsidP="00107A92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  <w:r w:rsidRPr="008F1D93">
        <w:rPr>
          <w:sz w:val="24"/>
          <w:szCs w:val="24"/>
        </w:rPr>
        <w:t>Приложение № 4</w:t>
      </w:r>
    </w:p>
    <w:p w:rsidR="00107A92" w:rsidRPr="008F1D93" w:rsidRDefault="00107A92" w:rsidP="00107A92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  <w:r w:rsidRPr="008F1D93">
        <w:rPr>
          <w:sz w:val="24"/>
          <w:szCs w:val="24"/>
        </w:rPr>
        <w:t xml:space="preserve">к муниципальной программе </w:t>
      </w:r>
    </w:p>
    <w:p w:rsidR="00107A92" w:rsidRPr="008F1D93" w:rsidRDefault="00107A92" w:rsidP="00107A92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  <w:r w:rsidRPr="008F1D93">
        <w:rPr>
          <w:sz w:val="24"/>
          <w:szCs w:val="24"/>
        </w:rPr>
        <w:lastRenderedPageBreak/>
        <w:t xml:space="preserve">«Формирование </w:t>
      </w:r>
      <w:r w:rsidR="00494441" w:rsidRPr="008F1D93">
        <w:rPr>
          <w:sz w:val="24"/>
          <w:szCs w:val="24"/>
        </w:rPr>
        <w:t>комфортной</w:t>
      </w:r>
      <w:r w:rsidRPr="008F1D93">
        <w:rPr>
          <w:sz w:val="24"/>
          <w:szCs w:val="24"/>
        </w:rPr>
        <w:t xml:space="preserve"> городской среды</w:t>
      </w:r>
    </w:p>
    <w:p w:rsidR="00963569" w:rsidRPr="008F1D93" w:rsidRDefault="00C631B6" w:rsidP="00107A92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  <w:r w:rsidRPr="008F1D93">
        <w:rPr>
          <w:sz w:val="24"/>
          <w:szCs w:val="24"/>
        </w:rPr>
        <w:t xml:space="preserve"> </w:t>
      </w:r>
      <w:proofErr w:type="spellStart"/>
      <w:r w:rsidR="008A2BC7">
        <w:rPr>
          <w:sz w:val="24"/>
          <w:szCs w:val="24"/>
        </w:rPr>
        <w:t>Лысогорского</w:t>
      </w:r>
      <w:proofErr w:type="spellEnd"/>
      <w:r w:rsidRPr="008F1D93">
        <w:rPr>
          <w:sz w:val="24"/>
          <w:szCs w:val="24"/>
        </w:rPr>
        <w:t xml:space="preserve"> сельско</w:t>
      </w:r>
      <w:r w:rsidR="00963569" w:rsidRPr="008F1D93">
        <w:rPr>
          <w:sz w:val="24"/>
          <w:szCs w:val="24"/>
        </w:rPr>
        <w:t>го поселения</w:t>
      </w:r>
    </w:p>
    <w:p w:rsidR="00107A92" w:rsidRPr="008F1D93" w:rsidRDefault="0098679B" w:rsidP="00107A92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  <w:r>
        <w:rPr>
          <w:sz w:val="24"/>
          <w:szCs w:val="24"/>
        </w:rPr>
        <w:t>Куйбышевского</w:t>
      </w:r>
      <w:r w:rsidR="00963569" w:rsidRPr="008F1D93">
        <w:rPr>
          <w:sz w:val="24"/>
          <w:szCs w:val="24"/>
        </w:rPr>
        <w:t xml:space="preserve"> района Ростовской области</w:t>
      </w:r>
      <w:r w:rsidR="00C631B6" w:rsidRPr="008F1D93">
        <w:rPr>
          <w:sz w:val="24"/>
          <w:szCs w:val="24"/>
        </w:rPr>
        <w:t xml:space="preserve"> </w:t>
      </w:r>
      <w:r w:rsidR="00107A92" w:rsidRPr="008F1D93">
        <w:rPr>
          <w:sz w:val="24"/>
          <w:szCs w:val="24"/>
        </w:rPr>
        <w:t xml:space="preserve"> </w:t>
      </w:r>
    </w:p>
    <w:p w:rsidR="00107A92" w:rsidRPr="008F1D93" w:rsidRDefault="00107A92" w:rsidP="00107A92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  <w:r w:rsidRPr="008F1D93">
        <w:rPr>
          <w:sz w:val="24"/>
          <w:szCs w:val="24"/>
        </w:rPr>
        <w:t xml:space="preserve"> на 2018-2022 годы»</w:t>
      </w:r>
    </w:p>
    <w:p w:rsidR="00107A92" w:rsidRPr="008F1D93" w:rsidRDefault="00107A92" w:rsidP="00107A92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</w:p>
    <w:p w:rsidR="00107A92" w:rsidRDefault="00963569" w:rsidP="00107A92">
      <w:pPr>
        <w:tabs>
          <w:tab w:val="left" w:pos="5245"/>
        </w:tabs>
        <w:jc w:val="center"/>
        <w:rPr>
          <w:b/>
        </w:rPr>
      </w:pPr>
      <w:r>
        <w:rPr>
          <w:b/>
        </w:rPr>
        <w:t>НАИМЕНОВАНИЕ ОБЪЕКТА</w:t>
      </w:r>
    </w:p>
    <w:p w:rsidR="00107A92" w:rsidRDefault="00963569" w:rsidP="00107A92">
      <w:pPr>
        <w:tabs>
          <w:tab w:val="left" w:pos="5245"/>
        </w:tabs>
        <w:jc w:val="center"/>
        <w:rPr>
          <w:b/>
        </w:rPr>
      </w:pPr>
      <w:r>
        <w:rPr>
          <w:b/>
        </w:rPr>
        <w:t>общественной территории</w:t>
      </w:r>
      <w:r w:rsidR="00107A92">
        <w:rPr>
          <w:b/>
        </w:rPr>
        <w:t xml:space="preserve">  </w:t>
      </w:r>
      <w:proofErr w:type="spellStart"/>
      <w:r w:rsidR="008A2BC7">
        <w:rPr>
          <w:b/>
        </w:rPr>
        <w:t>Лысогорского</w:t>
      </w:r>
      <w:proofErr w:type="spellEnd"/>
      <w:r w:rsidR="00494441">
        <w:rPr>
          <w:b/>
        </w:rPr>
        <w:t xml:space="preserve"> </w:t>
      </w:r>
      <w:r>
        <w:rPr>
          <w:b/>
        </w:rPr>
        <w:t>сельского поселения</w:t>
      </w:r>
      <w:r w:rsidR="00107A92">
        <w:rPr>
          <w:b/>
        </w:rPr>
        <w:t xml:space="preserve">, </w:t>
      </w:r>
    </w:p>
    <w:p w:rsidR="00107A92" w:rsidRDefault="000D48FB" w:rsidP="00107A92">
      <w:pPr>
        <w:tabs>
          <w:tab w:val="left" w:pos="5245"/>
        </w:tabs>
        <w:jc w:val="center"/>
        <w:rPr>
          <w:b/>
        </w:rPr>
      </w:pPr>
      <w:r>
        <w:rPr>
          <w:b/>
        </w:rPr>
        <w:t>(путем голосования)</w:t>
      </w:r>
      <w:r w:rsidR="00F06516">
        <w:rPr>
          <w:b/>
        </w:rPr>
        <w:t xml:space="preserve">, </w:t>
      </w:r>
      <w:r>
        <w:rPr>
          <w:b/>
        </w:rPr>
        <w:t xml:space="preserve"> </w:t>
      </w:r>
      <w:r w:rsidR="00963569">
        <w:rPr>
          <w:b/>
        </w:rPr>
        <w:t>включенн</w:t>
      </w:r>
      <w:r w:rsidR="00A97669">
        <w:rPr>
          <w:b/>
        </w:rPr>
        <w:t>ого</w:t>
      </w:r>
      <w:r w:rsidR="00107A92">
        <w:rPr>
          <w:b/>
        </w:rPr>
        <w:t xml:space="preserve"> в муниципальную программу на 2018-2022 годы</w:t>
      </w:r>
    </w:p>
    <w:p w:rsidR="00F47EC4" w:rsidRDefault="00F47EC4" w:rsidP="00F47EC4">
      <w:pPr>
        <w:tabs>
          <w:tab w:val="left" w:pos="5103"/>
        </w:tabs>
        <w:ind w:left="5103" w:hanging="63"/>
        <w:jc w:val="right"/>
      </w:pPr>
    </w:p>
    <w:p w:rsidR="00F47EC4" w:rsidRDefault="00F47EC4" w:rsidP="00F47EC4">
      <w:pPr>
        <w:tabs>
          <w:tab w:val="left" w:pos="5245"/>
        </w:tabs>
        <w:jc w:val="center"/>
        <w:rPr>
          <w:b/>
        </w:rPr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7950"/>
        <w:gridCol w:w="1992"/>
        <w:gridCol w:w="2424"/>
      </w:tblGrid>
      <w:tr w:rsidR="00F47EC4" w:rsidRPr="00F61C44" w:rsidTr="00724E73">
        <w:trPr>
          <w:trHeight w:val="220"/>
        </w:trPr>
        <w:tc>
          <w:tcPr>
            <w:tcW w:w="3794" w:type="dxa"/>
            <w:shd w:val="clear" w:color="auto" w:fill="auto"/>
            <w:vAlign w:val="center"/>
          </w:tcPr>
          <w:p w:rsidR="00F47EC4" w:rsidRPr="00F61C44" w:rsidRDefault="00F47EC4" w:rsidP="008F1D93">
            <w:pPr>
              <w:tabs>
                <w:tab w:val="left" w:pos="5245"/>
              </w:tabs>
              <w:ind w:left="1201" w:firstLine="500"/>
              <w:jc w:val="center"/>
              <w:rPr>
                <w:b/>
              </w:rPr>
            </w:pPr>
            <w:r w:rsidRPr="00F61C44">
              <w:rPr>
                <w:b/>
              </w:rPr>
              <w:t>№ п/п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F47EC4" w:rsidRPr="00F61C44" w:rsidRDefault="00F47EC4" w:rsidP="00F47EC4">
            <w:pPr>
              <w:tabs>
                <w:tab w:val="left" w:pos="5245"/>
              </w:tabs>
              <w:jc w:val="center"/>
              <w:rPr>
                <w:b/>
              </w:rPr>
            </w:pPr>
            <w:r w:rsidRPr="00F61C44">
              <w:rPr>
                <w:b/>
              </w:rPr>
              <w:t>Адрес объекта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47EC4" w:rsidRPr="00F61C44" w:rsidRDefault="00107A92" w:rsidP="00F47EC4">
            <w:pPr>
              <w:tabs>
                <w:tab w:val="left" w:pos="5245"/>
              </w:tabs>
              <w:jc w:val="center"/>
              <w:rPr>
                <w:b/>
              </w:rPr>
            </w:pPr>
            <w:r w:rsidRPr="00F61C44">
              <w:rPr>
                <w:b/>
              </w:rPr>
              <w:t>Площадь</w:t>
            </w:r>
            <w:r w:rsidR="00E45CF6">
              <w:rPr>
                <w:b/>
              </w:rPr>
              <w:t>/ протяженность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F47EC4" w:rsidRPr="00F61C44" w:rsidRDefault="00F47EC4" w:rsidP="00F47EC4">
            <w:pPr>
              <w:tabs>
                <w:tab w:val="left" w:pos="5245"/>
              </w:tabs>
              <w:jc w:val="center"/>
              <w:rPr>
                <w:b/>
              </w:rPr>
            </w:pPr>
            <w:r w:rsidRPr="00F61C44">
              <w:rPr>
                <w:b/>
              </w:rPr>
              <w:t>Срок восстановления объекта</w:t>
            </w:r>
          </w:p>
        </w:tc>
      </w:tr>
      <w:tr w:rsidR="00F47EC4" w:rsidRPr="000056ED" w:rsidTr="00724E73">
        <w:trPr>
          <w:trHeight w:val="455"/>
        </w:trPr>
        <w:tc>
          <w:tcPr>
            <w:tcW w:w="3794" w:type="dxa"/>
            <w:shd w:val="clear" w:color="auto" w:fill="auto"/>
            <w:vAlign w:val="center"/>
          </w:tcPr>
          <w:p w:rsidR="00F47EC4" w:rsidRPr="000056ED" w:rsidRDefault="00F47EC4" w:rsidP="00F47EC4">
            <w:pPr>
              <w:tabs>
                <w:tab w:val="left" w:pos="5245"/>
              </w:tabs>
              <w:jc w:val="center"/>
            </w:pPr>
            <w:r>
              <w:t>1.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F47EC4" w:rsidRPr="0098679B" w:rsidRDefault="008C3BBF" w:rsidP="008F1D93">
            <w:pPr>
              <w:tabs>
                <w:tab w:val="left" w:pos="5245"/>
              </w:tabs>
              <w:jc w:val="center"/>
              <w:rPr>
                <w:highlight w:val="yellow"/>
              </w:rPr>
            </w:pPr>
            <w:r w:rsidRPr="008C3BBF">
              <w:t xml:space="preserve">Российская Федерация, Ростовская область, Куйбышевский район, </w:t>
            </w:r>
            <w:proofErr w:type="spellStart"/>
            <w:r w:rsidRPr="008C3BBF">
              <w:t>Лысогорское</w:t>
            </w:r>
            <w:proofErr w:type="spellEnd"/>
            <w:r w:rsidRPr="008C3BBF">
              <w:t xml:space="preserve"> сельское поселение, с. Лысогорка, 50 м западнее жилого дома 2 по ул. Кушнарева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47EC4" w:rsidRPr="000056ED" w:rsidRDefault="008C3BBF" w:rsidP="005A4EEF">
            <w:pPr>
              <w:tabs>
                <w:tab w:val="left" w:pos="5245"/>
              </w:tabs>
              <w:jc w:val="center"/>
            </w:pPr>
            <w:r>
              <w:t xml:space="preserve">16556 </w:t>
            </w:r>
            <w:proofErr w:type="spellStart"/>
            <w:r w:rsidR="00E45CF6">
              <w:t>кв.м</w:t>
            </w:r>
            <w:proofErr w:type="spellEnd"/>
            <w:r w:rsidR="00E45CF6">
              <w:t>.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F47EC4" w:rsidRPr="000056ED" w:rsidRDefault="00124719" w:rsidP="00905014">
            <w:pPr>
              <w:tabs>
                <w:tab w:val="left" w:pos="5245"/>
              </w:tabs>
              <w:jc w:val="center"/>
            </w:pPr>
            <w:r>
              <w:t>20</w:t>
            </w:r>
            <w:r w:rsidR="00905014">
              <w:t>19</w:t>
            </w:r>
            <w:r w:rsidR="00ED5896">
              <w:t xml:space="preserve">-  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t>202</w:t>
              </w:r>
              <w:r w:rsidR="00963569">
                <w:t>2</w:t>
              </w:r>
              <w:r w:rsidR="00F47EC4">
                <w:t xml:space="preserve"> г</w:t>
              </w:r>
            </w:smartTag>
            <w:r w:rsidR="00F47EC4">
              <w:t>.</w:t>
            </w:r>
          </w:p>
        </w:tc>
      </w:tr>
      <w:tr w:rsidR="00724E73" w:rsidRPr="000056ED" w:rsidTr="0060619F">
        <w:trPr>
          <w:trHeight w:val="455"/>
        </w:trPr>
        <w:tc>
          <w:tcPr>
            <w:tcW w:w="3794" w:type="dxa"/>
            <w:shd w:val="clear" w:color="auto" w:fill="auto"/>
            <w:vAlign w:val="center"/>
          </w:tcPr>
          <w:p w:rsidR="00724E73" w:rsidRPr="000056ED" w:rsidRDefault="005A4EEF" w:rsidP="0060619F">
            <w:pPr>
              <w:tabs>
                <w:tab w:val="left" w:pos="5245"/>
              </w:tabs>
              <w:jc w:val="center"/>
            </w:pPr>
            <w:r>
              <w:t>2.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724E73" w:rsidRPr="0098679B" w:rsidRDefault="008C3BBF" w:rsidP="008C3BBF">
            <w:pPr>
              <w:tabs>
                <w:tab w:val="left" w:pos="5245"/>
              </w:tabs>
              <w:jc w:val="center"/>
              <w:rPr>
                <w:highlight w:val="yellow"/>
              </w:rPr>
            </w:pPr>
            <w:r w:rsidRPr="008C3BBF">
              <w:t xml:space="preserve">Российская Федерация, Ростовская область, Куйбышевский район, </w:t>
            </w:r>
            <w:proofErr w:type="spellStart"/>
            <w:r w:rsidRPr="008C3BBF">
              <w:t>Лысогорское</w:t>
            </w:r>
            <w:proofErr w:type="spellEnd"/>
            <w:r w:rsidRPr="008C3BBF">
              <w:t xml:space="preserve"> сельское поселение, с. Лысогорка,</w:t>
            </w:r>
            <w:r>
              <w:t xml:space="preserve"> от ул. Кушнарёва, 3 к  МБОУ ЛСОШ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724E73" w:rsidRPr="000056ED" w:rsidRDefault="008C3BBF" w:rsidP="008C3BBF">
            <w:pPr>
              <w:tabs>
                <w:tab w:val="left" w:pos="5245"/>
              </w:tabs>
              <w:jc w:val="center"/>
            </w:pPr>
            <w:r>
              <w:t xml:space="preserve">150 </w:t>
            </w:r>
            <w:r w:rsidR="00E45CF6">
              <w:t>м.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724E73" w:rsidRPr="000056ED" w:rsidRDefault="00724E73" w:rsidP="00905014">
            <w:pPr>
              <w:tabs>
                <w:tab w:val="left" w:pos="5245"/>
              </w:tabs>
              <w:jc w:val="center"/>
            </w:pPr>
            <w:r>
              <w:t>201</w:t>
            </w:r>
            <w:r w:rsidR="00905014">
              <w:t>8</w:t>
            </w:r>
            <w:r>
              <w:t xml:space="preserve">-  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t>2022 г</w:t>
              </w:r>
            </w:smartTag>
            <w:r>
              <w:t>.</w:t>
            </w:r>
          </w:p>
        </w:tc>
      </w:tr>
    </w:tbl>
    <w:p w:rsidR="00F47EC4" w:rsidRPr="000056ED" w:rsidRDefault="00F47EC4" w:rsidP="00724E73">
      <w:pPr>
        <w:tabs>
          <w:tab w:val="left" w:pos="5245"/>
        </w:tabs>
      </w:pPr>
    </w:p>
    <w:p w:rsidR="00F47EC4" w:rsidRDefault="00F47EC4" w:rsidP="00F47EC4">
      <w:pPr>
        <w:pStyle w:val="af1"/>
        <w:spacing w:before="0" w:beforeAutospacing="0" w:after="0" w:afterAutospacing="0"/>
        <w:jc w:val="center"/>
      </w:pPr>
    </w:p>
    <w:p w:rsidR="00F47EC4" w:rsidRDefault="00F47EC4" w:rsidP="00F47EC4">
      <w:pPr>
        <w:pStyle w:val="af1"/>
        <w:spacing w:before="0" w:beforeAutospacing="0" w:after="0" w:afterAutospacing="0"/>
        <w:jc w:val="center"/>
      </w:pPr>
    </w:p>
    <w:p w:rsidR="00F47EC4" w:rsidRDefault="00F47EC4" w:rsidP="00F47EC4">
      <w:pPr>
        <w:pStyle w:val="af1"/>
        <w:spacing w:before="0" w:beforeAutospacing="0" w:after="0" w:afterAutospacing="0"/>
        <w:jc w:val="center"/>
      </w:pPr>
    </w:p>
    <w:p w:rsidR="00F47EC4" w:rsidRDefault="00F47EC4" w:rsidP="00F47EC4">
      <w:pPr>
        <w:pStyle w:val="af1"/>
        <w:spacing w:before="0" w:beforeAutospacing="0" w:after="0" w:afterAutospacing="0"/>
        <w:jc w:val="center"/>
      </w:pPr>
    </w:p>
    <w:p w:rsidR="00F47EC4" w:rsidRDefault="00F47EC4" w:rsidP="00F47EC4">
      <w:pPr>
        <w:pStyle w:val="af1"/>
        <w:spacing w:before="0" w:beforeAutospacing="0" w:after="0" w:afterAutospacing="0"/>
        <w:jc w:val="center"/>
      </w:pPr>
    </w:p>
    <w:p w:rsidR="00F47EC4" w:rsidRDefault="00F47EC4" w:rsidP="00F47EC4">
      <w:pPr>
        <w:pStyle w:val="af1"/>
        <w:spacing w:before="0" w:beforeAutospacing="0" w:after="0" w:afterAutospacing="0"/>
        <w:jc w:val="center"/>
      </w:pPr>
    </w:p>
    <w:p w:rsidR="00F47EC4" w:rsidRDefault="00F47EC4" w:rsidP="00F47EC4">
      <w:pPr>
        <w:pStyle w:val="af1"/>
        <w:spacing w:before="0" w:beforeAutospacing="0" w:after="0" w:afterAutospacing="0"/>
        <w:jc w:val="center"/>
      </w:pPr>
    </w:p>
    <w:p w:rsidR="00F47EC4" w:rsidRDefault="00F47EC4" w:rsidP="00F47EC4">
      <w:pPr>
        <w:pStyle w:val="af1"/>
        <w:spacing w:before="0" w:beforeAutospacing="0" w:after="0" w:afterAutospacing="0"/>
        <w:jc w:val="center"/>
      </w:pPr>
    </w:p>
    <w:p w:rsidR="00F47EC4" w:rsidRDefault="00F47EC4" w:rsidP="00F47EC4">
      <w:pPr>
        <w:pStyle w:val="af1"/>
        <w:spacing w:before="0" w:beforeAutospacing="0" w:after="0" w:afterAutospacing="0"/>
        <w:jc w:val="center"/>
      </w:pPr>
    </w:p>
    <w:p w:rsidR="00F47EC4" w:rsidRDefault="00F47EC4" w:rsidP="00F47EC4">
      <w:pPr>
        <w:pStyle w:val="af1"/>
        <w:spacing w:before="0" w:beforeAutospacing="0" w:after="0" w:afterAutospacing="0"/>
        <w:jc w:val="center"/>
      </w:pPr>
    </w:p>
    <w:p w:rsidR="00F47EC4" w:rsidRDefault="00F47EC4" w:rsidP="00F47EC4">
      <w:pPr>
        <w:pStyle w:val="af1"/>
        <w:spacing w:before="0" w:beforeAutospacing="0" w:after="0" w:afterAutospacing="0"/>
        <w:jc w:val="center"/>
      </w:pPr>
    </w:p>
    <w:p w:rsidR="00F47EC4" w:rsidRDefault="00F47EC4" w:rsidP="00F47EC4">
      <w:pPr>
        <w:pStyle w:val="af1"/>
        <w:spacing w:before="0" w:beforeAutospacing="0" w:after="0" w:afterAutospacing="0"/>
        <w:jc w:val="center"/>
      </w:pPr>
    </w:p>
    <w:p w:rsidR="00F47EC4" w:rsidRDefault="00F47EC4" w:rsidP="00F47EC4">
      <w:pPr>
        <w:pStyle w:val="af1"/>
        <w:spacing w:before="0" w:beforeAutospacing="0" w:after="0" w:afterAutospacing="0"/>
        <w:jc w:val="center"/>
      </w:pPr>
    </w:p>
    <w:p w:rsidR="00F47EC4" w:rsidRDefault="00F47EC4" w:rsidP="00F47EC4">
      <w:pPr>
        <w:pStyle w:val="af1"/>
        <w:spacing w:before="0" w:beforeAutospacing="0" w:after="0" w:afterAutospacing="0"/>
        <w:jc w:val="center"/>
      </w:pPr>
    </w:p>
    <w:p w:rsidR="00F47EC4" w:rsidRDefault="00F47EC4" w:rsidP="00F47EC4">
      <w:pPr>
        <w:pStyle w:val="af1"/>
        <w:spacing w:before="0" w:beforeAutospacing="0" w:after="0" w:afterAutospacing="0"/>
        <w:jc w:val="center"/>
      </w:pPr>
    </w:p>
    <w:p w:rsidR="00107A92" w:rsidRDefault="00107A92" w:rsidP="0008583A">
      <w:pPr>
        <w:pStyle w:val="af1"/>
        <w:spacing w:before="0" w:beforeAutospacing="0" w:after="0" w:afterAutospacing="0"/>
        <w:sectPr w:rsidR="00107A92" w:rsidSect="008F1D93">
          <w:footerReference w:type="even" r:id="rId9"/>
          <w:footerReference w:type="default" r:id="rId10"/>
          <w:pgSz w:w="16838" w:h="11906" w:orient="landscape"/>
          <w:pgMar w:top="709" w:right="1134" w:bottom="851" w:left="851" w:header="720" w:footer="720" w:gutter="0"/>
          <w:pgNumType w:start="1"/>
          <w:cols w:space="708"/>
          <w:docGrid w:linePitch="272"/>
        </w:sectPr>
      </w:pPr>
    </w:p>
    <w:p w:rsidR="00F47EC4" w:rsidRPr="00BB46C7" w:rsidRDefault="00F47EC4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  <w:r w:rsidRPr="00BB46C7">
        <w:rPr>
          <w:sz w:val="24"/>
          <w:szCs w:val="24"/>
        </w:rPr>
        <w:lastRenderedPageBreak/>
        <w:t>Приложение №</w:t>
      </w:r>
      <w:r w:rsidR="00ED5896" w:rsidRPr="00BB46C7">
        <w:rPr>
          <w:sz w:val="24"/>
          <w:szCs w:val="24"/>
        </w:rPr>
        <w:t>5</w:t>
      </w:r>
    </w:p>
    <w:p w:rsidR="00F47EC4" w:rsidRPr="00BB46C7" w:rsidRDefault="00F47EC4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  <w:r w:rsidRPr="00BB46C7">
        <w:rPr>
          <w:sz w:val="24"/>
          <w:szCs w:val="24"/>
        </w:rPr>
        <w:t xml:space="preserve">к муниципальной программе </w:t>
      </w:r>
    </w:p>
    <w:p w:rsidR="00F47EC4" w:rsidRPr="00BB46C7" w:rsidRDefault="00F47EC4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  <w:r w:rsidRPr="00BB46C7">
        <w:rPr>
          <w:sz w:val="24"/>
          <w:szCs w:val="24"/>
        </w:rPr>
        <w:t xml:space="preserve">«Формирование </w:t>
      </w:r>
      <w:r w:rsidR="00BB46C7">
        <w:rPr>
          <w:sz w:val="24"/>
          <w:szCs w:val="24"/>
        </w:rPr>
        <w:t>комфортной</w:t>
      </w:r>
      <w:r w:rsidRPr="00BB46C7">
        <w:rPr>
          <w:sz w:val="24"/>
          <w:szCs w:val="24"/>
        </w:rPr>
        <w:t xml:space="preserve"> городской среды</w:t>
      </w:r>
    </w:p>
    <w:p w:rsidR="00F47EC4" w:rsidRPr="00BB46C7" w:rsidRDefault="008A2BC7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Лысогорского</w:t>
      </w:r>
      <w:proofErr w:type="spellEnd"/>
      <w:r w:rsidR="005F4678" w:rsidRPr="00BB46C7">
        <w:rPr>
          <w:sz w:val="24"/>
          <w:szCs w:val="24"/>
        </w:rPr>
        <w:t xml:space="preserve"> сельско</w:t>
      </w:r>
      <w:r w:rsidR="00963569" w:rsidRPr="00BB46C7">
        <w:rPr>
          <w:sz w:val="24"/>
          <w:szCs w:val="24"/>
        </w:rPr>
        <w:t>го</w:t>
      </w:r>
      <w:r w:rsidR="005F4678" w:rsidRPr="00BB46C7">
        <w:rPr>
          <w:sz w:val="24"/>
          <w:szCs w:val="24"/>
        </w:rPr>
        <w:t xml:space="preserve"> поселени</w:t>
      </w:r>
      <w:r w:rsidR="00963569" w:rsidRPr="00BB46C7">
        <w:rPr>
          <w:sz w:val="24"/>
          <w:szCs w:val="24"/>
        </w:rPr>
        <w:t>я</w:t>
      </w:r>
    </w:p>
    <w:p w:rsidR="00963569" w:rsidRPr="00BB46C7" w:rsidRDefault="008A2BC7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Лысогорского</w:t>
      </w:r>
      <w:proofErr w:type="spellEnd"/>
      <w:r w:rsidR="00963569" w:rsidRPr="00BB46C7">
        <w:rPr>
          <w:sz w:val="24"/>
          <w:szCs w:val="24"/>
        </w:rPr>
        <w:t xml:space="preserve"> района Ростовской области</w:t>
      </w:r>
    </w:p>
    <w:p w:rsidR="00F47EC4" w:rsidRPr="00BB46C7" w:rsidRDefault="00963569" w:rsidP="00F47EC4">
      <w:pPr>
        <w:tabs>
          <w:tab w:val="left" w:pos="5103"/>
        </w:tabs>
        <w:ind w:left="5103" w:hanging="63"/>
        <w:jc w:val="right"/>
        <w:rPr>
          <w:sz w:val="24"/>
          <w:szCs w:val="24"/>
        </w:rPr>
      </w:pPr>
      <w:r w:rsidRPr="00BB46C7">
        <w:rPr>
          <w:sz w:val="24"/>
          <w:szCs w:val="24"/>
        </w:rPr>
        <w:t>на</w:t>
      </w:r>
      <w:r w:rsidR="00F47EC4" w:rsidRPr="00BB46C7">
        <w:rPr>
          <w:sz w:val="24"/>
          <w:szCs w:val="24"/>
        </w:rPr>
        <w:t xml:space="preserve"> 2018-2022 годы»</w:t>
      </w:r>
    </w:p>
    <w:p w:rsidR="00F47EC4" w:rsidRDefault="00F47EC4" w:rsidP="00F47EC4">
      <w:pPr>
        <w:pStyle w:val="af1"/>
        <w:spacing w:before="0" w:beforeAutospacing="0" w:after="0" w:afterAutospacing="0"/>
        <w:jc w:val="center"/>
      </w:pPr>
    </w:p>
    <w:p w:rsidR="00F47EC4" w:rsidRDefault="00F47EC4" w:rsidP="00F47EC4">
      <w:pPr>
        <w:pStyle w:val="af1"/>
        <w:spacing w:before="0" w:beforeAutospacing="0" w:after="0" w:afterAutospacing="0"/>
        <w:jc w:val="center"/>
        <w:rPr>
          <w:b/>
        </w:rPr>
      </w:pPr>
      <w:r>
        <w:rPr>
          <w:b/>
        </w:rPr>
        <w:t>ПЛАН РЕАЛИЗАЦИИ МУНИЦИПАЛЬНОЙ ПРОГРАММЫ</w:t>
      </w:r>
    </w:p>
    <w:p w:rsidR="00F47EC4" w:rsidRDefault="00F47EC4" w:rsidP="00F47EC4">
      <w:pPr>
        <w:pStyle w:val="af1"/>
        <w:spacing w:before="0" w:beforeAutospacing="0" w:after="0" w:afterAutospacing="0"/>
        <w:jc w:val="center"/>
        <w:rPr>
          <w:b/>
        </w:rPr>
      </w:pPr>
    </w:p>
    <w:tbl>
      <w:tblPr>
        <w:tblW w:w="144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536"/>
        <w:gridCol w:w="3118"/>
        <w:gridCol w:w="1134"/>
        <w:gridCol w:w="1134"/>
        <w:gridCol w:w="1134"/>
        <w:gridCol w:w="1134"/>
      </w:tblGrid>
      <w:tr w:rsidR="00F47EC4" w:rsidRPr="00F61C44" w:rsidTr="00F47EC4">
        <w:tc>
          <w:tcPr>
            <w:tcW w:w="2235" w:type="dxa"/>
            <w:vMerge w:val="restart"/>
            <w:shd w:val="clear" w:color="auto" w:fill="auto"/>
            <w:vAlign w:val="center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B5AF7">
              <w:rPr>
                <w:b/>
                <w:sz w:val="22"/>
                <w:szCs w:val="22"/>
              </w:rPr>
              <w:t>Наименование контрольного события программы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B5AF7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B5AF7"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наступления контрольного события</w:t>
            </w:r>
          </w:p>
        </w:tc>
      </w:tr>
      <w:tr w:rsidR="00F47EC4" w:rsidRPr="00F61C44" w:rsidTr="00F47EC4">
        <w:tc>
          <w:tcPr>
            <w:tcW w:w="2235" w:type="dxa"/>
            <w:vMerge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ind w:left="884" w:hanging="8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B5AF7">
              <w:rPr>
                <w:b/>
                <w:sz w:val="20"/>
                <w:szCs w:val="20"/>
              </w:rPr>
              <w:t>2018 год</w:t>
            </w:r>
          </w:p>
        </w:tc>
      </w:tr>
      <w:tr w:rsidR="00F47EC4" w:rsidRPr="00F61C44" w:rsidTr="00F47EC4">
        <w:trPr>
          <w:trHeight w:val="766"/>
        </w:trPr>
        <w:tc>
          <w:tcPr>
            <w:tcW w:w="2235" w:type="dxa"/>
            <w:vMerge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ind w:left="884" w:hanging="8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B5AF7">
              <w:rPr>
                <w:b/>
                <w:sz w:val="20"/>
                <w:szCs w:val="20"/>
              </w:rPr>
              <w:t>1 кв.</w:t>
            </w:r>
          </w:p>
        </w:tc>
        <w:tc>
          <w:tcPr>
            <w:tcW w:w="1134" w:type="dxa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B5AF7">
              <w:rPr>
                <w:b/>
                <w:sz w:val="20"/>
                <w:szCs w:val="20"/>
              </w:rPr>
              <w:t>2 кв.</w:t>
            </w:r>
          </w:p>
        </w:tc>
        <w:tc>
          <w:tcPr>
            <w:tcW w:w="1134" w:type="dxa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B5AF7">
              <w:rPr>
                <w:b/>
                <w:sz w:val="20"/>
                <w:szCs w:val="20"/>
              </w:rPr>
              <w:t>3 кв.</w:t>
            </w:r>
          </w:p>
        </w:tc>
        <w:tc>
          <w:tcPr>
            <w:tcW w:w="1134" w:type="dxa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B5AF7">
              <w:rPr>
                <w:b/>
                <w:sz w:val="20"/>
                <w:szCs w:val="20"/>
              </w:rPr>
              <w:t>4 кв.</w:t>
            </w:r>
          </w:p>
        </w:tc>
      </w:tr>
      <w:tr w:rsidR="00605534" w:rsidRPr="00F61C44" w:rsidTr="00F47EC4">
        <w:tc>
          <w:tcPr>
            <w:tcW w:w="2235" w:type="dxa"/>
            <w:shd w:val="clear" w:color="auto" w:fill="auto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1</w:t>
            </w:r>
          </w:p>
        </w:tc>
        <w:tc>
          <w:tcPr>
            <w:tcW w:w="4536" w:type="dxa"/>
            <w:shd w:val="clear" w:color="auto" w:fill="auto"/>
          </w:tcPr>
          <w:p w:rsidR="00605534" w:rsidRPr="00643ABD" w:rsidRDefault="00605534" w:rsidP="001C29F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заинтересованными лицами предложений по включению общественной территории в муниципальную программу</w:t>
            </w:r>
          </w:p>
        </w:tc>
        <w:tc>
          <w:tcPr>
            <w:tcW w:w="3118" w:type="dxa"/>
            <w:shd w:val="clear" w:color="auto" w:fill="auto"/>
          </w:tcPr>
          <w:p w:rsidR="00605534" w:rsidRPr="00643ABD" w:rsidRDefault="00605534" w:rsidP="003F1E41">
            <w:pPr>
              <w:pStyle w:val="af1"/>
              <w:spacing w:before="0" w:beforeAutospacing="0" w:after="0" w:afterAutospacing="0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8A2BC7">
              <w:rPr>
                <w:sz w:val="20"/>
                <w:szCs w:val="20"/>
              </w:rPr>
              <w:t>Лысогорского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20.03.2018</w:t>
            </w:r>
          </w:p>
        </w:tc>
        <w:tc>
          <w:tcPr>
            <w:tcW w:w="1134" w:type="dxa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605534" w:rsidRPr="00F61C44" w:rsidTr="00F47EC4">
        <w:tc>
          <w:tcPr>
            <w:tcW w:w="2235" w:type="dxa"/>
            <w:shd w:val="clear" w:color="auto" w:fill="auto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2</w:t>
            </w:r>
          </w:p>
        </w:tc>
        <w:tc>
          <w:tcPr>
            <w:tcW w:w="4536" w:type="dxa"/>
            <w:shd w:val="clear" w:color="auto" w:fill="auto"/>
          </w:tcPr>
          <w:p w:rsidR="00605534" w:rsidRPr="00643ABD" w:rsidRDefault="00605534" w:rsidP="001C29F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поступивших предложений общественной комиссией </w:t>
            </w:r>
          </w:p>
        </w:tc>
        <w:tc>
          <w:tcPr>
            <w:tcW w:w="3118" w:type="dxa"/>
            <w:shd w:val="clear" w:color="auto" w:fill="auto"/>
          </w:tcPr>
          <w:p w:rsidR="00605534" w:rsidRPr="00643ABD" w:rsidRDefault="00605534" w:rsidP="003F1E41">
            <w:pPr>
              <w:pStyle w:val="af1"/>
              <w:spacing w:before="0" w:beforeAutospacing="0" w:after="0" w:afterAutospacing="0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8A2BC7">
              <w:rPr>
                <w:sz w:val="20"/>
                <w:szCs w:val="20"/>
              </w:rPr>
              <w:t>Лысогорского</w:t>
            </w:r>
            <w:proofErr w:type="spellEnd"/>
            <w:r w:rsidR="003F1E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01.04.2018</w:t>
            </w:r>
          </w:p>
        </w:tc>
        <w:tc>
          <w:tcPr>
            <w:tcW w:w="1134" w:type="dxa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605534" w:rsidRPr="00F61C44" w:rsidTr="001C29F4">
        <w:tc>
          <w:tcPr>
            <w:tcW w:w="2235" w:type="dxa"/>
            <w:shd w:val="clear" w:color="auto" w:fill="auto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3</w:t>
            </w:r>
          </w:p>
        </w:tc>
        <w:tc>
          <w:tcPr>
            <w:tcW w:w="4536" w:type="dxa"/>
            <w:shd w:val="clear" w:color="auto" w:fill="auto"/>
          </w:tcPr>
          <w:p w:rsidR="00605534" w:rsidRDefault="00605534" w:rsidP="001C29F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Утверждение </w:t>
            </w:r>
            <w:r w:rsidR="00963569">
              <w:rPr>
                <w:sz w:val="20"/>
                <w:szCs w:val="20"/>
              </w:rPr>
              <w:t>объ</w:t>
            </w:r>
            <w:r w:rsidR="003F1E41">
              <w:rPr>
                <w:sz w:val="20"/>
                <w:szCs w:val="20"/>
              </w:rPr>
              <w:t>е</w:t>
            </w:r>
            <w:r w:rsidR="00963569">
              <w:rPr>
                <w:sz w:val="20"/>
                <w:szCs w:val="20"/>
              </w:rPr>
              <w:t>кта</w:t>
            </w:r>
            <w:r>
              <w:rPr>
                <w:sz w:val="20"/>
                <w:szCs w:val="20"/>
              </w:rPr>
              <w:t xml:space="preserve"> об</w:t>
            </w:r>
            <w:r w:rsidR="00963569">
              <w:rPr>
                <w:sz w:val="20"/>
                <w:szCs w:val="20"/>
              </w:rPr>
              <w:t>щественной территории поселения, нуждающ</w:t>
            </w:r>
            <w:r w:rsidR="00053684">
              <w:rPr>
                <w:sz w:val="20"/>
                <w:szCs w:val="20"/>
              </w:rPr>
              <w:t>егося</w:t>
            </w:r>
            <w:r w:rsidR="00963569">
              <w:rPr>
                <w:sz w:val="20"/>
                <w:szCs w:val="20"/>
              </w:rPr>
              <w:t xml:space="preserve"> в благоустройстве и включаемого</w:t>
            </w:r>
            <w:r>
              <w:rPr>
                <w:sz w:val="20"/>
                <w:szCs w:val="20"/>
              </w:rPr>
              <w:t xml:space="preserve"> в муниципальную программу на 2018 </w:t>
            </w:r>
            <w:r w:rsidR="00124719">
              <w:rPr>
                <w:sz w:val="20"/>
                <w:szCs w:val="20"/>
              </w:rPr>
              <w:t>-2022 годы</w:t>
            </w:r>
          </w:p>
        </w:tc>
        <w:tc>
          <w:tcPr>
            <w:tcW w:w="3118" w:type="dxa"/>
            <w:shd w:val="clear" w:color="auto" w:fill="auto"/>
          </w:tcPr>
          <w:p w:rsidR="00605534" w:rsidRDefault="00605534" w:rsidP="003F1E41">
            <w:r w:rsidRPr="00FD72A2">
              <w:t xml:space="preserve">Администрация </w:t>
            </w:r>
            <w:proofErr w:type="spellStart"/>
            <w:r w:rsidR="008A2BC7">
              <w:t>Лысогорского</w:t>
            </w:r>
            <w:proofErr w:type="spellEnd"/>
            <w:r w:rsidRPr="00FD72A2"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01.04.2018</w:t>
            </w:r>
          </w:p>
        </w:tc>
        <w:tc>
          <w:tcPr>
            <w:tcW w:w="1134" w:type="dxa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605534" w:rsidRPr="00F61C44" w:rsidTr="00F47EC4">
        <w:tc>
          <w:tcPr>
            <w:tcW w:w="2235" w:type="dxa"/>
            <w:shd w:val="clear" w:color="auto" w:fill="auto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05534" w:rsidRPr="00643ABD" w:rsidRDefault="00605534" w:rsidP="00656BD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и опубликование проекта изменений в утвержденную муниципальную программу формирования </w:t>
            </w:r>
            <w:r w:rsidR="00656BDA">
              <w:rPr>
                <w:sz w:val="20"/>
                <w:szCs w:val="20"/>
              </w:rPr>
              <w:t>комфортной</w:t>
            </w:r>
            <w:r>
              <w:rPr>
                <w:sz w:val="20"/>
                <w:szCs w:val="20"/>
              </w:rPr>
              <w:t xml:space="preserve"> городской среды на 2018-2022 годы</w:t>
            </w:r>
          </w:p>
        </w:tc>
        <w:tc>
          <w:tcPr>
            <w:tcW w:w="3118" w:type="dxa"/>
            <w:shd w:val="clear" w:color="auto" w:fill="auto"/>
          </w:tcPr>
          <w:p w:rsidR="00605534" w:rsidRDefault="00605534" w:rsidP="003F1E41">
            <w:r w:rsidRPr="00FD72A2">
              <w:t xml:space="preserve">Администрация </w:t>
            </w:r>
            <w:proofErr w:type="spellStart"/>
            <w:r w:rsidR="008A2BC7">
              <w:t>Лысогорского</w:t>
            </w:r>
            <w:proofErr w:type="spellEnd"/>
            <w:r w:rsidRPr="00FD72A2"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01.05.2018</w:t>
            </w:r>
          </w:p>
        </w:tc>
        <w:tc>
          <w:tcPr>
            <w:tcW w:w="1134" w:type="dxa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605534" w:rsidRPr="00F61C44" w:rsidTr="00F47EC4">
        <w:tc>
          <w:tcPr>
            <w:tcW w:w="2235" w:type="dxa"/>
            <w:shd w:val="clear" w:color="auto" w:fill="auto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05534" w:rsidRDefault="00605534" w:rsidP="001C29F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с у</w:t>
            </w:r>
            <w:r w:rsidR="000453DD">
              <w:rPr>
                <w:sz w:val="20"/>
                <w:szCs w:val="20"/>
              </w:rPr>
              <w:t>четом обсуждения дизайн-проекта</w:t>
            </w:r>
            <w:r w:rsidR="00FF5B90">
              <w:rPr>
                <w:sz w:val="20"/>
                <w:szCs w:val="20"/>
              </w:rPr>
              <w:t xml:space="preserve">, включаемого </w:t>
            </w:r>
            <w:r>
              <w:rPr>
                <w:sz w:val="20"/>
                <w:szCs w:val="20"/>
              </w:rPr>
              <w:t xml:space="preserve"> в муниципальную программу на 2018 год</w:t>
            </w:r>
          </w:p>
        </w:tc>
        <w:tc>
          <w:tcPr>
            <w:tcW w:w="3118" w:type="dxa"/>
            <w:shd w:val="clear" w:color="auto" w:fill="auto"/>
          </w:tcPr>
          <w:p w:rsidR="00605534" w:rsidRDefault="00605534" w:rsidP="003F1E41">
            <w:r w:rsidRPr="00FD72A2">
              <w:t xml:space="preserve">Администрация </w:t>
            </w:r>
            <w:proofErr w:type="spellStart"/>
            <w:r w:rsidR="008A2BC7">
              <w:t>Лысогорского</w:t>
            </w:r>
            <w:proofErr w:type="spellEnd"/>
            <w:r w:rsidRPr="00FD72A2"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01.07.2018</w:t>
            </w:r>
          </w:p>
        </w:tc>
        <w:tc>
          <w:tcPr>
            <w:tcW w:w="1134" w:type="dxa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605534" w:rsidRPr="00F61C44" w:rsidTr="00F47EC4">
        <w:tc>
          <w:tcPr>
            <w:tcW w:w="2235" w:type="dxa"/>
            <w:shd w:val="clear" w:color="auto" w:fill="auto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05534" w:rsidRPr="00643ABD" w:rsidRDefault="00605534" w:rsidP="00656BD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</w:t>
            </w:r>
            <w:r w:rsidR="00656BDA">
              <w:rPr>
                <w:sz w:val="20"/>
                <w:szCs w:val="20"/>
              </w:rPr>
              <w:t>е проектно-сметной документации по объекту</w:t>
            </w:r>
            <w:r>
              <w:rPr>
                <w:sz w:val="20"/>
                <w:szCs w:val="20"/>
              </w:rPr>
              <w:t>, включенно</w:t>
            </w:r>
            <w:r w:rsidR="00656BDA">
              <w:rPr>
                <w:sz w:val="20"/>
                <w:szCs w:val="20"/>
              </w:rPr>
              <w:t>му</w:t>
            </w:r>
            <w:r>
              <w:rPr>
                <w:sz w:val="20"/>
                <w:szCs w:val="20"/>
              </w:rPr>
              <w:t xml:space="preserve"> в муниципальную программу на 2018 год</w:t>
            </w:r>
          </w:p>
        </w:tc>
        <w:tc>
          <w:tcPr>
            <w:tcW w:w="3118" w:type="dxa"/>
            <w:shd w:val="clear" w:color="auto" w:fill="auto"/>
          </w:tcPr>
          <w:p w:rsidR="00605534" w:rsidRDefault="00605534" w:rsidP="003F1E41">
            <w:r w:rsidRPr="00FD72A2">
              <w:t xml:space="preserve">Администрация </w:t>
            </w:r>
            <w:proofErr w:type="spellStart"/>
            <w:r w:rsidR="008A2BC7">
              <w:t>Лысогорского</w:t>
            </w:r>
            <w:proofErr w:type="spellEnd"/>
            <w:r w:rsidRPr="00FD72A2"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01.10.2018</w:t>
            </w:r>
          </w:p>
        </w:tc>
        <w:tc>
          <w:tcPr>
            <w:tcW w:w="1134" w:type="dxa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605534" w:rsidRPr="00F61C44" w:rsidTr="00F47EC4">
        <w:tc>
          <w:tcPr>
            <w:tcW w:w="2235" w:type="dxa"/>
            <w:shd w:val="clear" w:color="auto" w:fill="auto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05534" w:rsidRPr="00643ABD" w:rsidRDefault="00605534" w:rsidP="001C29F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конкурсных процедур по заключению муниципальных контрактов на выполнение работ на 20</w:t>
            </w:r>
            <w:r w:rsidR="00FF5B9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год, выбор подрядчиков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5534" w:rsidRPr="00643ABD" w:rsidRDefault="00605534" w:rsidP="003F1E41">
            <w:pPr>
              <w:pStyle w:val="af1"/>
              <w:spacing w:before="0" w:beforeAutospacing="0" w:after="0" w:afterAutospacing="0"/>
              <w:ind w:left="33"/>
              <w:rPr>
                <w:sz w:val="20"/>
                <w:szCs w:val="20"/>
              </w:rPr>
            </w:pPr>
            <w:r w:rsidRPr="00FD72A2">
              <w:rPr>
                <w:sz w:val="20"/>
                <w:szCs w:val="20"/>
              </w:rPr>
              <w:t xml:space="preserve">Администрация </w:t>
            </w:r>
            <w:r w:rsidR="003F1E41">
              <w:rPr>
                <w:sz w:val="20"/>
                <w:szCs w:val="20"/>
              </w:rPr>
              <w:t xml:space="preserve"> </w:t>
            </w:r>
            <w:proofErr w:type="spellStart"/>
            <w:r w:rsidR="008A2BC7">
              <w:rPr>
                <w:sz w:val="20"/>
                <w:szCs w:val="20"/>
              </w:rPr>
              <w:t>Лысогорского</w:t>
            </w:r>
            <w:proofErr w:type="spellEnd"/>
            <w:r w:rsidR="003F1E41">
              <w:rPr>
                <w:sz w:val="20"/>
                <w:szCs w:val="20"/>
              </w:rPr>
              <w:t xml:space="preserve"> </w:t>
            </w:r>
            <w:r w:rsidRPr="00FD72A2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31.12.2018</w:t>
            </w:r>
          </w:p>
        </w:tc>
      </w:tr>
      <w:tr w:rsidR="00605534" w:rsidRPr="00F61C44" w:rsidTr="00F47EC4">
        <w:tc>
          <w:tcPr>
            <w:tcW w:w="2235" w:type="dxa"/>
            <w:shd w:val="clear" w:color="auto" w:fill="auto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lastRenderedPageBreak/>
              <w:t xml:space="preserve">Контрольное </w:t>
            </w:r>
            <w:r>
              <w:rPr>
                <w:sz w:val="20"/>
                <w:szCs w:val="20"/>
              </w:rPr>
              <w:t>событие № 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05534" w:rsidRPr="00643ABD" w:rsidRDefault="00605534" w:rsidP="000D48FB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работ, предусмотренных муниципальной программой на 20</w:t>
            </w:r>
            <w:r w:rsidR="000453DD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5534" w:rsidRPr="00FD72A2" w:rsidRDefault="00FF5B90" w:rsidP="00383FBC">
            <w:pPr>
              <w:pStyle w:val="af1"/>
              <w:spacing w:before="0" w:beforeAutospacing="0" w:after="0" w:afterAutospacing="0"/>
              <w:ind w:left="33"/>
              <w:rPr>
                <w:sz w:val="20"/>
                <w:szCs w:val="20"/>
              </w:rPr>
            </w:pPr>
            <w:r w:rsidRPr="00FD72A2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8A2BC7">
              <w:rPr>
                <w:sz w:val="20"/>
                <w:szCs w:val="20"/>
              </w:rPr>
              <w:t>Лысогорского</w:t>
            </w:r>
            <w:proofErr w:type="spellEnd"/>
            <w:r w:rsidRPr="00FD72A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5534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605534" w:rsidRPr="00F61C44" w:rsidTr="00F47EC4">
        <w:tc>
          <w:tcPr>
            <w:tcW w:w="2235" w:type="dxa"/>
            <w:shd w:val="clear" w:color="auto" w:fill="auto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05534" w:rsidRPr="00643ABD" w:rsidRDefault="00605534" w:rsidP="001C29F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Отчетность по реализации муниципальной программы в 20</w:t>
            </w:r>
            <w:r w:rsidR="000453DD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5534" w:rsidRPr="00FD72A2" w:rsidRDefault="00FF5B90" w:rsidP="00383FBC">
            <w:pPr>
              <w:pStyle w:val="af1"/>
              <w:spacing w:before="0" w:beforeAutospacing="0" w:after="0" w:afterAutospacing="0"/>
              <w:ind w:left="33"/>
              <w:rPr>
                <w:sz w:val="20"/>
                <w:szCs w:val="20"/>
              </w:rPr>
            </w:pPr>
            <w:r w:rsidRPr="00FD72A2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8A2BC7">
              <w:rPr>
                <w:sz w:val="20"/>
                <w:szCs w:val="20"/>
              </w:rPr>
              <w:t>Лысогорского</w:t>
            </w:r>
            <w:proofErr w:type="spellEnd"/>
            <w:r w:rsidRPr="00FD72A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5534" w:rsidRPr="00643ABD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5534" w:rsidRDefault="0060553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F47EC4" w:rsidRDefault="00F47EC4" w:rsidP="00F47EC4">
      <w:pPr>
        <w:pStyle w:val="af1"/>
        <w:spacing w:before="0" w:beforeAutospacing="0" w:after="0" w:afterAutospacing="0"/>
        <w:jc w:val="center"/>
        <w:rPr>
          <w:b/>
        </w:rPr>
      </w:pPr>
    </w:p>
    <w:p w:rsidR="00F47EC4" w:rsidRDefault="00F47EC4" w:rsidP="00F47EC4">
      <w:pPr>
        <w:pStyle w:val="af1"/>
        <w:spacing w:before="0" w:beforeAutospacing="0" w:after="0" w:afterAutospacing="0"/>
        <w:jc w:val="center"/>
        <w:rPr>
          <w:b/>
        </w:rPr>
      </w:pPr>
    </w:p>
    <w:tbl>
      <w:tblPr>
        <w:tblW w:w="144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536"/>
        <w:gridCol w:w="3118"/>
        <w:gridCol w:w="1134"/>
        <w:gridCol w:w="1134"/>
        <w:gridCol w:w="1134"/>
        <w:gridCol w:w="1134"/>
      </w:tblGrid>
      <w:tr w:rsidR="00F47EC4" w:rsidRPr="00EB5AF7" w:rsidTr="00F47EC4">
        <w:tc>
          <w:tcPr>
            <w:tcW w:w="2235" w:type="dxa"/>
            <w:vMerge w:val="restart"/>
            <w:shd w:val="clear" w:color="auto" w:fill="auto"/>
            <w:vAlign w:val="center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B5AF7">
              <w:rPr>
                <w:b/>
                <w:sz w:val="22"/>
                <w:szCs w:val="22"/>
              </w:rPr>
              <w:t>Наименование контрольного события программы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B5AF7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B5AF7"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наступления контрольного события</w:t>
            </w:r>
          </w:p>
        </w:tc>
      </w:tr>
      <w:tr w:rsidR="00F47EC4" w:rsidRPr="00EB5AF7" w:rsidTr="00F47EC4">
        <w:tc>
          <w:tcPr>
            <w:tcW w:w="2235" w:type="dxa"/>
            <w:vMerge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ind w:left="884" w:hanging="8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B5AF7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</w:t>
            </w:r>
            <w:r w:rsidRPr="00EB5AF7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F47EC4" w:rsidRPr="00EB5AF7" w:rsidTr="00F47EC4">
        <w:trPr>
          <w:trHeight w:val="766"/>
        </w:trPr>
        <w:tc>
          <w:tcPr>
            <w:tcW w:w="2235" w:type="dxa"/>
            <w:vMerge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ind w:left="884" w:hanging="8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B5AF7">
              <w:rPr>
                <w:b/>
                <w:sz w:val="20"/>
                <w:szCs w:val="20"/>
              </w:rPr>
              <w:t>1 кв.</w:t>
            </w:r>
          </w:p>
        </w:tc>
        <w:tc>
          <w:tcPr>
            <w:tcW w:w="1134" w:type="dxa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B5AF7">
              <w:rPr>
                <w:b/>
                <w:sz w:val="20"/>
                <w:szCs w:val="20"/>
              </w:rPr>
              <w:t>2 кв.</w:t>
            </w:r>
          </w:p>
        </w:tc>
        <w:tc>
          <w:tcPr>
            <w:tcW w:w="1134" w:type="dxa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B5AF7">
              <w:rPr>
                <w:b/>
                <w:sz w:val="20"/>
                <w:szCs w:val="20"/>
              </w:rPr>
              <w:t>3 кв.</w:t>
            </w:r>
          </w:p>
        </w:tc>
        <w:tc>
          <w:tcPr>
            <w:tcW w:w="1134" w:type="dxa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B5AF7">
              <w:rPr>
                <w:b/>
                <w:sz w:val="20"/>
                <w:szCs w:val="20"/>
              </w:rPr>
              <w:t>4 кв.</w:t>
            </w:r>
          </w:p>
        </w:tc>
      </w:tr>
      <w:tr w:rsidR="00F47EC4" w:rsidRPr="00643ABD" w:rsidTr="00F47EC4">
        <w:tc>
          <w:tcPr>
            <w:tcW w:w="2235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1</w:t>
            </w:r>
          </w:p>
        </w:tc>
        <w:tc>
          <w:tcPr>
            <w:tcW w:w="4536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заинтересованными лицами предложений по включению общественной территории в муниципальную программу</w:t>
            </w:r>
          </w:p>
        </w:tc>
        <w:tc>
          <w:tcPr>
            <w:tcW w:w="3118" w:type="dxa"/>
            <w:shd w:val="clear" w:color="auto" w:fill="auto"/>
          </w:tcPr>
          <w:p w:rsidR="00F47EC4" w:rsidRPr="00643ABD" w:rsidRDefault="00F47EC4" w:rsidP="000D48FB">
            <w:pPr>
              <w:pStyle w:val="af1"/>
              <w:spacing w:before="0" w:beforeAutospacing="0" w:after="0" w:afterAutospacing="0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8A2BC7">
              <w:rPr>
                <w:sz w:val="20"/>
                <w:szCs w:val="20"/>
              </w:rPr>
              <w:t>Лысогорского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20.03.2019</w:t>
            </w: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47EC4" w:rsidRPr="00643ABD" w:rsidTr="00F47EC4">
        <w:tc>
          <w:tcPr>
            <w:tcW w:w="2235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2</w:t>
            </w:r>
          </w:p>
        </w:tc>
        <w:tc>
          <w:tcPr>
            <w:tcW w:w="4536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поступивших предложений общественной комиссией </w:t>
            </w:r>
          </w:p>
        </w:tc>
        <w:tc>
          <w:tcPr>
            <w:tcW w:w="3118" w:type="dxa"/>
            <w:shd w:val="clear" w:color="auto" w:fill="auto"/>
          </w:tcPr>
          <w:p w:rsidR="00F47EC4" w:rsidRPr="00643ABD" w:rsidRDefault="00F47EC4" w:rsidP="000D48FB">
            <w:pPr>
              <w:pStyle w:val="af1"/>
              <w:spacing w:before="0" w:beforeAutospacing="0" w:after="0" w:afterAutospacing="0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8A2BC7">
              <w:rPr>
                <w:sz w:val="20"/>
                <w:szCs w:val="20"/>
              </w:rPr>
              <w:t>Лысогорского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01.04.2019</w:t>
            </w: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47EC4" w:rsidRPr="00643ABD" w:rsidTr="00F47EC4">
        <w:tc>
          <w:tcPr>
            <w:tcW w:w="2235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3</w:t>
            </w:r>
          </w:p>
        </w:tc>
        <w:tc>
          <w:tcPr>
            <w:tcW w:w="4536" w:type="dxa"/>
            <w:shd w:val="clear" w:color="auto" w:fill="auto"/>
          </w:tcPr>
          <w:p w:rsidR="00F47EC4" w:rsidRDefault="00053684" w:rsidP="00F47EC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объ</w:t>
            </w:r>
            <w:r w:rsidR="0049444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кта общественной территории поселения, нуждающегося в благоустройстве и включаемого в муниципальную программу на 2018 -2022 годы</w:t>
            </w:r>
          </w:p>
        </w:tc>
        <w:tc>
          <w:tcPr>
            <w:tcW w:w="3118" w:type="dxa"/>
            <w:shd w:val="clear" w:color="auto" w:fill="auto"/>
          </w:tcPr>
          <w:p w:rsidR="00F47EC4" w:rsidRDefault="00F47EC4" w:rsidP="000D48FB">
            <w:pPr>
              <w:pStyle w:val="af1"/>
              <w:spacing w:before="0" w:beforeAutospacing="0" w:after="0" w:afterAutospacing="0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8A2BC7">
              <w:rPr>
                <w:sz w:val="20"/>
                <w:szCs w:val="20"/>
              </w:rPr>
              <w:t>Лысогорского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F47EC4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01.04.2019</w:t>
            </w: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47EC4" w:rsidRPr="00643ABD" w:rsidTr="00F47EC4">
        <w:tc>
          <w:tcPr>
            <w:tcW w:w="2235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47EC4" w:rsidRPr="00643ABD" w:rsidRDefault="00F47EC4" w:rsidP="00656BD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и опубликование проекта изменений в утвержденную муниципальную программу формирования </w:t>
            </w:r>
            <w:r w:rsidR="00656BDA">
              <w:rPr>
                <w:sz w:val="20"/>
                <w:szCs w:val="20"/>
              </w:rPr>
              <w:t>комфортной</w:t>
            </w:r>
            <w:r>
              <w:rPr>
                <w:sz w:val="20"/>
                <w:szCs w:val="20"/>
              </w:rPr>
              <w:t xml:space="preserve"> городской среды на 2018-2022 годы</w:t>
            </w:r>
          </w:p>
        </w:tc>
        <w:tc>
          <w:tcPr>
            <w:tcW w:w="3118" w:type="dxa"/>
            <w:shd w:val="clear" w:color="auto" w:fill="auto"/>
          </w:tcPr>
          <w:p w:rsidR="00F47EC4" w:rsidRDefault="00F47EC4" w:rsidP="000D48FB">
            <w:r w:rsidRPr="00FD72A2">
              <w:t xml:space="preserve">Администрация </w:t>
            </w:r>
            <w:proofErr w:type="spellStart"/>
            <w:r w:rsidR="008A2BC7">
              <w:t>Лысогорского</w:t>
            </w:r>
            <w:proofErr w:type="spellEnd"/>
            <w:r w:rsidRPr="00FD72A2"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01.04.2019</w:t>
            </w: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47EC4" w:rsidRPr="00643ABD" w:rsidTr="00F47EC4">
        <w:tc>
          <w:tcPr>
            <w:tcW w:w="2235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47EC4" w:rsidRDefault="00F47EC4" w:rsidP="00656BD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Утверждение с учетом обсуждения дизайн-проекта </w:t>
            </w:r>
            <w:r w:rsidR="000453DD">
              <w:rPr>
                <w:sz w:val="20"/>
                <w:szCs w:val="20"/>
              </w:rPr>
              <w:t xml:space="preserve">, </w:t>
            </w:r>
            <w:r w:rsidR="00FF5B90">
              <w:rPr>
                <w:sz w:val="20"/>
                <w:szCs w:val="20"/>
              </w:rPr>
              <w:t>включенного</w:t>
            </w:r>
            <w:r>
              <w:rPr>
                <w:sz w:val="20"/>
                <w:szCs w:val="20"/>
              </w:rPr>
              <w:t xml:space="preserve"> в муниципальную программу на 201</w:t>
            </w:r>
            <w:r w:rsidR="00FF5B90">
              <w:rPr>
                <w:sz w:val="20"/>
                <w:szCs w:val="20"/>
              </w:rPr>
              <w:t>8-2022</w:t>
            </w:r>
            <w:r>
              <w:rPr>
                <w:sz w:val="20"/>
                <w:szCs w:val="20"/>
              </w:rPr>
              <w:t xml:space="preserve"> год</w:t>
            </w:r>
            <w:r w:rsidR="00FF5B90">
              <w:rPr>
                <w:sz w:val="20"/>
                <w:szCs w:val="20"/>
              </w:rPr>
              <w:t>ы</w:t>
            </w:r>
          </w:p>
        </w:tc>
        <w:tc>
          <w:tcPr>
            <w:tcW w:w="3118" w:type="dxa"/>
            <w:shd w:val="clear" w:color="auto" w:fill="auto"/>
          </w:tcPr>
          <w:p w:rsidR="00F47EC4" w:rsidRDefault="00F47EC4" w:rsidP="000D48FB">
            <w:r w:rsidRPr="00FD72A2">
              <w:t xml:space="preserve">Администрация </w:t>
            </w:r>
            <w:proofErr w:type="spellStart"/>
            <w:r w:rsidR="008A2BC7">
              <w:t>Лысогорского</w:t>
            </w:r>
            <w:proofErr w:type="spellEnd"/>
            <w:r w:rsidRPr="00FD72A2"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F47EC4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01.05.2019</w:t>
            </w: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47EC4" w:rsidRPr="00643ABD" w:rsidTr="00F47EC4">
        <w:tc>
          <w:tcPr>
            <w:tcW w:w="2235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проектно-сметной документации на благоустройство каждой общественной территории, включенной в муниципальную программу на 2019 год</w:t>
            </w:r>
          </w:p>
        </w:tc>
        <w:tc>
          <w:tcPr>
            <w:tcW w:w="3118" w:type="dxa"/>
            <w:shd w:val="clear" w:color="auto" w:fill="auto"/>
          </w:tcPr>
          <w:p w:rsidR="00F47EC4" w:rsidRDefault="00F47EC4" w:rsidP="000D48FB">
            <w:r w:rsidRPr="00FD72A2">
              <w:t xml:space="preserve">Администрация </w:t>
            </w:r>
            <w:proofErr w:type="spellStart"/>
            <w:r w:rsidR="008A2BC7">
              <w:t>Лысогорского</w:t>
            </w:r>
            <w:proofErr w:type="spellEnd"/>
            <w:r w:rsidR="000D48FB">
              <w:t xml:space="preserve"> </w:t>
            </w:r>
            <w:r w:rsidRPr="00FD72A2">
              <w:t>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01.06.2019</w:t>
            </w: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47EC4" w:rsidRPr="00643ABD" w:rsidTr="00F47EC4">
        <w:tc>
          <w:tcPr>
            <w:tcW w:w="2235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конкурсных процедур по заключению муниципальных контрактов на выполнение работ на 2019 год, выбор подрядчиков</w:t>
            </w:r>
          </w:p>
        </w:tc>
        <w:tc>
          <w:tcPr>
            <w:tcW w:w="3118" w:type="dxa"/>
            <w:shd w:val="clear" w:color="auto" w:fill="auto"/>
          </w:tcPr>
          <w:p w:rsidR="00F47EC4" w:rsidRDefault="00F47EC4" w:rsidP="000D48FB">
            <w:r w:rsidRPr="00FD72A2">
              <w:t xml:space="preserve">Администрация </w:t>
            </w:r>
            <w:proofErr w:type="spellStart"/>
            <w:r w:rsidR="008A2BC7">
              <w:t>Лысогорского</w:t>
            </w:r>
            <w:proofErr w:type="spellEnd"/>
            <w:r w:rsidRPr="00FD72A2"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01.07.2019</w:t>
            </w: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F5B90" w:rsidRPr="00643ABD" w:rsidTr="00F47EC4">
        <w:tc>
          <w:tcPr>
            <w:tcW w:w="2235" w:type="dxa"/>
            <w:shd w:val="clear" w:color="auto" w:fill="auto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5B90" w:rsidRPr="00643ABD" w:rsidRDefault="00FF5B90" w:rsidP="000D48FB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работ, предусмотренных муниципальной программой на 2019 </w:t>
            </w:r>
            <w:r w:rsidR="000D48FB">
              <w:rPr>
                <w:sz w:val="20"/>
                <w:szCs w:val="20"/>
              </w:rPr>
              <w:t>год</w:t>
            </w:r>
          </w:p>
        </w:tc>
        <w:tc>
          <w:tcPr>
            <w:tcW w:w="3118" w:type="dxa"/>
            <w:shd w:val="clear" w:color="auto" w:fill="auto"/>
          </w:tcPr>
          <w:p w:rsidR="00FF5B90" w:rsidRDefault="00FF5B90" w:rsidP="000D48FB">
            <w:r w:rsidRPr="00FD72A2">
              <w:t xml:space="preserve">Администрация </w:t>
            </w:r>
            <w:proofErr w:type="spellStart"/>
            <w:r w:rsidR="008A2BC7">
              <w:t>Лысогорского</w:t>
            </w:r>
            <w:proofErr w:type="spellEnd"/>
            <w:r w:rsidRPr="00FD72A2"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01.10.2019</w:t>
            </w:r>
          </w:p>
        </w:tc>
        <w:tc>
          <w:tcPr>
            <w:tcW w:w="1134" w:type="dxa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F5B90" w:rsidRPr="00643ABD" w:rsidTr="00F47EC4">
        <w:tc>
          <w:tcPr>
            <w:tcW w:w="2235" w:type="dxa"/>
            <w:shd w:val="clear" w:color="auto" w:fill="auto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lastRenderedPageBreak/>
              <w:t xml:space="preserve">Контрольное </w:t>
            </w:r>
            <w:r>
              <w:rPr>
                <w:sz w:val="20"/>
                <w:szCs w:val="20"/>
              </w:rPr>
              <w:t>событие № 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Отчетность по реализации муниципальной программы в 2019 году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F5B90" w:rsidRPr="00643ABD" w:rsidRDefault="00FF5B90" w:rsidP="000D48FB">
            <w:pPr>
              <w:pStyle w:val="af1"/>
              <w:spacing w:before="0" w:beforeAutospacing="0" w:after="0" w:afterAutospacing="0"/>
              <w:ind w:left="33"/>
              <w:rPr>
                <w:sz w:val="20"/>
                <w:szCs w:val="20"/>
              </w:rPr>
            </w:pPr>
            <w:r w:rsidRPr="00FD72A2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8A2BC7">
              <w:rPr>
                <w:sz w:val="20"/>
                <w:szCs w:val="20"/>
              </w:rPr>
              <w:t>Лысогорского</w:t>
            </w:r>
            <w:proofErr w:type="spellEnd"/>
            <w:r w:rsidRPr="00FD72A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31.12.2019</w:t>
            </w:r>
          </w:p>
        </w:tc>
      </w:tr>
    </w:tbl>
    <w:p w:rsidR="00F47EC4" w:rsidRDefault="00F47EC4" w:rsidP="00F47EC4">
      <w:pPr>
        <w:pStyle w:val="af1"/>
        <w:spacing w:before="0" w:beforeAutospacing="0" w:after="0" w:afterAutospacing="0"/>
        <w:jc w:val="center"/>
        <w:rPr>
          <w:b/>
        </w:rPr>
      </w:pPr>
    </w:p>
    <w:p w:rsidR="00F47EC4" w:rsidRDefault="00F47EC4" w:rsidP="00F47EC4">
      <w:pPr>
        <w:pStyle w:val="af1"/>
        <w:spacing w:before="0" w:beforeAutospacing="0" w:after="0" w:afterAutospacing="0"/>
        <w:jc w:val="center"/>
        <w:rPr>
          <w:b/>
        </w:rPr>
      </w:pPr>
    </w:p>
    <w:p w:rsidR="00F47EC4" w:rsidRDefault="00F47EC4" w:rsidP="00F47EC4">
      <w:pPr>
        <w:pStyle w:val="af1"/>
        <w:spacing w:before="0" w:beforeAutospacing="0" w:after="0" w:afterAutospacing="0"/>
        <w:jc w:val="center"/>
        <w:rPr>
          <w:b/>
        </w:rPr>
      </w:pPr>
    </w:p>
    <w:p w:rsidR="00F47EC4" w:rsidRDefault="00F47EC4" w:rsidP="00F47EC4">
      <w:pPr>
        <w:pStyle w:val="af1"/>
        <w:spacing w:before="0" w:beforeAutospacing="0" w:after="0" w:afterAutospacing="0"/>
        <w:jc w:val="center"/>
        <w:rPr>
          <w:b/>
        </w:rPr>
      </w:pPr>
    </w:p>
    <w:tbl>
      <w:tblPr>
        <w:tblW w:w="144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536"/>
        <w:gridCol w:w="3118"/>
        <w:gridCol w:w="1134"/>
        <w:gridCol w:w="1134"/>
        <w:gridCol w:w="1134"/>
        <w:gridCol w:w="1134"/>
      </w:tblGrid>
      <w:tr w:rsidR="00F47EC4" w:rsidRPr="00EB5AF7" w:rsidTr="00F47EC4">
        <w:tc>
          <w:tcPr>
            <w:tcW w:w="2235" w:type="dxa"/>
            <w:vMerge w:val="restart"/>
            <w:shd w:val="clear" w:color="auto" w:fill="auto"/>
            <w:vAlign w:val="center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B5AF7">
              <w:rPr>
                <w:b/>
                <w:sz w:val="22"/>
                <w:szCs w:val="22"/>
              </w:rPr>
              <w:t>Наименование контрольного события программы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B5AF7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B5AF7"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наступления контрольного события</w:t>
            </w:r>
          </w:p>
        </w:tc>
      </w:tr>
      <w:tr w:rsidR="00F47EC4" w:rsidRPr="00EB5AF7" w:rsidTr="00F47EC4">
        <w:tc>
          <w:tcPr>
            <w:tcW w:w="2235" w:type="dxa"/>
            <w:vMerge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ind w:left="884" w:hanging="8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Pr="00EB5AF7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F47EC4" w:rsidRPr="00EB5AF7" w:rsidTr="00F47EC4">
        <w:trPr>
          <w:trHeight w:val="766"/>
        </w:trPr>
        <w:tc>
          <w:tcPr>
            <w:tcW w:w="2235" w:type="dxa"/>
            <w:vMerge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ind w:left="884" w:hanging="8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B5AF7">
              <w:rPr>
                <w:b/>
                <w:sz w:val="20"/>
                <w:szCs w:val="20"/>
              </w:rPr>
              <w:t>1 кв.</w:t>
            </w:r>
          </w:p>
        </w:tc>
        <w:tc>
          <w:tcPr>
            <w:tcW w:w="1134" w:type="dxa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B5AF7">
              <w:rPr>
                <w:b/>
                <w:sz w:val="20"/>
                <w:szCs w:val="20"/>
              </w:rPr>
              <w:t>2 кв.</w:t>
            </w:r>
          </w:p>
        </w:tc>
        <w:tc>
          <w:tcPr>
            <w:tcW w:w="1134" w:type="dxa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B5AF7">
              <w:rPr>
                <w:b/>
                <w:sz w:val="20"/>
                <w:szCs w:val="20"/>
              </w:rPr>
              <w:t>3 кв.</w:t>
            </w:r>
          </w:p>
        </w:tc>
        <w:tc>
          <w:tcPr>
            <w:tcW w:w="1134" w:type="dxa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B5AF7">
              <w:rPr>
                <w:b/>
                <w:sz w:val="20"/>
                <w:szCs w:val="20"/>
              </w:rPr>
              <w:t>4 кв.</w:t>
            </w:r>
          </w:p>
        </w:tc>
      </w:tr>
      <w:tr w:rsidR="00F47EC4" w:rsidRPr="00643ABD" w:rsidTr="00F47EC4">
        <w:tc>
          <w:tcPr>
            <w:tcW w:w="2235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1</w:t>
            </w:r>
          </w:p>
        </w:tc>
        <w:tc>
          <w:tcPr>
            <w:tcW w:w="4536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заинтересованными лицами предложений по включению общественной территории в муниципальную программу</w:t>
            </w:r>
          </w:p>
        </w:tc>
        <w:tc>
          <w:tcPr>
            <w:tcW w:w="3118" w:type="dxa"/>
            <w:shd w:val="clear" w:color="auto" w:fill="auto"/>
          </w:tcPr>
          <w:p w:rsidR="00F47EC4" w:rsidRPr="00643ABD" w:rsidRDefault="00F47EC4" w:rsidP="00DB3C46">
            <w:pPr>
              <w:pStyle w:val="af1"/>
              <w:spacing w:before="0" w:beforeAutospacing="0" w:after="0" w:afterAutospacing="0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8A2BC7">
              <w:rPr>
                <w:sz w:val="20"/>
                <w:szCs w:val="20"/>
              </w:rPr>
              <w:t>Лысогорского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20.03.2020</w:t>
            </w: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47EC4" w:rsidRPr="00643ABD" w:rsidTr="00F47EC4">
        <w:tc>
          <w:tcPr>
            <w:tcW w:w="2235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2</w:t>
            </w:r>
          </w:p>
        </w:tc>
        <w:tc>
          <w:tcPr>
            <w:tcW w:w="4536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поступивших предложений общественной комиссией </w:t>
            </w:r>
          </w:p>
        </w:tc>
        <w:tc>
          <w:tcPr>
            <w:tcW w:w="3118" w:type="dxa"/>
            <w:shd w:val="clear" w:color="auto" w:fill="auto"/>
          </w:tcPr>
          <w:p w:rsidR="00F47EC4" w:rsidRPr="00643ABD" w:rsidRDefault="00F47EC4" w:rsidP="00DB3C46">
            <w:pPr>
              <w:pStyle w:val="af1"/>
              <w:spacing w:before="0" w:beforeAutospacing="0" w:after="0" w:afterAutospacing="0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8A2BC7">
              <w:rPr>
                <w:sz w:val="20"/>
                <w:szCs w:val="20"/>
              </w:rPr>
              <w:t>Лысогорского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01.04.2020</w:t>
            </w: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47EC4" w:rsidRPr="00643ABD" w:rsidTr="00F47EC4">
        <w:tc>
          <w:tcPr>
            <w:tcW w:w="2235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3</w:t>
            </w:r>
          </w:p>
        </w:tc>
        <w:tc>
          <w:tcPr>
            <w:tcW w:w="4536" w:type="dxa"/>
            <w:shd w:val="clear" w:color="auto" w:fill="auto"/>
          </w:tcPr>
          <w:p w:rsidR="00F47EC4" w:rsidRDefault="00053684" w:rsidP="00F47EC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объ</w:t>
            </w:r>
            <w:r w:rsidR="00656BDA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кта общественной территории поселения, нуждающегося в благоустройстве и включаемого в муниципальную программу на 2018 -2022 годы</w:t>
            </w:r>
          </w:p>
        </w:tc>
        <w:tc>
          <w:tcPr>
            <w:tcW w:w="3118" w:type="dxa"/>
            <w:shd w:val="clear" w:color="auto" w:fill="auto"/>
          </w:tcPr>
          <w:p w:rsidR="00F47EC4" w:rsidRDefault="00F47EC4" w:rsidP="00DB3C46">
            <w:pPr>
              <w:pStyle w:val="af1"/>
              <w:spacing w:before="0" w:beforeAutospacing="0" w:after="0" w:afterAutospacing="0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8A2BC7">
              <w:rPr>
                <w:sz w:val="20"/>
                <w:szCs w:val="20"/>
              </w:rPr>
              <w:t>Лысогорского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F47EC4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01.04.2020</w:t>
            </w: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47EC4" w:rsidRPr="00643ABD" w:rsidTr="00F47EC4">
        <w:tc>
          <w:tcPr>
            <w:tcW w:w="2235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47EC4" w:rsidRPr="00643ABD" w:rsidRDefault="00F47EC4" w:rsidP="00656BD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и опубликование проекта изменений в утвержденную муниципальную программу формирования </w:t>
            </w:r>
            <w:r w:rsidR="00656BDA">
              <w:rPr>
                <w:sz w:val="20"/>
                <w:szCs w:val="20"/>
              </w:rPr>
              <w:t xml:space="preserve">комфортной </w:t>
            </w:r>
            <w:r>
              <w:rPr>
                <w:sz w:val="20"/>
                <w:szCs w:val="20"/>
              </w:rPr>
              <w:t xml:space="preserve"> городской среды на 2018-2022 годы</w:t>
            </w:r>
          </w:p>
        </w:tc>
        <w:tc>
          <w:tcPr>
            <w:tcW w:w="3118" w:type="dxa"/>
            <w:shd w:val="clear" w:color="auto" w:fill="auto"/>
          </w:tcPr>
          <w:p w:rsidR="00F47EC4" w:rsidRDefault="00F47EC4" w:rsidP="00F47EC4">
            <w:r w:rsidRPr="00FD72A2">
              <w:t xml:space="preserve">Администрация </w:t>
            </w:r>
            <w:proofErr w:type="spellStart"/>
            <w:r w:rsidR="008A2BC7">
              <w:t>Лысогорского</w:t>
            </w:r>
            <w:proofErr w:type="spellEnd"/>
            <w:r w:rsidRPr="00FD72A2"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01.04.2020</w:t>
            </w: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47EC4" w:rsidRPr="00643ABD" w:rsidTr="00F47EC4">
        <w:tc>
          <w:tcPr>
            <w:tcW w:w="2235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47EC4" w:rsidRDefault="00F47EC4" w:rsidP="00656BD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Утверждение с учетом обсуждения дизайн-проекта </w:t>
            </w:r>
            <w:r w:rsidR="00053684">
              <w:rPr>
                <w:sz w:val="20"/>
                <w:szCs w:val="20"/>
              </w:rPr>
              <w:t xml:space="preserve">объекта </w:t>
            </w:r>
            <w:r w:rsidR="00656BDA">
              <w:rPr>
                <w:sz w:val="20"/>
                <w:szCs w:val="20"/>
              </w:rPr>
              <w:t>,</w:t>
            </w:r>
            <w:r w:rsidR="00053684">
              <w:rPr>
                <w:sz w:val="20"/>
                <w:szCs w:val="20"/>
              </w:rPr>
              <w:t xml:space="preserve"> включаемого </w:t>
            </w:r>
            <w:r>
              <w:rPr>
                <w:sz w:val="20"/>
                <w:szCs w:val="20"/>
              </w:rPr>
              <w:t xml:space="preserve"> в муниципальную программу на 2020 год</w:t>
            </w:r>
          </w:p>
        </w:tc>
        <w:tc>
          <w:tcPr>
            <w:tcW w:w="3118" w:type="dxa"/>
            <w:shd w:val="clear" w:color="auto" w:fill="auto"/>
          </w:tcPr>
          <w:p w:rsidR="00F47EC4" w:rsidRDefault="00F47EC4" w:rsidP="00DB3C46">
            <w:r w:rsidRPr="00FD72A2">
              <w:t xml:space="preserve">Администрация </w:t>
            </w:r>
            <w:r w:rsidR="00DB3C46">
              <w:t xml:space="preserve"> </w:t>
            </w:r>
            <w:proofErr w:type="spellStart"/>
            <w:r w:rsidR="008A2BC7">
              <w:t>Лысогорского</w:t>
            </w:r>
            <w:proofErr w:type="spellEnd"/>
            <w:r w:rsidR="00DB3C46">
              <w:t xml:space="preserve"> </w:t>
            </w:r>
            <w:r w:rsidRPr="00FD72A2"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F47EC4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01.05.2020</w:t>
            </w: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47EC4" w:rsidRPr="00643ABD" w:rsidTr="00F47EC4">
        <w:tc>
          <w:tcPr>
            <w:tcW w:w="2235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47EC4" w:rsidRPr="00643ABD" w:rsidRDefault="00F47EC4" w:rsidP="00656BD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Утверждение проектно-сметной документации </w:t>
            </w:r>
            <w:r w:rsidR="00656BDA">
              <w:rPr>
                <w:sz w:val="20"/>
                <w:szCs w:val="20"/>
              </w:rPr>
              <w:t>по объекту</w:t>
            </w:r>
            <w:r>
              <w:rPr>
                <w:sz w:val="20"/>
                <w:szCs w:val="20"/>
              </w:rPr>
              <w:t>, включенно</w:t>
            </w:r>
            <w:r w:rsidR="00656BDA">
              <w:rPr>
                <w:sz w:val="20"/>
                <w:szCs w:val="20"/>
              </w:rPr>
              <w:t>му</w:t>
            </w:r>
            <w:r>
              <w:rPr>
                <w:sz w:val="20"/>
                <w:szCs w:val="20"/>
              </w:rPr>
              <w:t xml:space="preserve"> в муниципальную программу на 2020 год</w:t>
            </w:r>
          </w:p>
        </w:tc>
        <w:tc>
          <w:tcPr>
            <w:tcW w:w="3118" w:type="dxa"/>
            <w:shd w:val="clear" w:color="auto" w:fill="auto"/>
          </w:tcPr>
          <w:p w:rsidR="00F47EC4" w:rsidRDefault="00F47EC4" w:rsidP="00F47EC4">
            <w:r w:rsidRPr="00FD72A2">
              <w:t xml:space="preserve">Администрация </w:t>
            </w:r>
            <w:proofErr w:type="spellStart"/>
            <w:r w:rsidR="008A2BC7">
              <w:t>Лысогорского</w:t>
            </w:r>
            <w:proofErr w:type="spellEnd"/>
            <w:r w:rsidR="00DB3C46" w:rsidRPr="00FD72A2">
              <w:t xml:space="preserve"> </w:t>
            </w:r>
            <w:r w:rsidRPr="00FD72A2">
              <w:t>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01.06.2020</w:t>
            </w: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47EC4" w:rsidRPr="00643ABD" w:rsidTr="00F47EC4">
        <w:tc>
          <w:tcPr>
            <w:tcW w:w="2235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конкурсных процедур по заключению муниципальных контрактов на выполнение работ на 2020 год, выбор подрядчиков</w:t>
            </w:r>
          </w:p>
        </w:tc>
        <w:tc>
          <w:tcPr>
            <w:tcW w:w="3118" w:type="dxa"/>
            <w:shd w:val="clear" w:color="auto" w:fill="auto"/>
          </w:tcPr>
          <w:p w:rsidR="00F47EC4" w:rsidRDefault="00F47EC4" w:rsidP="00DB3C46">
            <w:r w:rsidRPr="00FD72A2">
              <w:t xml:space="preserve">Администрация </w:t>
            </w:r>
            <w:r w:rsidR="00DB3C46">
              <w:t xml:space="preserve"> </w:t>
            </w:r>
            <w:proofErr w:type="spellStart"/>
            <w:r w:rsidR="008A2BC7">
              <w:t>Лысогорского</w:t>
            </w:r>
            <w:proofErr w:type="spellEnd"/>
            <w:r w:rsidR="00DB3C46" w:rsidRPr="00FD72A2">
              <w:t xml:space="preserve"> </w:t>
            </w:r>
            <w:r w:rsidRPr="00FD72A2">
              <w:t>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01.07.2020</w:t>
            </w: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47EC4" w:rsidRPr="00643ABD" w:rsidTr="00F47EC4">
        <w:tc>
          <w:tcPr>
            <w:tcW w:w="2235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47EC4" w:rsidRPr="00643ABD" w:rsidRDefault="00F47EC4" w:rsidP="00DB3C46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работ, предусмотренных муниципальной программой на 2020 год</w:t>
            </w:r>
          </w:p>
        </w:tc>
        <w:tc>
          <w:tcPr>
            <w:tcW w:w="3118" w:type="dxa"/>
            <w:shd w:val="clear" w:color="auto" w:fill="auto"/>
          </w:tcPr>
          <w:p w:rsidR="00F47EC4" w:rsidRDefault="00F47EC4" w:rsidP="00F47EC4">
            <w:r w:rsidRPr="00FD72A2">
              <w:t xml:space="preserve">Администрация </w:t>
            </w:r>
            <w:proofErr w:type="spellStart"/>
            <w:r w:rsidR="008A2BC7">
              <w:t>Лысогорского</w:t>
            </w:r>
            <w:proofErr w:type="spellEnd"/>
            <w:r w:rsidR="00DB3C46" w:rsidRPr="00FD72A2">
              <w:t xml:space="preserve"> </w:t>
            </w:r>
            <w:r w:rsidRPr="00FD72A2">
              <w:t>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01.10.2020</w:t>
            </w: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47EC4" w:rsidRPr="00643ABD" w:rsidTr="00F47EC4">
        <w:tc>
          <w:tcPr>
            <w:tcW w:w="2235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Отчетность по реализации муниципальной программы в 2020 году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ind w:left="33"/>
              <w:rPr>
                <w:sz w:val="20"/>
                <w:szCs w:val="20"/>
              </w:rPr>
            </w:pPr>
            <w:r w:rsidRPr="00FD72A2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8A2BC7">
              <w:rPr>
                <w:sz w:val="20"/>
                <w:szCs w:val="20"/>
              </w:rPr>
              <w:t>Лысогорского</w:t>
            </w:r>
            <w:proofErr w:type="spellEnd"/>
            <w:r w:rsidR="00DB3C46" w:rsidRPr="00FD72A2">
              <w:rPr>
                <w:sz w:val="20"/>
                <w:szCs w:val="20"/>
              </w:rPr>
              <w:t xml:space="preserve"> </w:t>
            </w:r>
            <w:r w:rsidRPr="00FD72A2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31.12.2020</w:t>
            </w:r>
          </w:p>
        </w:tc>
      </w:tr>
    </w:tbl>
    <w:p w:rsidR="00F47EC4" w:rsidRDefault="00F47EC4" w:rsidP="00F47EC4">
      <w:pPr>
        <w:pStyle w:val="af1"/>
        <w:spacing w:before="0" w:beforeAutospacing="0" w:after="0" w:afterAutospacing="0"/>
        <w:jc w:val="center"/>
        <w:rPr>
          <w:b/>
        </w:rPr>
      </w:pPr>
    </w:p>
    <w:p w:rsidR="00F47EC4" w:rsidRDefault="00F47EC4" w:rsidP="00F47EC4">
      <w:pPr>
        <w:pStyle w:val="af1"/>
        <w:spacing w:before="0" w:beforeAutospacing="0" w:after="0" w:afterAutospacing="0"/>
        <w:jc w:val="center"/>
        <w:rPr>
          <w:b/>
        </w:rPr>
      </w:pPr>
    </w:p>
    <w:p w:rsidR="00F47EC4" w:rsidRDefault="00F47EC4" w:rsidP="00F47EC4">
      <w:pPr>
        <w:pStyle w:val="af1"/>
        <w:spacing w:before="0" w:beforeAutospacing="0" w:after="0" w:afterAutospacing="0"/>
        <w:jc w:val="center"/>
        <w:rPr>
          <w:b/>
        </w:rPr>
      </w:pPr>
    </w:p>
    <w:p w:rsidR="00F47EC4" w:rsidRDefault="00F47EC4" w:rsidP="00F47EC4">
      <w:pPr>
        <w:pStyle w:val="af1"/>
        <w:spacing w:before="0" w:beforeAutospacing="0" w:after="0" w:afterAutospacing="0"/>
        <w:jc w:val="center"/>
        <w:rPr>
          <w:b/>
        </w:rPr>
      </w:pPr>
    </w:p>
    <w:tbl>
      <w:tblPr>
        <w:tblW w:w="144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536"/>
        <w:gridCol w:w="3118"/>
        <w:gridCol w:w="1134"/>
        <w:gridCol w:w="1134"/>
        <w:gridCol w:w="1134"/>
        <w:gridCol w:w="1134"/>
      </w:tblGrid>
      <w:tr w:rsidR="00F47EC4" w:rsidRPr="00EB5AF7" w:rsidTr="00F47EC4">
        <w:tc>
          <w:tcPr>
            <w:tcW w:w="2235" w:type="dxa"/>
            <w:vMerge w:val="restart"/>
            <w:shd w:val="clear" w:color="auto" w:fill="auto"/>
            <w:vAlign w:val="center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B5AF7">
              <w:rPr>
                <w:b/>
                <w:sz w:val="22"/>
                <w:szCs w:val="22"/>
              </w:rPr>
              <w:t>Наименование контрольного события программы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B5AF7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B5AF7"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наступления контрольного события</w:t>
            </w:r>
          </w:p>
        </w:tc>
      </w:tr>
      <w:tr w:rsidR="00F47EC4" w:rsidRPr="00EB5AF7" w:rsidTr="00F47EC4">
        <w:tc>
          <w:tcPr>
            <w:tcW w:w="2235" w:type="dxa"/>
            <w:vMerge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ind w:left="884" w:hanging="8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B5AF7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21</w:t>
            </w:r>
            <w:r w:rsidRPr="00EB5AF7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F47EC4" w:rsidRPr="00EB5AF7" w:rsidTr="00F47EC4">
        <w:trPr>
          <w:trHeight w:val="766"/>
        </w:trPr>
        <w:tc>
          <w:tcPr>
            <w:tcW w:w="2235" w:type="dxa"/>
            <w:vMerge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ind w:left="884" w:hanging="8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B5AF7">
              <w:rPr>
                <w:b/>
                <w:sz w:val="20"/>
                <w:szCs w:val="20"/>
              </w:rPr>
              <w:t>1 кв.</w:t>
            </w:r>
          </w:p>
        </w:tc>
        <w:tc>
          <w:tcPr>
            <w:tcW w:w="1134" w:type="dxa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B5AF7">
              <w:rPr>
                <w:b/>
                <w:sz w:val="20"/>
                <w:szCs w:val="20"/>
              </w:rPr>
              <w:t>2 кв.</w:t>
            </w:r>
          </w:p>
        </w:tc>
        <w:tc>
          <w:tcPr>
            <w:tcW w:w="1134" w:type="dxa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B5AF7">
              <w:rPr>
                <w:b/>
                <w:sz w:val="20"/>
                <w:szCs w:val="20"/>
              </w:rPr>
              <w:t>3 кв.</w:t>
            </w:r>
          </w:p>
        </w:tc>
        <w:tc>
          <w:tcPr>
            <w:tcW w:w="1134" w:type="dxa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B5AF7">
              <w:rPr>
                <w:b/>
                <w:sz w:val="20"/>
                <w:szCs w:val="20"/>
              </w:rPr>
              <w:t>4 кв.</w:t>
            </w:r>
          </w:p>
        </w:tc>
      </w:tr>
      <w:tr w:rsidR="00F47EC4" w:rsidRPr="00643ABD" w:rsidTr="00F47EC4">
        <w:tc>
          <w:tcPr>
            <w:tcW w:w="2235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1</w:t>
            </w:r>
          </w:p>
        </w:tc>
        <w:tc>
          <w:tcPr>
            <w:tcW w:w="4536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заинтересованными лицами предложений по включению общественной территории в муниципальную программу</w:t>
            </w:r>
          </w:p>
        </w:tc>
        <w:tc>
          <w:tcPr>
            <w:tcW w:w="3118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8A2BC7">
              <w:rPr>
                <w:sz w:val="20"/>
                <w:szCs w:val="20"/>
              </w:rPr>
              <w:t>Лысогорского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20.03.2021</w:t>
            </w: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47EC4" w:rsidRPr="00643ABD" w:rsidTr="00F47EC4">
        <w:tc>
          <w:tcPr>
            <w:tcW w:w="2235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2</w:t>
            </w:r>
          </w:p>
        </w:tc>
        <w:tc>
          <w:tcPr>
            <w:tcW w:w="4536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поступивших предложений общественной комиссией </w:t>
            </w:r>
          </w:p>
        </w:tc>
        <w:tc>
          <w:tcPr>
            <w:tcW w:w="3118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8A2BC7">
              <w:rPr>
                <w:sz w:val="20"/>
                <w:szCs w:val="20"/>
              </w:rPr>
              <w:t>Лысогорского</w:t>
            </w:r>
            <w:proofErr w:type="spellEnd"/>
            <w:r w:rsidR="00DB3C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01.04.2021</w:t>
            </w: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47EC4" w:rsidRPr="00643ABD" w:rsidTr="00F47EC4">
        <w:tc>
          <w:tcPr>
            <w:tcW w:w="2235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3</w:t>
            </w:r>
          </w:p>
        </w:tc>
        <w:tc>
          <w:tcPr>
            <w:tcW w:w="4536" w:type="dxa"/>
            <w:shd w:val="clear" w:color="auto" w:fill="auto"/>
          </w:tcPr>
          <w:p w:rsidR="00F47EC4" w:rsidRDefault="00053684" w:rsidP="00F47EC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объ</w:t>
            </w:r>
            <w:r w:rsidR="00DB3C46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кта общественной территории поселения, нуждающего</w:t>
            </w:r>
            <w:r w:rsidR="00DB3C46">
              <w:rPr>
                <w:sz w:val="20"/>
                <w:szCs w:val="20"/>
              </w:rPr>
              <w:t>ся</w:t>
            </w:r>
            <w:r>
              <w:rPr>
                <w:sz w:val="20"/>
                <w:szCs w:val="20"/>
              </w:rPr>
              <w:t xml:space="preserve"> в благоустройстве и включаемого в муниципальную программу на 2018 -2022 годы</w:t>
            </w:r>
          </w:p>
        </w:tc>
        <w:tc>
          <w:tcPr>
            <w:tcW w:w="3118" w:type="dxa"/>
            <w:shd w:val="clear" w:color="auto" w:fill="auto"/>
          </w:tcPr>
          <w:p w:rsidR="00F47EC4" w:rsidRDefault="00F47EC4" w:rsidP="00F47EC4">
            <w:pPr>
              <w:pStyle w:val="af1"/>
              <w:spacing w:before="0" w:beforeAutospacing="0" w:after="0" w:afterAutospacing="0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8A2BC7">
              <w:rPr>
                <w:sz w:val="20"/>
                <w:szCs w:val="20"/>
              </w:rPr>
              <w:t>Лысогорского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F47EC4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01.04.2021</w:t>
            </w: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47EC4" w:rsidRPr="00643ABD" w:rsidTr="00F47EC4">
        <w:tc>
          <w:tcPr>
            <w:tcW w:w="2235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47EC4" w:rsidRPr="00643ABD" w:rsidRDefault="00F47EC4" w:rsidP="00656BD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и опубликование проекта изменений в утвержденную муниципальную программу формирования </w:t>
            </w:r>
            <w:r w:rsidR="00656BDA">
              <w:rPr>
                <w:sz w:val="20"/>
                <w:szCs w:val="20"/>
              </w:rPr>
              <w:t>комфортной</w:t>
            </w:r>
            <w:r>
              <w:rPr>
                <w:sz w:val="20"/>
                <w:szCs w:val="20"/>
              </w:rPr>
              <w:t xml:space="preserve"> городской среды на 2018-2022 годы</w:t>
            </w:r>
          </w:p>
        </w:tc>
        <w:tc>
          <w:tcPr>
            <w:tcW w:w="3118" w:type="dxa"/>
            <w:shd w:val="clear" w:color="auto" w:fill="auto"/>
          </w:tcPr>
          <w:p w:rsidR="00F47EC4" w:rsidRDefault="00F47EC4" w:rsidP="00F47EC4">
            <w:r w:rsidRPr="00FD72A2">
              <w:t xml:space="preserve">Администрация </w:t>
            </w:r>
            <w:proofErr w:type="spellStart"/>
            <w:r w:rsidR="008A2BC7">
              <w:t>Лысогорского</w:t>
            </w:r>
            <w:proofErr w:type="spellEnd"/>
            <w:r w:rsidRPr="00FD72A2"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01.04.2021</w:t>
            </w: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53684" w:rsidRPr="00643ABD" w:rsidTr="00F47EC4">
        <w:tc>
          <w:tcPr>
            <w:tcW w:w="2235" w:type="dxa"/>
            <w:shd w:val="clear" w:color="auto" w:fill="auto"/>
          </w:tcPr>
          <w:p w:rsidR="00053684" w:rsidRPr="00643ABD" w:rsidRDefault="0005368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53684" w:rsidRDefault="00053684" w:rsidP="00DB3C46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Утверждение с учетом обсуждения дизайн-проекта объекта </w:t>
            </w:r>
            <w:r w:rsidR="00DB3C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включаемого  в муниципальную программу на 2021 год</w:t>
            </w:r>
          </w:p>
        </w:tc>
        <w:tc>
          <w:tcPr>
            <w:tcW w:w="3118" w:type="dxa"/>
            <w:shd w:val="clear" w:color="auto" w:fill="auto"/>
          </w:tcPr>
          <w:p w:rsidR="00053684" w:rsidRDefault="00053684" w:rsidP="00F47EC4">
            <w:r w:rsidRPr="00FD72A2">
              <w:t xml:space="preserve">Администрация </w:t>
            </w:r>
            <w:proofErr w:type="spellStart"/>
            <w:r w:rsidR="008A2BC7">
              <w:t>Лысогорского</w:t>
            </w:r>
            <w:proofErr w:type="spellEnd"/>
            <w:r w:rsidR="00DB3C46" w:rsidRPr="00FD72A2">
              <w:t xml:space="preserve"> </w:t>
            </w:r>
            <w:r w:rsidRPr="00FD72A2">
              <w:t>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053684" w:rsidRDefault="0005368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3684" w:rsidRPr="00643ABD" w:rsidRDefault="0005368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01.05.2021</w:t>
            </w:r>
          </w:p>
        </w:tc>
        <w:tc>
          <w:tcPr>
            <w:tcW w:w="1134" w:type="dxa"/>
          </w:tcPr>
          <w:p w:rsidR="00053684" w:rsidRPr="00643ABD" w:rsidRDefault="0005368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3684" w:rsidRPr="00643ABD" w:rsidRDefault="0005368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53684" w:rsidRPr="00643ABD" w:rsidTr="00F47EC4">
        <w:tc>
          <w:tcPr>
            <w:tcW w:w="2235" w:type="dxa"/>
            <w:shd w:val="clear" w:color="auto" w:fill="auto"/>
          </w:tcPr>
          <w:p w:rsidR="00053684" w:rsidRPr="00643ABD" w:rsidRDefault="0005368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53684" w:rsidRPr="00643ABD" w:rsidRDefault="00053684" w:rsidP="00656BD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проектно-сметной документации</w:t>
            </w:r>
            <w:r w:rsidR="00DB3C46">
              <w:rPr>
                <w:sz w:val="20"/>
                <w:szCs w:val="20"/>
              </w:rPr>
              <w:t xml:space="preserve"> объекта</w:t>
            </w:r>
            <w:r>
              <w:rPr>
                <w:sz w:val="20"/>
                <w:szCs w:val="20"/>
              </w:rPr>
              <w:t>, включенно</w:t>
            </w:r>
            <w:r w:rsidR="00656BDA"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 в муниципальную программу на 202</w:t>
            </w:r>
            <w:r w:rsidR="00FF5B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118" w:type="dxa"/>
            <w:shd w:val="clear" w:color="auto" w:fill="auto"/>
          </w:tcPr>
          <w:p w:rsidR="00053684" w:rsidRDefault="00053684" w:rsidP="00F47EC4">
            <w:r w:rsidRPr="00FD72A2">
              <w:t xml:space="preserve">Администрация </w:t>
            </w:r>
            <w:proofErr w:type="spellStart"/>
            <w:r w:rsidR="008A2BC7">
              <w:t>Лысогорского</w:t>
            </w:r>
            <w:proofErr w:type="spellEnd"/>
            <w:r w:rsidRPr="00FD72A2"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053684" w:rsidRPr="00643ABD" w:rsidRDefault="0005368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3684" w:rsidRPr="00643ABD" w:rsidRDefault="0005368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01.06.2021</w:t>
            </w:r>
          </w:p>
        </w:tc>
        <w:tc>
          <w:tcPr>
            <w:tcW w:w="1134" w:type="dxa"/>
          </w:tcPr>
          <w:p w:rsidR="00053684" w:rsidRPr="00643ABD" w:rsidRDefault="0005368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3684" w:rsidRPr="00643ABD" w:rsidRDefault="0005368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53684" w:rsidRPr="00643ABD" w:rsidTr="00F47EC4">
        <w:tc>
          <w:tcPr>
            <w:tcW w:w="2235" w:type="dxa"/>
            <w:shd w:val="clear" w:color="auto" w:fill="auto"/>
          </w:tcPr>
          <w:p w:rsidR="00053684" w:rsidRPr="00643ABD" w:rsidRDefault="0005368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53684" w:rsidRPr="00643ABD" w:rsidRDefault="00053684" w:rsidP="00F47EC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конкурсных процедур по заключению муниципальных контрактов на выполнение работ на 2021 год, выбор подрядчиков</w:t>
            </w:r>
          </w:p>
        </w:tc>
        <w:tc>
          <w:tcPr>
            <w:tcW w:w="3118" w:type="dxa"/>
            <w:shd w:val="clear" w:color="auto" w:fill="auto"/>
          </w:tcPr>
          <w:p w:rsidR="00053684" w:rsidRDefault="00053684" w:rsidP="00F47EC4">
            <w:r w:rsidRPr="00FD72A2">
              <w:t xml:space="preserve">Администрация </w:t>
            </w:r>
            <w:r w:rsidR="00DB3C46">
              <w:t xml:space="preserve"> </w:t>
            </w:r>
            <w:proofErr w:type="spellStart"/>
            <w:r w:rsidR="008A2BC7">
              <w:t>Лысогорского</w:t>
            </w:r>
            <w:proofErr w:type="spellEnd"/>
            <w:r w:rsidR="00DB3C46">
              <w:t xml:space="preserve"> </w:t>
            </w:r>
            <w:r w:rsidRPr="00FD72A2">
              <w:t>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053684" w:rsidRPr="00643ABD" w:rsidRDefault="0005368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3684" w:rsidRPr="00643ABD" w:rsidRDefault="0005368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01.07.2021</w:t>
            </w:r>
          </w:p>
        </w:tc>
        <w:tc>
          <w:tcPr>
            <w:tcW w:w="1134" w:type="dxa"/>
          </w:tcPr>
          <w:p w:rsidR="00053684" w:rsidRPr="00643ABD" w:rsidRDefault="0005368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3684" w:rsidRPr="00643ABD" w:rsidRDefault="0005368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53684" w:rsidRPr="00643ABD" w:rsidTr="00F47EC4">
        <w:tc>
          <w:tcPr>
            <w:tcW w:w="2235" w:type="dxa"/>
            <w:shd w:val="clear" w:color="auto" w:fill="auto"/>
          </w:tcPr>
          <w:p w:rsidR="00053684" w:rsidRPr="00643ABD" w:rsidRDefault="0005368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53684" w:rsidRPr="00643ABD" w:rsidRDefault="00053684" w:rsidP="00DB3C46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работ, предусмотренных муниципальной программой на 2021 год </w:t>
            </w:r>
          </w:p>
        </w:tc>
        <w:tc>
          <w:tcPr>
            <w:tcW w:w="3118" w:type="dxa"/>
            <w:shd w:val="clear" w:color="auto" w:fill="auto"/>
          </w:tcPr>
          <w:p w:rsidR="00053684" w:rsidRDefault="00053684" w:rsidP="00DB3C46">
            <w:r w:rsidRPr="00FD72A2">
              <w:t xml:space="preserve">Администрация </w:t>
            </w:r>
            <w:proofErr w:type="spellStart"/>
            <w:r w:rsidR="008A2BC7">
              <w:t>Лысогорского</w:t>
            </w:r>
            <w:proofErr w:type="spellEnd"/>
            <w:r w:rsidR="00DB3C46">
              <w:t xml:space="preserve"> </w:t>
            </w:r>
            <w:r w:rsidRPr="00FD72A2">
              <w:t>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053684" w:rsidRPr="00643ABD" w:rsidRDefault="0005368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3684" w:rsidRPr="00643ABD" w:rsidRDefault="0005368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3684" w:rsidRPr="00643ABD" w:rsidRDefault="0005368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01.10.2021</w:t>
            </w:r>
          </w:p>
        </w:tc>
        <w:tc>
          <w:tcPr>
            <w:tcW w:w="1134" w:type="dxa"/>
          </w:tcPr>
          <w:p w:rsidR="00053684" w:rsidRPr="00643ABD" w:rsidRDefault="0005368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53684" w:rsidRPr="00643ABD" w:rsidTr="00F47EC4">
        <w:tc>
          <w:tcPr>
            <w:tcW w:w="2235" w:type="dxa"/>
            <w:shd w:val="clear" w:color="auto" w:fill="auto"/>
          </w:tcPr>
          <w:p w:rsidR="00053684" w:rsidRPr="00643ABD" w:rsidRDefault="0005368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53684" w:rsidRPr="00643ABD" w:rsidRDefault="00053684" w:rsidP="00F47EC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Отчетность по реализации муниципальной программы в 2021 году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3684" w:rsidRPr="00643ABD" w:rsidRDefault="00053684" w:rsidP="00F47EC4">
            <w:pPr>
              <w:pStyle w:val="af1"/>
              <w:spacing w:before="0" w:beforeAutospacing="0" w:after="0" w:afterAutospacing="0"/>
              <w:ind w:left="33"/>
              <w:rPr>
                <w:sz w:val="20"/>
                <w:szCs w:val="20"/>
              </w:rPr>
            </w:pPr>
            <w:r w:rsidRPr="00FD72A2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8A2BC7">
              <w:rPr>
                <w:sz w:val="20"/>
                <w:szCs w:val="20"/>
              </w:rPr>
              <w:t>Лысогорского</w:t>
            </w:r>
            <w:proofErr w:type="spellEnd"/>
            <w:r w:rsidRPr="00FD72A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053684" w:rsidRPr="00643ABD" w:rsidRDefault="0005368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3684" w:rsidRPr="00643ABD" w:rsidRDefault="0005368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3684" w:rsidRPr="00643ABD" w:rsidRDefault="0005368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3684" w:rsidRPr="00643ABD" w:rsidRDefault="0005368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31.12.2021</w:t>
            </w:r>
          </w:p>
        </w:tc>
      </w:tr>
    </w:tbl>
    <w:p w:rsidR="00F47EC4" w:rsidRDefault="00F47EC4" w:rsidP="00F47EC4">
      <w:pPr>
        <w:pStyle w:val="af1"/>
        <w:spacing w:before="0" w:beforeAutospacing="0" w:after="0" w:afterAutospacing="0"/>
        <w:jc w:val="center"/>
        <w:rPr>
          <w:b/>
        </w:rPr>
      </w:pPr>
    </w:p>
    <w:p w:rsidR="00F47EC4" w:rsidRDefault="00F47EC4" w:rsidP="00F47EC4">
      <w:pPr>
        <w:pStyle w:val="af1"/>
        <w:spacing w:before="0" w:beforeAutospacing="0" w:after="0" w:afterAutospacing="0"/>
        <w:jc w:val="center"/>
        <w:rPr>
          <w:b/>
        </w:rPr>
      </w:pPr>
    </w:p>
    <w:p w:rsidR="00F47EC4" w:rsidRDefault="00F47EC4" w:rsidP="00F47EC4">
      <w:pPr>
        <w:pStyle w:val="af1"/>
        <w:spacing w:before="0" w:beforeAutospacing="0" w:after="0" w:afterAutospacing="0"/>
        <w:jc w:val="center"/>
        <w:rPr>
          <w:b/>
        </w:rPr>
      </w:pPr>
    </w:p>
    <w:p w:rsidR="00F47EC4" w:rsidRDefault="00F47EC4" w:rsidP="00F47EC4">
      <w:pPr>
        <w:pStyle w:val="af1"/>
        <w:spacing w:before="0" w:beforeAutospacing="0" w:after="0" w:afterAutospacing="0"/>
        <w:jc w:val="center"/>
        <w:rPr>
          <w:b/>
        </w:rPr>
      </w:pPr>
    </w:p>
    <w:tbl>
      <w:tblPr>
        <w:tblW w:w="144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536"/>
        <w:gridCol w:w="3118"/>
        <w:gridCol w:w="1134"/>
        <w:gridCol w:w="1134"/>
        <w:gridCol w:w="1134"/>
        <w:gridCol w:w="1134"/>
      </w:tblGrid>
      <w:tr w:rsidR="00F47EC4" w:rsidRPr="00EB5AF7" w:rsidTr="00F47EC4">
        <w:tc>
          <w:tcPr>
            <w:tcW w:w="2235" w:type="dxa"/>
            <w:vMerge w:val="restart"/>
            <w:shd w:val="clear" w:color="auto" w:fill="auto"/>
            <w:vAlign w:val="center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B5AF7">
              <w:rPr>
                <w:b/>
                <w:sz w:val="22"/>
                <w:szCs w:val="22"/>
              </w:rPr>
              <w:t>Наименование контрольного события программы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B5AF7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B5AF7"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наступления контрольного события</w:t>
            </w:r>
          </w:p>
        </w:tc>
      </w:tr>
      <w:tr w:rsidR="00F47EC4" w:rsidRPr="00EB5AF7" w:rsidTr="00F47EC4">
        <w:tc>
          <w:tcPr>
            <w:tcW w:w="2235" w:type="dxa"/>
            <w:vMerge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ind w:left="884" w:hanging="8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Pr="00EB5AF7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F47EC4" w:rsidRPr="00EB5AF7" w:rsidTr="00F47EC4">
        <w:trPr>
          <w:trHeight w:val="766"/>
        </w:trPr>
        <w:tc>
          <w:tcPr>
            <w:tcW w:w="2235" w:type="dxa"/>
            <w:vMerge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ind w:left="884" w:hanging="8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B5AF7">
              <w:rPr>
                <w:b/>
                <w:sz w:val="20"/>
                <w:szCs w:val="20"/>
              </w:rPr>
              <w:t>1 кв.</w:t>
            </w:r>
          </w:p>
        </w:tc>
        <w:tc>
          <w:tcPr>
            <w:tcW w:w="1134" w:type="dxa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B5AF7">
              <w:rPr>
                <w:b/>
                <w:sz w:val="20"/>
                <w:szCs w:val="20"/>
              </w:rPr>
              <w:t>2 кв.</w:t>
            </w:r>
          </w:p>
        </w:tc>
        <w:tc>
          <w:tcPr>
            <w:tcW w:w="1134" w:type="dxa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B5AF7">
              <w:rPr>
                <w:b/>
                <w:sz w:val="20"/>
                <w:szCs w:val="20"/>
              </w:rPr>
              <w:t>3 кв.</w:t>
            </w:r>
          </w:p>
        </w:tc>
        <w:tc>
          <w:tcPr>
            <w:tcW w:w="1134" w:type="dxa"/>
          </w:tcPr>
          <w:p w:rsidR="00F47EC4" w:rsidRPr="00EB5AF7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B5AF7">
              <w:rPr>
                <w:b/>
                <w:sz w:val="20"/>
                <w:szCs w:val="20"/>
              </w:rPr>
              <w:t>4 кв.</w:t>
            </w:r>
          </w:p>
        </w:tc>
      </w:tr>
      <w:tr w:rsidR="00F47EC4" w:rsidRPr="00643ABD" w:rsidTr="00F47EC4">
        <w:tc>
          <w:tcPr>
            <w:tcW w:w="2235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1</w:t>
            </w:r>
          </w:p>
        </w:tc>
        <w:tc>
          <w:tcPr>
            <w:tcW w:w="4536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заинтересованными лицами предложений по включению общественной территории в муниципальную программу</w:t>
            </w:r>
          </w:p>
        </w:tc>
        <w:tc>
          <w:tcPr>
            <w:tcW w:w="3118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8A2BC7">
              <w:rPr>
                <w:sz w:val="20"/>
                <w:szCs w:val="20"/>
              </w:rPr>
              <w:t>Лысогорского</w:t>
            </w:r>
            <w:proofErr w:type="spellEnd"/>
            <w:r w:rsidR="00DB3C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20.03.2022</w:t>
            </w: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47EC4" w:rsidRPr="00643ABD" w:rsidTr="00F47EC4">
        <w:tc>
          <w:tcPr>
            <w:tcW w:w="2235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2</w:t>
            </w:r>
          </w:p>
        </w:tc>
        <w:tc>
          <w:tcPr>
            <w:tcW w:w="4536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поступивших предложений общественной комиссией </w:t>
            </w:r>
          </w:p>
        </w:tc>
        <w:tc>
          <w:tcPr>
            <w:tcW w:w="3118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8A2BC7">
              <w:rPr>
                <w:sz w:val="20"/>
                <w:szCs w:val="20"/>
              </w:rPr>
              <w:t>Лысогорского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01.04.2022</w:t>
            </w: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7EC4" w:rsidRPr="00643ABD" w:rsidRDefault="00F47EC4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F5B90" w:rsidRPr="00643ABD" w:rsidTr="00F47EC4">
        <w:tc>
          <w:tcPr>
            <w:tcW w:w="2235" w:type="dxa"/>
            <w:shd w:val="clear" w:color="auto" w:fill="auto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3</w:t>
            </w:r>
          </w:p>
        </w:tc>
        <w:tc>
          <w:tcPr>
            <w:tcW w:w="4536" w:type="dxa"/>
            <w:shd w:val="clear" w:color="auto" w:fill="auto"/>
          </w:tcPr>
          <w:p w:rsidR="00FF5B90" w:rsidRDefault="00FF5B90" w:rsidP="00575A0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объ</w:t>
            </w:r>
            <w:r w:rsidR="00A36BAA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кта общественной территории поселения, нуждающего</w:t>
            </w:r>
            <w:r w:rsidR="00A36BAA">
              <w:rPr>
                <w:sz w:val="20"/>
                <w:szCs w:val="20"/>
              </w:rPr>
              <w:t>ся</w:t>
            </w:r>
            <w:r>
              <w:rPr>
                <w:sz w:val="20"/>
                <w:szCs w:val="20"/>
              </w:rPr>
              <w:t xml:space="preserve"> в благоустройстве и включаемого в муниципальную программу на 2018 -2022 годы</w:t>
            </w:r>
          </w:p>
        </w:tc>
        <w:tc>
          <w:tcPr>
            <w:tcW w:w="3118" w:type="dxa"/>
            <w:shd w:val="clear" w:color="auto" w:fill="auto"/>
          </w:tcPr>
          <w:p w:rsidR="00FF5B90" w:rsidRDefault="00FF5B90" w:rsidP="00F47EC4">
            <w:pPr>
              <w:pStyle w:val="af1"/>
              <w:spacing w:before="0" w:beforeAutospacing="0" w:after="0" w:afterAutospacing="0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DB3C46">
              <w:rPr>
                <w:sz w:val="20"/>
                <w:szCs w:val="20"/>
              </w:rPr>
              <w:t xml:space="preserve"> </w:t>
            </w:r>
            <w:proofErr w:type="spellStart"/>
            <w:r w:rsidR="008A2BC7">
              <w:rPr>
                <w:sz w:val="20"/>
                <w:szCs w:val="20"/>
              </w:rPr>
              <w:t>Лысогорского</w:t>
            </w:r>
            <w:proofErr w:type="spellEnd"/>
            <w:r w:rsidR="00DB3C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FF5B90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01.04.2022</w:t>
            </w:r>
          </w:p>
        </w:tc>
        <w:tc>
          <w:tcPr>
            <w:tcW w:w="1134" w:type="dxa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F5B90" w:rsidRPr="00643ABD" w:rsidTr="00F47EC4">
        <w:tc>
          <w:tcPr>
            <w:tcW w:w="2235" w:type="dxa"/>
            <w:shd w:val="clear" w:color="auto" w:fill="auto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5B90" w:rsidRPr="00643ABD" w:rsidRDefault="00FF5B90" w:rsidP="00656BD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и опубликование проекта изменений в утвержденную муниципальную программу формирования </w:t>
            </w:r>
            <w:r w:rsidR="00656BDA">
              <w:rPr>
                <w:sz w:val="20"/>
                <w:szCs w:val="20"/>
              </w:rPr>
              <w:t xml:space="preserve">комфортной </w:t>
            </w:r>
            <w:r>
              <w:rPr>
                <w:sz w:val="20"/>
                <w:szCs w:val="20"/>
              </w:rPr>
              <w:t xml:space="preserve"> городской среды на 2018-2022 годы</w:t>
            </w:r>
          </w:p>
        </w:tc>
        <w:tc>
          <w:tcPr>
            <w:tcW w:w="3118" w:type="dxa"/>
            <w:shd w:val="clear" w:color="auto" w:fill="auto"/>
          </w:tcPr>
          <w:p w:rsidR="00FF5B90" w:rsidRDefault="00FF5B90" w:rsidP="00DB3C46">
            <w:r w:rsidRPr="00FD72A2">
              <w:t xml:space="preserve">Администрация </w:t>
            </w:r>
            <w:proofErr w:type="spellStart"/>
            <w:r w:rsidR="008A2BC7">
              <w:t>Лысогорского</w:t>
            </w:r>
            <w:proofErr w:type="spellEnd"/>
            <w:r w:rsidR="00DB3C46">
              <w:t xml:space="preserve"> </w:t>
            </w:r>
            <w:r w:rsidRPr="00FD72A2"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01.04.2022</w:t>
            </w:r>
          </w:p>
        </w:tc>
        <w:tc>
          <w:tcPr>
            <w:tcW w:w="1134" w:type="dxa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F5B90" w:rsidRPr="00643ABD" w:rsidTr="00F47EC4">
        <w:tc>
          <w:tcPr>
            <w:tcW w:w="2235" w:type="dxa"/>
            <w:shd w:val="clear" w:color="auto" w:fill="auto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5B90" w:rsidRDefault="00FF5B90" w:rsidP="00A36BA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с учетом обсуждения дизайн-проекта объекта, включаемого  в муниципальную программу на 2022 год</w:t>
            </w:r>
          </w:p>
        </w:tc>
        <w:tc>
          <w:tcPr>
            <w:tcW w:w="3118" w:type="dxa"/>
            <w:shd w:val="clear" w:color="auto" w:fill="auto"/>
          </w:tcPr>
          <w:p w:rsidR="00FF5B90" w:rsidRDefault="00FF5B90" w:rsidP="00F47EC4">
            <w:r w:rsidRPr="00FD72A2">
              <w:t xml:space="preserve">Администрация </w:t>
            </w:r>
            <w:proofErr w:type="spellStart"/>
            <w:r w:rsidR="008A2BC7">
              <w:t>Лысогорского</w:t>
            </w:r>
            <w:proofErr w:type="spellEnd"/>
            <w:r w:rsidR="00DB3C46" w:rsidRPr="00FD72A2">
              <w:t xml:space="preserve"> </w:t>
            </w:r>
            <w:r w:rsidRPr="00FD72A2">
              <w:t>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FF5B90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01.05.2022</w:t>
            </w:r>
          </w:p>
        </w:tc>
        <w:tc>
          <w:tcPr>
            <w:tcW w:w="1134" w:type="dxa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F5B90" w:rsidRPr="00643ABD" w:rsidTr="00F47EC4">
        <w:tc>
          <w:tcPr>
            <w:tcW w:w="2235" w:type="dxa"/>
            <w:shd w:val="clear" w:color="auto" w:fill="auto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5B90" w:rsidRPr="00643ABD" w:rsidRDefault="00FF5B90" w:rsidP="00656BD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Утверждение проектно-сметной документации </w:t>
            </w:r>
            <w:r w:rsidR="00656BDA">
              <w:rPr>
                <w:sz w:val="20"/>
                <w:szCs w:val="20"/>
              </w:rPr>
              <w:t>по объекту</w:t>
            </w:r>
            <w:r>
              <w:rPr>
                <w:sz w:val="20"/>
                <w:szCs w:val="20"/>
              </w:rPr>
              <w:t>, включенно</w:t>
            </w:r>
            <w:r w:rsidR="00656BDA">
              <w:rPr>
                <w:sz w:val="20"/>
                <w:szCs w:val="20"/>
              </w:rPr>
              <w:t>му</w:t>
            </w:r>
            <w:r>
              <w:rPr>
                <w:sz w:val="20"/>
                <w:szCs w:val="20"/>
              </w:rPr>
              <w:t xml:space="preserve"> в муниципальную программу на 2022 год</w:t>
            </w:r>
          </w:p>
        </w:tc>
        <w:tc>
          <w:tcPr>
            <w:tcW w:w="3118" w:type="dxa"/>
            <w:shd w:val="clear" w:color="auto" w:fill="auto"/>
          </w:tcPr>
          <w:p w:rsidR="00FF5B90" w:rsidRDefault="00FF5B90" w:rsidP="00F47EC4">
            <w:r w:rsidRPr="00FD72A2">
              <w:t xml:space="preserve">Администрация </w:t>
            </w:r>
            <w:proofErr w:type="spellStart"/>
            <w:r w:rsidR="008A2BC7">
              <w:t>Лысогорского</w:t>
            </w:r>
            <w:proofErr w:type="spellEnd"/>
            <w:r w:rsidR="00DB3C46" w:rsidRPr="00FD72A2">
              <w:t xml:space="preserve"> </w:t>
            </w:r>
            <w:r w:rsidRPr="00FD72A2">
              <w:t>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01.06.2022</w:t>
            </w:r>
          </w:p>
        </w:tc>
        <w:tc>
          <w:tcPr>
            <w:tcW w:w="1134" w:type="dxa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F5B90" w:rsidRPr="00643ABD" w:rsidTr="00F47EC4">
        <w:tc>
          <w:tcPr>
            <w:tcW w:w="2235" w:type="dxa"/>
            <w:shd w:val="clear" w:color="auto" w:fill="auto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конкурсных процедур по заключению муниципальных контрактов на выполнение работ на 2022 год, выбор подрядчиков</w:t>
            </w:r>
          </w:p>
        </w:tc>
        <w:tc>
          <w:tcPr>
            <w:tcW w:w="3118" w:type="dxa"/>
            <w:shd w:val="clear" w:color="auto" w:fill="auto"/>
          </w:tcPr>
          <w:p w:rsidR="00FF5B90" w:rsidRDefault="00FF5B90" w:rsidP="00F47EC4">
            <w:r w:rsidRPr="00FD72A2">
              <w:t xml:space="preserve">Администрация </w:t>
            </w:r>
            <w:proofErr w:type="spellStart"/>
            <w:r w:rsidR="008A2BC7">
              <w:t>Лысогорского</w:t>
            </w:r>
            <w:proofErr w:type="spellEnd"/>
            <w:r w:rsidR="00DB3C46" w:rsidRPr="00FD72A2">
              <w:t xml:space="preserve"> </w:t>
            </w:r>
            <w:r w:rsidRPr="00FD72A2">
              <w:t>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01.07.2022</w:t>
            </w:r>
          </w:p>
        </w:tc>
        <w:tc>
          <w:tcPr>
            <w:tcW w:w="1134" w:type="dxa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F5B90" w:rsidRPr="00643ABD" w:rsidTr="00F47EC4">
        <w:tc>
          <w:tcPr>
            <w:tcW w:w="2235" w:type="dxa"/>
            <w:shd w:val="clear" w:color="auto" w:fill="auto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5B90" w:rsidRPr="00643ABD" w:rsidRDefault="00FF5B90" w:rsidP="00DB3C46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работ, предусмотренных муниципальной программой на 2022 год </w:t>
            </w:r>
          </w:p>
        </w:tc>
        <w:tc>
          <w:tcPr>
            <w:tcW w:w="3118" w:type="dxa"/>
            <w:shd w:val="clear" w:color="auto" w:fill="auto"/>
          </w:tcPr>
          <w:p w:rsidR="00FF5B90" w:rsidRDefault="00FF5B90" w:rsidP="00DB3C46">
            <w:r w:rsidRPr="00FD72A2">
              <w:t xml:space="preserve">Администрация </w:t>
            </w:r>
            <w:proofErr w:type="spellStart"/>
            <w:r w:rsidR="008A2BC7">
              <w:t>Лысогорского</w:t>
            </w:r>
            <w:proofErr w:type="spellEnd"/>
            <w:r w:rsidR="00DB3C46">
              <w:t xml:space="preserve"> </w:t>
            </w:r>
            <w:r w:rsidRPr="00FD72A2"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01.10.2022</w:t>
            </w:r>
          </w:p>
        </w:tc>
        <w:tc>
          <w:tcPr>
            <w:tcW w:w="1134" w:type="dxa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F5B90" w:rsidRPr="00643ABD" w:rsidTr="00F47EC4">
        <w:tc>
          <w:tcPr>
            <w:tcW w:w="2235" w:type="dxa"/>
            <w:shd w:val="clear" w:color="auto" w:fill="auto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3ABD">
              <w:rPr>
                <w:sz w:val="20"/>
                <w:szCs w:val="20"/>
              </w:rPr>
              <w:t xml:space="preserve">Контрольное </w:t>
            </w:r>
            <w:r>
              <w:rPr>
                <w:sz w:val="20"/>
                <w:szCs w:val="20"/>
              </w:rPr>
              <w:t>событие № 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Отчетность по реализации муниципальной программы в 2022 году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ind w:left="33"/>
              <w:rPr>
                <w:sz w:val="20"/>
                <w:szCs w:val="20"/>
              </w:rPr>
            </w:pPr>
            <w:r w:rsidRPr="00FD72A2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8A2BC7">
              <w:rPr>
                <w:sz w:val="20"/>
                <w:szCs w:val="20"/>
              </w:rPr>
              <w:t>Лысогорского</w:t>
            </w:r>
            <w:proofErr w:type="spellEnd"/>
            <w:r w:rsidR="00DB3C46" w:rsidRPr="00FD72A2">
              <w:rPr>
                <w:sz w:val="20"/>
                <w:szCs w:val="20"/>
              </w:rPr>
              <w:t xml:space="preserve"> </w:t>
            </w:r>
            <w:r w:rsidRPr="00FD72A2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F5B90" w:rsidRPr="00643ABD" w:rsidRDefault="00FF5B90" w:rsidP="00F47EC4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31.12.2022</w:t>
            </w:r>
          </w:p>
        </w:tc>
      </w:tr>
    </w:tbl>
    <w:p w:rsidR="00F47EC4" w:rsidRPr="00E11E05" w:rsidRDefault="00F47EC4" w:rsidP="00F47EC4">
      <w:pPr>
        <w:pStyle w:val="af1"/>
        <w:spacing w:before="0" w:beforeAutospacing="0" w:after="0" w:afterAutospacing="0"/>
        <w:jc w:val="center"/>
        <w:rPr>
          <w:b/>
        </w:rPr>
      </w:pPr>
    </w:p>
    <w:p w:rsidR="001B41F1" w:rsidRDefault="001B41F1" w:rsidP="00070C96"/>
    <w:p w:rsidR="001B41F1" w:rsidRDefault="001B41F1" w:rsidP="00070C96"/>
    <w:p w:rsidR="001B41F1" w:rsidRDefault="001B41F1" w:rsidP="00070C96"/>
    <w:p w:rsidR="001B41F1" w:rsidRDefault="001B41F1" w:rsidP="00070C96"/>
    <w:p w:rsidR="001B41F1" w:rsidRDefault="001B41F1" w:rsidP="00070C96"/>
    <w:p w:rsidR="001B41F1" w:rsidRDefault="001B41F1" w:rsidP="00070C96"/>
    <w:p w:rsidR="00F87E35" w:rsidRDefault="00F87E35" w:rsidP="00070C96">
      <w:pPr>
        <w:sectPr w:rsidR="00F87E35" w:rsidSect="00107A92">
          <w:pgSz w:w="16838" w:h="11906" w:orient="landscape"/>
          <w:pgMar w:top="1701" w:right="1134" w:bottom="851" w:left="851" w:header="720" w:footer="720" w:gutter="0"/>
          <w:pgNumType w:start="1"/>
          <w:cols w:space="708"/>
          <w:docGrid w:linePitch="272"/>
        </w:sectPr>
      </w:pPr>
    </w:p>
    <w:p w:rsidR="00F87E35" w:rsidRDefault="00F87E35" w:rsidP="00525C88"/>
    <w:sectPr w:rsidR="00F87E35" w:rsidSect="00CB7776">
      <w:pgSz w:w="16838" w:h="11906" w:orient="landscape"/>
      <w:pgMar w:top="1701" w:right="1134" w:bottom="851" w:left="85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E0F" w:rsidRDefault="00484E0F">
      <w:r>
        <w:separator/>
      </w:r>
    </w:p>
  </w:endnote>
  <w:endnote w:type="continuationSeparator" w:id="0">
    <w:p w:rsidR="00484E0F" w:rsidRDefault="0048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F69" w:rsidRDefault="006F0F69" w:rsidP="00CE21C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0F69" w:rsidRDefault="006F0F69" w:rsidP="00270D4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F69" w:rsidRDefault="006F0F69" w:rsidP="00CE21C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0ACC">
      <w:rPr>
        <w:rStyle w:val="a7"/>
        <w:noProof/>
      </w:rPr>
      <w:t>7</w:t>
    </w:r>
    <w:r>
      <w:rPr>
        <w:rStyle w:val="a7"/>
      </w:rPr>
      <w:fldChar w:fldCharType="end"/>
    </w:r>
  </w:p>
  <w:p w:rsidR="006F0F69" w:rsidRDefault="006F0F69" w:rsidP="00270D4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E0F" w:rsidRDefault="00484E0F">
      <w:r>
        <w:separator/>
      </w:r>
    </w:p>
  </w:footnote>
  <w:footnote w:type="continuationSeparator" w:id="0">
    <w:p w:rsidR="00484E0F" w:rsidRDefault="00484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F69" w:rsidRDefault="006F0F69" w:rsidP="00F47EC4">
    <w:pPr>
      <w:pStyle w:val="af2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0F69" w:rsidRDefault="006F0F69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F2624"/>
    <w:multiLevelType w:val="hybridMultilevel"/>
    <w:tmpl w:val="E8862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2528A"/>
    <w:multiLevelType w:val="multilevel"/>
    <w:tmpl w:val="AE72EB06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3" w15:restartNumberingAfterBreak="0">
    <w:nsid w:val="68A70F3D"/>
    <w:multiLevelType w:val="hybridMultilevel"/>
    <w:tmpl w:val="99C8F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96"/>
    <w:rsid w:val="000453DD"/>
    <w:rsid w:val="000500E6"/>
    <w:rsid w:val="000521D7"/>
    <w:rsid w:val="00053684"/>
    <w:rsid w:val="00070C96"/>
    <w:rsid w:val="00084D42"/>
    <w:rsid w:val="0008583A"/>
    <w:rsid w:val="000C2349"/>
    <w:rsid w:val="000D48FB"/>
    <w:rsid w:val="000E743C"/>
    <w:rsid w:val="000F3C1A"/>
    <w:rsid w:val="00107A92"/>
    <w:rsid w:val="00124719"/>
    <w:rsid w:val="001B41F1"/>
    <w:rsid w:val="001C29F4"/>
    <w:rsid w:val="00236C78"/>
    <w:rsid w:val="0026497E"/>
    <w:rsid w:val="002653F7"/>
    <w:rsid w:val="0027072D"/>
    <w:rsid w:val="00270964"/>
    <w:rsid w:val="00270D45"/>
    <w:rsid w:val="00271B88"/>
    <w:rsid w:val="002C11CF"/>
    <w:rsid w:val="002D0BC9"/>
    <w:rsid w:val="002D5251"/>
    <w:rsid w:val="002F1F48"/>
    <w:rsid w:val="002F3F72"/>
    <w:rsid w:val="003276CF"/>
    <w:rsid w:val="00346A5F"/>
    <w:rsid w:val="00383FBC"/>
    <w:rsid w:val="00386C5E"/>
    <w:rsid w:val="00391BCA"/>
    <w:rsid w:val="003A1D3D"/>
    <w:rsid w:val="003F1E41"/>
    <w:rsid w:val="0040497C"/>
    <w:rsid w:val="00421285"/>
    <w:rsid w:val="0042752D"/>
    <w:rsid w:val="00441246"/>
    <w:rsid w:val="00447531"/>
    <w:rsid w:val="00476C76"/>
    <w:rsid w:val="00484E0F"/>
    <w:rsid w:val="00494441"/>
    <w:rsid w:val="004A71C0"/>
    <w:rsid w:val="004B4A58"/>
    <w:rsid w:val="004F26AF"/>
    <w:rsid w:val="00502ED5"/>
    <w:rsid w:val="0051428E"/>
    <w:rsid w:val="00525C88"/>
    <w:rsid w:val="00537DDD"/>
    <w:rsid w:val="00575A05"/>
    <w:rsid w:val="005A4EEF"/>
    <w:rsid w:val="005C0950"/>
    <w:rsid w:val="005D036D"/>
    <w:rsid w:val="005D22C4"/>
    <w:rsid w:val="005F4678"/>
    <w:rsid w:val="00605534"/>
    <w:rsid w:val="0060619F"/>
    <w:rsid w:val="00606389"/>
    <w:rsid w:val="00606401"/>
    <w:rsid w:val="006324C3"/>
    <w:rsid w:val="00656BDA"/>
    <w:rsid w:val="00666746"/>
    <w:rsid w:val="006C63CE"/>
    <w:rsid w:val="006F0F69"/>
    <w:rsid w:val="00724E73"/>
    <w:rsid w:val="0072526C"/>
    <w:rsid w:val="0073279F"/>
    <w:rsid w:val="00775446"/>
    <w:rsid w:val="007806D7"/>
    <w:rsid w:val="007D3CA5"/>
    <w:rsid w:val="007D4EAF"/>
    <w:rsid w:val="008050A3"/>
    <w:rsid w:val="0081616E"/>
    <w:rsid w:val="00823848"/>
    <w:rsid w:val="00841CB1"/>
    <w:rsid w:val="00884BAD"/>
    <w:rsid w:val="008859A5"/>
    <w:rsid w:val="00894BBC"/>
    <w:rsid w:val="00894DC3"/>
    <w:rsid w:val="008A2BC7"/>
    <w:rsid w:val="008A3283"/>
    <w:rsid w:val="008C3BBF"/>
    <w:rsid w:val="008C4B72"/>
    <w:rsid w:val="008C7DDC"/>
    <w:rsid w:val="008F1D93"/>
    <w:rsid w:val="008F2036"/>
    <w:rsid w:val="008F4450"/>
    <w:rsid w:val="00905014"/>
    <w:rsid w:val="00910E30"/>
    <w:rsid w:val="00963569"/>
    <w:rsid w:val="0098679B"/>
    <w:rsid w:val="00995D6C"/>
    <w:rsid w:val="00996BAB"/>
    <w:rsid w:val="009D525F"/>
    <w:rsid w:val="009E1E92"/>
    <w:rsid w:val="00A14A9B"/>
    <w:rsid w:val="00A155FF"/>
    <w:rsid w:val="00A36BAA"/>
    <w:rsid w:val="00A52676"/>
    <w:rsid w:val="00A547C3"/>
    <w:rsid w:val="00A7064C"/>
    <w:rsid w:val="00A740D5"/>
    <w:rsid w:val="00A8699B"/>
    <w:rsid w:val="00A97669"/>
    <w:rsid w:val="00AA17E7"/>
    <w:rsid w:val="00AB2586"/>
    <w:rsid w:val="00AB29C9"/>
    <w:rsid w:val="00AC4AF9"/>
    <w:rsid w:val="00AD08E5"/>
    <w:rsid w:val="00AD2E0D"/>
    <w:rsid w:val="00AD5036"/>
    <w:rsid w:val="00B03497"/>
    <w:rsid w:val="00B1090A"/>
    <w:rsid w:val="00B23C2F"/>
    <w:rsid w:val="00B2731A"/>
    <w:rsid w:val="00B43DE3"/>
    <w:rsid w:val="00B50706"/>
    <w:rsid w:val="00B842E9"/>
    <w:rsid w:val="00BA6F39"/>
    <w:rsid w:val="00BA7DE8"/>
    <w:rsid w:val="00BB46C7"/>
    <w:rsid w:val="00BF1F05"/>
    <w:rsid w:val="00C278C9"/>
    <w:rsid w:val="00C33A96"/>
    <w:rsid w:val="00C57691"/>
    <w:rsid w:val="00C631B6"/>
    <w:rsid w:val="00C80A24"/>
    <w:rsid w:val="00CA0156"/>
    <w:rsid w:val="00CB0B3B"/>
    <w:rsid w:val="00CB6047"/>
    <w:rsid w:val="00CB7776"/>
    <w:rsid w:val="00CC0ACC"/>
    <w:rsid w:val="00CE0FF0"/>
    <w:rsid w:val="00CE21C3"/>
    <w:rsid w:val="00CE3C95"/>
    <w:rsid w:val="00D01E0D"/>
    <w:rsid w:val="00D331E5"/>
    <w:rsid w:val="00D363C1"/>
    <w:rsid w:val="00D433FA"/>
    <w:rsid w:val="00DA0EAD"/>
    <w:rsid w:val="00DA4447"/>
    <w:rsid w:val="00DB1687"/>
    <w:rsid w:val="00DB3C46"/>
    <w:rsid w:val="00DC2902"/>
    <w:rsid w:val="00DD29B2"/>
    <w:rsid w:val="00DE03F2"/>
    <w:rsid w:val="00E45CF6"/>
    <w:rsid w:val="00E526A9"/>
    <w:rsid w:val="00E710BB"/>
    <w:rsid w:val="00E84FC2"/>
    <w:rsid w:val="00E85482"/>
    <w:rsid w:val="00EA0E82"/>
    <w:rsid w:val="00EB00C8"/>
    <w:rsid w:val="00ED5896"/>
    <w:rsid w:val="00F06516"/>
    <w:rsid w:val="00F07FEB"/>
    <w:rsid w:val="00F134C1"/>
    <w:rsid w:val="00F17712"/>
    <w:rsid w:val="00F47EC4"/>
    <w:rsid w:val="00F60A69"/>
    <w:rsid w:val="00F87E35"/>
    <w:rsid w:val="00FC36BB"/>
    <w:rsid w:val="00FC5F6B"/>
    <w:rsid w:val="00FD44AD"/>
    <w:rsid w:val="00FF5B90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24B0A79-67E4-4034-841E-A87DA022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70C96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F47EC4"/>
    <w:pPr>
      <w:keepNext/>
      <w:keepLines/>
      <w:suppressAutoHyphens w:val="0"/>
      <w:spacing w:before="480" w:line="288" w:lineRule="auto"/>
      <w:ind w:firstLine="680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070C96"/>
    <w:pPr>
      <w:keepNext/>
      <w:tabs>
        <w:tab w:val="num" w:pos="1440"/>
      </w:tabs>
      <w:ind w:left="1440" w:hanging="360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F47EC4"/>
    <w:pPr>
      <w:keepNext/>
      <w:suppressAutoHyphens w:val="0"/>
      <w:spacing w:before="240" w:after="60" w:line="288" w:lineRule="auto"/>
      <w:ind w:firstLine="567"/>
      <w:outlineLvl w:val="3"/>
    </w:pPr>
    <w:rPr>
      <w:rFonts w:ascii="Arial" w:hAnsi="Arial"/>
      <w:b/>
      <w:bCs/>
      <w:caps/>
      <w:sz w:val="22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F47EC4"/>
    <w:pPr>
      <w:suppressAutoHyphens w:val="0"/>
      <w:spacing w:before="240" w:after="60" w:line="288" w:lineRule="auto"/>
      <w:ind w:firstLine="680"/>
      <w:outlineLvl w:val="4"/>
    </w:pPr>
    <w:rPr>
      <w:rFonts w:ascii="Arial" w:hAnsi="Arial"/>
      <w:b/>
      <w:bCs/>
      <w:i/>
      <w:i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F47EC4"/>
    <w:pPr>
      <w:keepNext/>
      <w:keepLines/>
      <w:suppressAutoHyphens w:val="0"/>
      <w:spacing w:before="200" w:line="288" w:lineRule="auto"/>
      <w:ind w:firstLine="680"/>
      <w:jc w:val="both"/>
      <w:outlineLvl w:val="5"/>
    </w:pPr>
    <w:rPr>
      <w:rFonts w:ascii="Cambria" w:hAnsi="Cambria"/>
      <w:i/>
      <w:iCs/>
      <w:color w:val="243F6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47EC4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20">
    <w:name w:val="Заголовок 2 Знак"/>
    <w:link w:val="2"/>
    <w:rsid w:val="00F47EC4"/>
    <w:rPr>
      <w:sz w:val="28"/>
      <w:lang w:eastAsia="zh-CN"/>
    </w:rPr>
  </w:style>
  <w:style w:type="character" w:customStyle="1" w:styleId="40">
    <w:name w:val="Заголовок 4 Знак"/>
    <w:link w:val="4"/>
    <w:rsid w:val="00F47EC4"/>
    <w:rPr>
      <w:rFonts w:ascii="Arial" w:hAnsi="Arial"/>
      <w:b/>
      <w:bCs/>
      <w:caps/>
      <w:sz w:val="22"/>
      <w:szCs w:val="24"/>
      <w:lang w:val="ru-RU" w:eastAsia="en-US" w:bidi="ar-SA"/>
    </w:rPr>
  </w:style>
  <w:style w:type="character" w:customStyle="1" w:styleId="50">
    <w:name w:val="Заголовок 5 Знак"/>
    <w:link w:val="5"/>
    <w:rsid w:val="00F47EC4"/>
    <w:rPr>
      <w:rFonts w:ascii="Arial" w:hAnsi="Arial"/>
      <w:b/>
      <w:bCs/>
      <w:i/>
      <w:iCs/>
      <w:sz w:val="24"/>
      <w:szCs w:val="24"/>
      <w:lang w:val="ru-RU" w:eastAsia="en-US" w:bidi="ar-SA"/>
    </w:rPr>
  </w:style>
  <w:style w:type="character" w:customStyle="1" w:styleId="60">
    <w:name w:val="Заголовок 6 Знак"/>
    <w:link w:val="6"/>
    <w:rsid w:val="00F47EC4"/>
    <w:rPr>
      <w:rFonts w:ascii="Cambria" w:hAnsi="Cambria"/>
      <w:i/>
      <w:iCs/>
      <w:color w:val="243F60"/>
      <w:sz w:val="24"/>
      <w:szCs w:val="24"/>
      <w:lang w:val="ru-RU" w:eastAsia="en-US" w:bidi="ar-SA"/>
    </w:rPr>
  </w:style>
  <w:style w:type="paragraph" w:styleId="a3">
    <w:name w:val="Body Text"/>
    <w:basedOn w:val="a"/>
    <w:rsid w:val="00070C96"/>
    <w:pPr>
      <w:jc w:val="both"/>
    </w:pPr>
    <w:rPr>
      <w:sz w:val="28"/>
    </w:rPr>
  </w:style>
  <w:style w:type="paragraph" w:customStyle="1" w:styleId="ConsPlusTitle">
    <w:name w:val="ConsPlusTitle"/>
    <w:link w:val="ConsPlusTitle0"/>
    <w:rsid w:val="00502ED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Title0">
    <w:name w:val="ConsPlusTitle Знак"/>
    <w:link w:val="ConsPlusTitle"/>
    <w:rsid w:val="00F47EC4"/>
    <w:rPr>
      <w:b/>
      <w:bCs/>
      <w:sz w:val="24"/>
      <w:szCs w:val="24"/>
      <w:lang w:val="ru-RU" w:eastAsia="ru-RU" w:bidi="ar-SA"/>
    </w:rPr>
  </w:style>
  <w:style w:type="character" w:customStyle="1" w:styleId="FontStyle25">
    <w:name w:val="Font Style25"/>
    <w:rsid w:val="00502ED5"/>
    <w:rPr>
      <w:rFonts w:ascii="Times New Roman" w:hAnsi="Times New Roman" w:cs="Times New Roman" w:hint="default"/>
      <w:sz w:val="22"/>
      <w:szCs w:val="22"/>
    </w:rPr>
  </w:style>
  <w:style w:type="paragraph" w:customStyle="1" w:styleId="a4">
    <w:name w:val="Знак"/>
    <w:basedOn w:val="a"/>
    <w:rsid w:val="00F87E3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rsid w:val="008859A5"/>
    <w:rPr>
      <w:strike w:val="0"/>
      <w:dstrike w:val="0"/>
      <w:color w:val="666699"/>
      <w:u w:val="none"/>
      <w:effect w:val="none"/>
    </w:rPr>
  </w:style>
  <w:style w:type="paragraph" w:styleId="a6">
    <w:name w:val="footer"/>
    <w:basedOn w:val="a"/>
    <w:rsid w:val="00270D4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70D45"/>
  </w:style>
  <w:style w:type="paragraph" w:styleId="a8">
    <w:name w:val="Balloon Text"/>
    <w:basedOn w:val="a"/>
    <w:link w:val="a9"/>
    <w:semiHidden/>
    <w:rsid w:val="00E854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F47EC4"/>
    <w:rPr>
      <w:rFonts w:ascii="Tahoma" w:hAnsi="Tahoma" w:cs="Tahoma"/>
      <w:sz w:val="16"/>
      <w:szCs w:val="16"/>
      <w:lang w:val="ru-RU" w:eastAsia="zh-CN" w:bidi="ar-SA"/>
    </w:rPr>
  </w:style>
  <w:style w:type="character" w:styleId="aa">
    <w:name w:val="Strong"/>
    <w:qFormat/>
    <w:rsid w:val="00894BBC"/>
    <w:rPr>
      <w:b/>
      <w:bCs/>
    </w:rPr>
  </w:style>
  <w:style w:type="paragraph" w:styleId="ab">
    <w:name w:val="No Spacing"/>
    <w:link w:val="ac"/>
    <w:qFormat/>
    <w:rsid w:val="00F47EC4"/>
    <w:pPr>
      <w:ind w:firstLine="680"/>
      <w:jc w:val="both"/>
    </w:pPr>
    <w:rPr>
      <w:sz w:val="24"/>
      <w:szCs w:val="24"/>
      <w:lang w:eastAsia="en-US"/>
    </w:rPr>
  </w:style>
  <w:style w:type="character" w:customStyle="1" w:styleId="ac">
    <w:name w:val="Без интервала Знак"/>
    <w:link w:val="ab"/>
    <w:rsid w:val="00F47EC4"/>
    <w:rPr>
      <w:sz w:val="24"/>
      <w:szCs w:val="24"/>
      <w:lang w:val="ru-RU" w:eastAsia="en-US" w:bidi="ar-SA"/>
    </w:rPr>
  </w:style>
  <w:style w:type="paragraph" w:styleId="ad">
    <w:name w:val="List Paragraph"/>
    <w:basedOn w:val="a"/>
    <w:qFormat/>
    <w:rsid w:val="00F47EC4"/>
    <w:pPr>
      <w:suppressAutoHyphens w:val="0"/>
      <w:spacing w:line="288" w:lineRule="auto"/>
      <w:ind w:left="720" w:firstLine="680"/>
      <w:contextualSpacing/>
      <w:jc w:val="both"/>
    </w:pPr>
    <w:rPr>
      <w:sz w:val="24"/>
      <w:szCs w:val="24"/>
      <w:lang w:eastAsia="en-US"/>
    </w:rPr>
  </w:style>
  <w:style w:type="character" w:customStyle="1" w:styleId="apple-tab-span">
    <w:name w:val="apple-tab-span"/>
    <w:basedOn w:val="a0"/>
    <w:rsid w:val="00F47EC4"/>
  </w:style>
  <w:style w:type="character" w:customStyle="1" w:styleId="msonospacing0">
    <w:name w:val="msonospacing"/>
    <w:basedOn w:val="a0"/>
    <w:rsid w:val="00F47EC4"/>
  </w:style>
  <w:style w:type="paragraph" w:customStyle="1" w:styleId="ae">
    <w:name w:val="a"/>
    <w:basedOn w:val="a"/>
    <w:rsid w:val="00F47E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nformat">
    <w:name w:val="consplusnonformat"/>
    <w:basedOn w:val="a0"/>
    <w:rsid w:val="00F47EC4"/>
  </w:style>
  <w:style w:type="paragraph" w:customStyle="1" w:styleId="consplusnonformat1">
    <w:name w:val="consplusnonformat1"/>
    <w:basedOn w:val="a"/>
    <w:rsid w:val="00F47E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10">
    <w:name w:val="a1"/>
    <w:basedOn w:val="a0"/>
    <w:rsid w:val="00F47EC4"/>
  </w:style>
  <w:style w:type="character" w:customStyle="1" w:styleId="msonormal0">
    <w:name w:val="msonormal"/>
    <w:basedOn w:val="a0"/>
    <w:rsid w:val="00F47EC4"/>
  </w:style>
  <w:style w:type="character" w:customStyle="1" w:styleId="conspluscell">
    <w:name w:val="conspluscell"/>
    <w:basedOn w:val="a0"/>
    <w:rsid w:val="00F47EC4"/>
  </w:style>
  <w:style w:type="paragraph" w:customStyle="1" w:styleId="ConsPlusCell0">
    <w:name w:val="ConsPlusCell"/>
    <w:rsid w:val="00F47E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0">
    <w:name w:val="ConsPlusNonformat"/>
    <w:rsid w:val="00F47E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47E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">
    <w:name w:val="Цветовое выделение"/>
    <w:rsid w:val="00F47EC4"/>
    <w:rPr>
      <w:b/>
      <w:bCs/>
      <w:color w:val="26282F"/>
      <w:sz w:val="26"/>
      <w:szCs w:val="26"/>
    </w:rPr>
  </w:style>
  <w:style w:type="character" w:customStyle="1" w:styleId="af0">
    <w:name w:val="Гипертекстовая ссылка"/>
    <w:rsid w:val="00F47EC4"/>
    <w:rPr>
      <w:b/>
      <w:bCs/>
      <w:color w:val="106BBE"/>
      <w:sz w:val="26"/>
      <w:szCs w:val="26"/>
    </w:rPr>
  </w:style>
  <w:style w:type="paragraph" w:styleId="HTML">
    <w:name w:val="HTML Preformatted"/>
    <w:basedOn w:val="a"/>
    <w:rsid w:val="00F47EC4"/>
    <w:pPr>
      <w:suppressAutoHyphens w:val="0"/>
    </w:pPr>
    <w:rPr>
      <w:rFonts w:ascii="Consolas" w:hAnsi="Consolas" w:cs="Consolas"/>
      <w:lang w:eastAsia="en-US"/>
    </w:rPr>
  </w:style>
  <w:style w:type="paragraph" w:styleId="af1">
    <w:name w:val="Normal (Web)"/>
    <w:basedOn w:val="a"/>
    <w:rsid w:val="00F47E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header"/>
    <w:basedOn w:val="a"/>
    <w:rsid w:val="00F47EC4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after="200" w:line="276" w:lineRule="auto"/>
    </w:pPr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34234-8BA9-403B-B7DB-5351EE5F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3755</Words>
  <Characters>21409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25114</CharactersWithSpaces>
  <SharedDoc>false</SharedDoc>
  <HLinks>
    <vt:vector size="18" baseType="variant">
      <vt:variant>
        <vt:i4>327751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P2771</vt:lpwstr>
      </vt:variant>
      <vt:variant>
        <vt:i4>917571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P739</vt:lpwstr>
      </vt:variant>
      <vt:variant>
        <vt:i4>917571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cp:lastModifiedBy>Nikolaeva</cp:lastModifiedBy>
  <cp:revision>4</cp:revision>
  <cp:lastPrinted>2017-09-14T07:33:00Z</cp:lastPrinted>
  <dcterms:created xsi:type="dcterms:W3CDTF">2017-11-02T12:40:00Z</dcterms:created>
  <dcterms:modified xsi:type="dcterms:W3CDTF">2017-11-07T06:47:00Z</dcterms:modified>
</cp:coreProperties>
</file>