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8AD" w:rsidRDefault="00CD78AD" w:rsidP="00CD78AD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78AD" w:rsidRDefault="00CD78AD" w:rsidP="00CD78AD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КУЙБЫШЕВСКИЙ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ЛЫСОГОРСКОГО СЕЛЬСКОГО ПОСЕЛЕНИЯ</w:t>
      </w:r>
    </w:p>
    <w:p w:rsidR="00CD78AD" w:rsidRDefault="00CD78AD" w:rsidP="00CD78AD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78AD" w:rsidRDefault="00CD78AD" w:rsidP="00CD78AD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78AD" w:rsidRDefault="00CD78AD" w:rsidP="00CD78AD">
      <w:pPr>
        <w:pStyle w:val="ConsTitle"/>
        <w:ind w:right="0" w:firstLine="540"/>
        <w:rPr>
          <w:szCs w:val="28"/>
        </w:rPr>
      </w:pPr>
    </w:p>
    <w:p w:rsidR="00CD78AD" w:rsidRDefault="00CD78AD" w:rsidP="00CD78AD">
      <w:pPr>
        <w:pStyle w:val="ConsTitle"/>
        <w:ind w:right="0"/>
        <w:rPr>
          <w:rFonts w:ascii="Times New Roman" w:hAnsi="Times New Roman" w:cs="Times New Roman"/>
        </w:rPr>
      </w:pPr>
      <w:r>
        <w:rPr>
          <w:szCs w:val="28"/>
        </w:rPr>
        <w:t xml:space="preserve">            </w:t>
      </w:r>
      <w:r w:rsidR="00DA5132">
        <w:rPr>
          <w:rFonts w:ascii="Times New Roman" w:hAnsi="Times New Roman" w:cs="Times New Roman"/>
          <w:sz w:val="28"/>
          <w:szCs w:val="28"/>
        </w:rPr>
        <w:t>31.08.2023</w:t>
      </w:r>
      <w:r w:rsidR="000C6FD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Лысогорка                                        №</w:t>
      </w:r>
      <w:r w:rsidR="00DA5132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4D05C4" w:rsidRDefault="004D05C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4D05C4" w:rsidRPr="00861029" w:rsidRDefault="008F6B01" w:rsidP="00714365">
      <w:pPr>
        <w:widowControl w:val="0"/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Лысогорского сельского поселения № 121 от </w:t>
      </w:r>
      <w:r w:rsidR="00861029">
        <w:rPr>
          <w:b/>
          <w:bCs/>
          <w:sz w:val="28"/>
          <w:szCs w:val="28"/>
        </w:rPr>
        <w:t>30.11.2017 г. «</w:t>
      </w:r>
      <w:r w:rsidR="004D05C4">
        <w:rPr>
          <w:b/>
          <w:bCs/>
          <w:sz w:val="28"/>
          <w:szCs w:val="28"/>
        </w:rPr>
        <w:t xml:space="preserve">Об </w:t>
      </w:r>
      <w:r w:rsidR="004D05C4">
        <w:rPr>
          <w:rStyle w:val="afe"/>
          <w:bCs/>
          <w:sz w:val="28"/>
          <w:szCs w:val="28"/>
        </w:rPr>
        <w:t>утверждении муниципальной программы «Формирова</w:t>
      </w:r>
      <w:r w:rsidR="00151AF5">
        <w:rPr>
          <w:rStyle w:val="afe"/>
          <w:bCs/>
          <w:sz w:val="28"/>
          <w:szCs w:val="28"/>
        </w:rPr>
        <w:t xml:space="preserve">ние комфортной городской среды </w:t>
      </w:r>
      <w:r w:rsidR="00CD78AD">
        <w:rPr>
          <w:rStyle w:val="afe"/>
          <w:bCs/>
          <w:sz w:val="28"/>
          <w:szCs w:val="28"/>
        </w:rPr>
        <w:t>Лысогорского</w:t>
      </w:r>
      <w:r w:rsidR="004D05C4">
        <w:rPr>
          <w:rStyle w:val="afe"/>
          <w:bCs/>
          <w:sz w:val="28"/>
          <w:szCs w:val="28"/>
        </w:rPr>
        <w:t xml:space="preserve"> сельского поселения Куйбышевского</w:t>
      </w:r>
      <w:r w:rsidR="00861029">
        <w:rPr>
          <w:rStyle w:val="afe"/>
          <w:bCs/>
          <w:sz w:val="28"/>
          <w:szCs w:val="28"/>
        </w:rPr>
        <w:t xml:space="preserve"> </w:t>
      </w:r>
      <w:r w:rsidR="004D05C4">
        <w:rPr>
          <w:rStyle w:val="afe"/>
          <w:bCs/>
          <w:sz w:val="28"/>
          <w:szCs w:val="28"/>
        </w:rPr>
        <w:t>района</w:t>
      </w:r>
      <w:r w:rsidR="00DA5132">
        <w:rPr>
          <w:rStyle w:val="afe"/>
          <w:bCs/>
          <w:sz w:val="28"/>
          <w:szCs w:val="28"/>
        </w:rPr>
        <w:t xml:space="preserve"> Ростовской области на 2018-2024</w:t>
      </w:r>
      <w:r w:rsidR="004D05C4">
        <w:rPr>
          <w:rStyle w:val="afe"/>
          <w:bCs/>
          <w:sz w:val="28"/>
          <w:szCs w:val="28"/>
        </w:rPr>
        <w:t xml:space="preserve"> годы»</w:t>
      </w:r>
    </w:p>
    <w:p w:rsidR="004D05C4" w:rsidRDefault="004D05C4">
      <w:pPr>
        <w:jc w:val="center"/>
        <w:rPr>
          <w:b/>
          <w:sz w:val="28"/>
          <w:szCs w:val="28"/>
        </w:rPr>
      </w:pPr>
    </w:p>
    <w:p w:rsidR="00C20795" w:rsidRPr="00795476" w:rsidRDefault="004A295C" w:rsidP="004A295C">
      <w:pPr>
        <w:pStyle w:val="aff3"/>
        <w:ind w:firstLine="426"/>
        <w:jc w:val="both"/>
        <w:rPr>
          <w:szCs w:val="28"/>
        </w:rPr>
      </w:pPr>
      <w:r>
        <w:rPr>
          <w:szCs w:val="28"/>
        </w:rPr>
        <w:t>В целях корректировки бюджетных средств Лысогорского сельского поселени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и в </w:t>
      </w:r>
      <w:r w:rsidR="00C20795" w:rsidRPr="00795476">
        <w:rPr>
          <w:szCs w:val="28"/>
        </w:rPr>
        <w:t xml:space="preserve">соответствии с </w:t>
      </w:r>
      <w:r w:rsidR="00C20795" w:rsidRPr="00795476">
        <w:rPr>
          <w:color w:val="000000"/>
          <w:szCs w:val="28"/>
        </w:rPr>
        <w:t>Постановлением Администрации Лысогорского сельского поселения от 19.03.2018 № 35 «</w:t>
      </w:r>
      <w:r w:rsidR="00C20795" w:rsidRPr="00795476">
        <w:rPr>
          <w:szCs w:val="28"/>
        </w:rPr>
        <w:t>Об утверждении Порядка разработки, реализации и оценки эффективности муниципальных программ Лы</w:t>
      </w:r>
      <w:r w:rsidR="00C20795">
        <w:rPr>
          <w:szCs w:val="28"/>
        </w:rPr>
        <w:t>согорского сельского поселения»</w:t>
      </w:r>
      <w:r w:rsidR="00C20795" w:rsidRPr="00795476">
        <w:rPr>
          <w:szCs w:val="28"/>
        </w:rPr>
        <w:t xml:space="preserve"> </w:t>
      </w:r>
    </w:p>
    <w:p w:rsidR="004D05C4" w:rsidRDefault="004D05C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D05C4" w:rsidRPr="006E4B20" w:rsidRDefault="00DE00F6" w:rsidP="006E4B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E4B20" w:rsidRPr="006E4B20">
        <w:rPr>
          <w:b/>
          <w:sz w:val="28"/>
          <w:szCs w:val="28"/>
        </w:rPr>
        <w:t>постановляю:</w:t>
      </w:r>
    </w:p>
    <w:p w:rsidR="004D05C4" w:rsidRDefault="004D05C4">
      <w:pPr>
        <w:jc w:val="center"/>
        <w:rPr>
          <w:sz w:val="28"/>
          <w:szCs w:val="28"/>
        </w:rPr>
      </w:pPr>
    </w:p>
    <w:p w:rsidR="004A295C" w:rsidRDefault="00F554B1" w:rsidP="00CD2F2A">
      <w:pPr>
        <w:pStyle w:val="affa"/>
        <w:contextualSpacing/>
        <w:jc w:val="both"/>
        <w:rPr>
          <w:rStyle w:val="afe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B20" w:rsidRPr="00880905">
        <w:rPr>
          <w:rFonts w:ascii="Times New Roman" w:hAnsi="Times New Roman" w:cs="Times New Roman"/>
          <w:sz w:val="28"/>
          <w:szCs w:val="28"/>
        </w:rPr>
        <w:t xml:space="preserve">1. </w:t>
      </w:r>
      <w:r w:rsidR="00DE00F6" w:rsidRPr="0088090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80905" w:rsidRPr="00880905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Лысогорского сельского поселения № 121 от 30.11.2017 г. «Об </w:t>
      </w:r>
      <w:r w:rsidR="00880905" w:rsidRPr="00880905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>утверждении муниципальной программы «Формирова</w:t>
      </w:r>
      <w:r w:rsidR="00151AF5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 xml:space="preserve">ние комфортной городской среды </w:t>
      </w:r>
      <w:r w:rsidR="00880905" w:rsidRPr="00880905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>Лысогорского сельского поселения Куйбышевского района</w:t>
      </w:r>
      <w:r w:rsidR="00DA5132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 xml:space="preserve"> Ростовской области на 2018-2024</w:t>
      </w:r>
      <w:r w:rsidR="00880905" w:rsidRPr="00880905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 xml:space="preserve"> годы»</w:t>
      </w:r>
      <w:r w:rsidR="00341520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</w:p>
    <w:p w:rsidR="00F554B1" w:rsidRPr="00341520" w:rsidRDefault="0086235D" w:rsidP="004A295C">
      <w:pPr>
        <w:pStyle w:val="affa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>1.1</w:t>
      </w:r>
      <w:r w:rsidR="004A295C">
        <w:rPr>
          <w:rStyle w:val="afe"/>
          <w:rFonts w:ascii="Times New Roman" w:hAnsi="Times New Roman" w:cs="Times New Roman"/>
          <w:b w:val="0"/>
          <w:bCs/>
          <w:sz w:val="28"/>
          <w:szCs w:val="28"/>
        </w:rPr>
        <w:t>. П</w:t>
      </w:r>
      <w:r w:rsidR="00CD2F2A" w:rsidRPr="00CD2F2A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151AF5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D2F2A" w:rsidRPr="00CD2F2A">
        <w:rPr>
          <w:rFonts w:ascii="Times New Roman" w:hAnsi="Times New Roman" w:cs="Times New Roman"/>
          <w:bCs/>
          <w:sz w:val="28"/>
          <w:szCs w:val="28"/>
        </w:rPr>
        <w:t>Администрации Лысогорского сельского поселения № 121 от 30.11.2017 г.</w:t>
      </w:r>
      <w:r w:rsidR="00CD2F2A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</w:t>
      </w:r>
      <w:r w:rsidR="005C7D6E">
        <w:rPr>
          <w:rFonts w:ascii="Times New Roman" w:hAnsi="Times New Roman" w:cs="Times New Roman"/>
          <w:bCs/>
          <w:sz w:val="28"/>
          <w:szCs w:val="28"/>
        </w:rPr>
        <w:t>,</w:t>
      </w:r>
      <w:r w:rsidR="00CD2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520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CD2F2A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5C7D6E">
        <w:rPr>
          <w:rFonts w:ascii="Times New Roman" w:hAnsi="Times New Roman" w:cs="Times New Roman"/>
          <w:bCs/>
          <w:sz w:val="28"/>
          <w:szCs w:val="28"/>
        </w:rPr>
        <w:t>ю</w:t>
      </w:r>
      <w:r w:rsidR="00341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4B1" w:rsidRPr="00CD2F2A" w:rsidRDefault="00F554B1">
      <w:pPr>
        <w:rPr>
          <w:sz w:val="28"/>
          <w:szCs w:val="28"/>
        </w:rPr>
      </w:pPr>
      <w:r w:rsidRPr="00CD2F2A">
        <w:rPr>
          <w:sz w:val="28"/>
          <w:szCs w:val="28"/>
        </w:rPr>
        <w:tab/>
      </w:r>
    </w:p>
    <w:p w:rsidR="004D05C4" w:rsidRPr="00F554B1" w:rsidRDefault="00F554B1" w:rsidP="00F554B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E00F6">
        <w:rPr>
          <w:sz w:val="28"/>
          <w:szCs w:val="28"/>
        </w:rPr>
        <w:t>2</w:t>
      </w:r>
      <w:r w:rsidR="004D05C4" w:rsidRPr="00F554B1">
        <w:rPr>
          <w:sz w:val="28"/>
          <w:szCs w:val="28"/>
        </w:rPr>
        <w:t xml:space="preserve">. </w:t>
      </w:r>
      <w:r w:rsidRPr="00F554B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554B1" w:rsidRDefault="00F554B1" w:rsidP="00F554B1">
      <w:pPr>
        <w:rPr>
          <w:sz w:val="28"/>
          <w:szCs w:val="28"/>
        </w:rPr>
      </w:pPr>
    </w:p>
    <w:p w:rsidR="00880905" w:rsidRDefault="00880905" w:rsidP="00F554B1">
      <w:pPr>
        <w:pStyle w:val="37"/>
        <w:spacing w:after="0"/>
        <w:ind w:left="0"/>
        <w:rPr>
          <w:sz w:val="28"/>
          <w:szCs w:val="28"/>
        </w:rPr>
      </w:pPr>
    </w:p>
    <w:p w:rsidR="00880905" w:rsidRDefault="00880905" w:rsidP="00F554B1">
      <w:pPr>
        <w:pStyle w:val="37"/>
        <w:spacing w:after="0"/>
        <w:ind w:left="0"/>
        <w:rPr>
          <w:sz w:val="28"/>
          <w:szCs w:val="28"/>
        </w:rPr>
      </w:pPr>
    </w:p>
    <w:p w:rsidR="00880905" w:rsidRDefault="00880905" w:rsidP="00F554B1">
      <w:pPr>
        <w:pStyle w:val="37"/>
        <w:spacing w:after="0"/>
        <w:ind w:left="0"/>
        <w:rPr>
          <w:sz w:val="28"/>
          <w:szCs w:val="28"/>
        </w:rPr>
      </w:pPr>
    </w:p>
    <w:p w:rsidR="00F554B1" w:rsidRPr="00F12594" w:rsidRDefault="00DE00F6" w:rsidP="00F554B1">
      <w:pPr>
        <w:pStyle w:val="3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54B1" w:rsidRPr="00F12594">
        <w:rPr>
          <w:sz w:val="28"/>
          <w:szCs w:val="28"/>
        </w:rPr>
        <w:t xml:space="preserve"> Администрации</w:t>
      </w:r>
    </w:p>
    <w:p w:rsidR="00F554B1" w:rsidRPr="00F12594" w:rsidRDefault="00F554B1" w:rsidP="00F554B1">
      <w:pPr>
        <w:pStyle w:val="3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Лысогорского сельского поселения</w:t>
      </w:r>
      <w:r w:rsidRPr="00F12594">
        <w:rPr>
          <w:sz w:val="28"/>
          <w:szCs w:val="28"/>
        </w:rPr>
        <w:t xml:space="preserve">     </w:t>
      </w:r>
      <w:r w:rsidRPr="00F12594">
        <w:rPr>
          <w:sz w:val="28"/>
          <w:szCs w:val="28"/>
        </w:rPr>
        <w:tab/>
      </w:r>
      <w:r w:rsidRPr="00F12594">
        <w:rPr>
          <w:sz w:val="28"/>
          <w:szCs w:val="28"/>
        </w:rPr>
        <w:tab/>
      </w:r>
      <w:r w:rsidRPr="00F12594">
        <w:rPr>
          <w:sz w:val="28"/>
          <w:szCs w:val="28"/>
        </w:rPr>
        <w:tab/>
        <w:t xml:space="preserve">               </w:t>
      </w:r>
      <w:r w:rsidR="00DE00F6">
        <w:rPr>
          <w:sz w:val="28"/>
          <w:szCs w:val="28"/>
        </w:rPr>
        <w:t xml:space="preserve">       Н.В. Бошкова</w:t>
      </w:r>
      <w:r w:rsidRPr="00F12594">
        <w:rPr>
          <w:sz w:val="28"/>
          <w:szCs w:val="28"/>
        </w:rPr>
        <w:tab/>
        <w:t xml:space="preserve">          </w:t>
      </w:r>
      <w:r w:rsidRPr="00F12594">
        <w:rPr>
          <w:sz w:val="28"/>
          <w:szCs w:val="28"/>
        </w:rPr>
        <w:tab/>
      </w:r>
      <w:r w:rsidRPr="00F12594">
        <w:rPr>
          <w:sz w:val="28"/>
          <w:szCs w:val="28"/>
        </w:rPr>
        <w:tab/>
      </w:r>
      <w:r w:rsidRPr="00F12594">
        <w:rPr>
          <w:sz w:val="28"/>
          <w:szCs w:val="28"/>
        </w:rPr>
        <w:tab/>
        <w:t xml:space="preserve">       </w:t>
      </w:r>
    </w:p>
    <w:p w:rsidR="00F554B1" w:rsidRDefault="00F554B1" w:rsidP="00F554B1">
      <w:pPr>
        <w:pStyle w:val="37"/>
        <w:spacing w:after="0"/>
        <w:ind w:left="0"/>
        <w:rPr>
          <w:sz w:val="28"/>
          <w:szCs w:val="28"/>
        </w:rPr>
      </w:pPr>
    </w:p>
    <w:p w:rsidR="00895CA7" w:rsidRDefault="00895CA7" w:rsidP="00F554B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Постановление вносит </w:t>
      </w:r>
    </w:p>
    <w:p w:rsidR="00F554B1" w:rsidRPr="00EE453E" w:rsidRDefault="00895CA7" w:rsidP="00F554B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главный</w:t>
      </w:r>
      <w:r w:rsidR="00F554B1" w:rsidRPr="00EE453E">
        <w:rPr>
          <w:color w:val="000000"/>
          <w:sz w:val="20"/>
          <w:szCs w:val="20"/>
        </w:rPr>
        <w:t xml:space="preserve"> специалист </w:t>
      </w:r>
    </w:p>
    <w:p w:rsidR="00341520" w:rsidRDefault="004D05C4" w:rsidP="0088090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341520" w:rsidRDefault="00341520" w:rsidP="00880905">
      <w:pPr>
        <w:jc w:val="right"/>
        <w:rPr>
          <w:sz w:val="22"/>
          <w:szCs w:val="22"/>
        </w:rPr>
      </w:pPr>
    </w:p>
    <w:p w:rsidR="0086235D" w:rsidRDefault="0086235D" w:rsidP="00880905">
      <w:pPr>
        <w:jc w:val="right"/>
        <w:rPr>
          <w:sz w:val="22"/>
          <w:szCs w:val="22"/>
        </w:rPr>
      </w:pPr>
    </w:p>
    <w:p w:rsidR="0086235D" w:rsidRDefault="0086235D" w:rsidP="00880905">
      <w:pPr>
        <w:jc w:val="right"/>
        <w:rPr>
          <w:sz w:val="22"/>
          <w:szCs w:val="22"/>
        </w:rPr>
      </w:pPr>
    </w:p>
    <w:p w:rsidR="0086235D" w:rsidRDefault="0086235D" w:rsidP="00880905">
      <w:pPr>
        <w:jc w:val="right"/>
        <w:rPr>
          <w:sz w:val="22"/>
          <w:szCs w:val="22"/>
        </w:rPr>
      </w:pPr>
    </w:p>
    <w:p w:rsidR="0086235D" w:rsidRDefault="0086235D" w:rsidP="00880905">
      <w:pPr>
        <w:jc w:val="right"/>
        <w:rPr>
          <w:sz w:val="22"/>
          <w:szCs w:val="22"/>
        </w:rPr>
      </w:pPr>
    </w:p>
    <w:p w:rsidR="004D05C4" w:rsidRPr="009C63E0" w:rsidRDefault="00880905" w:rsidP="00880905">
      <w:pPr>
        <w:jc w:val="right"/>
        <w:rPr>
          <w:sz w:val="20"/>
          <w:szCs w:val="20"/>
        </w:rPr>
      </w:pPr>
      <w:r>
        <w:rPr>
          <w:sz w:val="22"/>
          <w:szCs w:val="22"/>
        </w:rPr>
        <w:lastRenderedPageBreak/>
        <w:t>Пр</w:t>
      </w:r>
      <w:r w:rsidR="004D05C4" w:rsidRPr="009C63E0">
        <w:rPr>
          <w:sz w:val="20"/>
          <w:szCs w:val="20"/>
        </w:rPr>
        <w:t xml:space="preserve">иложение </w:t>
      </w:r>
    </w:p>
    <w:p w:rsidR="004D05C4" w:rsidRPr="009C63E0" w:rsidRDefault="004D05C4" w:rsidP="00F554B1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</w:t>
      </w:r>
    </w:p>
    <w:p w:rsidR="004D05C4" w:rsidRPr="009C63E0" w:rsidRDefault="004D05C4" w:rsidP="00F554B1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Администрации </w:t>
      </w:r>
      <w:r w:rsidR="00F554B1" w:rsidRPr="009C63E0">
        <w:rPr>
          <w:sz w:val="20"/>
          <w:szCs w:val="20"/>
        </w:rPr>
        <w:t>Лысогорского</w:t>
      </w:r>
      <w:r w:rsidRPr="009C63E0">
        <w:rPr>
          <w:sz w:val="20"/>
          <w:szCs w:val="20"/>
        </w:rPr>
        <w:t xml:space="preserve"> </w:t>
      </w:r>
    </w:p>
    <w:p w:rsidR="004D05C4" w:rsidRPr="009C63E0" w:rsidRDefault="004D05C4" w:rsidP="00F554B1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            сельского поселения</w:t>
      </w:r>
    </w:p>
    <w:p w:rsidR="004D05C4" w:rsidRDefault="004D05C4" w:rsidP="00F554B1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</w:t>
      </w:r>
      <w:r w:rsidR="009C63E0" w:rsidRPr="009C63E0">
        <w:rPr>
          <w:sz w:val="20"/>
          <w:szCs w:val="20"/>
        </w:rPr>
        <w:t xml:space="preserve">            </w:t>
      </w:r>
      <w:r w:rsidR="00714365">
        <w:rPr>
          <w:sz w:val="20"/>
          <w:szCs w:val="20"/>
        </w:rPr>
        <w:t xml:space="preserve">             от </w:t>
      </w:r>
      <w:r w:rsidR="008C581E">
        <w:rPr>
          <w:sz w:val="20"/>
          <w:szCs w:val="20"/>
        </w:rPr>
        <w:t>31.08.2023</w:t>
      </w:r>
      <w:r w:rsidR="00714365">
        <w:rPr>
          <w:sz w:val="20"/>
          <w:szCs w:val="20"/>
        </w:rPr>
        <w:t xml:space="preserve"> г.  № </w:t>
      </w:r>
      <w:r w:rsidR="008C581E">
        <w:rPr>
          <w:sz w:val="20"/>
          <w:szCs w:val="20"/>
        </w:rPr>
        <w:t>59</w:t>
      </w:r>
    </w:p>
    <w:p w:rsidR="0086235D" w:rsidRPr="009C63E0" w:rsidRDefault="0086235D" w:rsidP="0086235D">
      <w:pPr>
        <w:jc w:val="right"/>
        <w:rPr>
          <w:sz w:val="20"/>
          <w:szCs w:val="20"/>
        </w:rPr>
      </w:pPr>
      <w:r>
        <w:rPr>
          <w:sz w:val="22"/>
          <w:szCs w:val="22"/>
        </w:rPr>
        <w:t>Пр</w:t>
      </w:r>
      <w:r w:rsidRPr="009C63E0">
        <w:rPr>
          <w:sz w:val="20"/>
          <w:szCs w:val="20"/>
        </w:rPr>
        <w:t xml:space="preserve">иложение </w:t>
      </w:r>
    </w:p>
    <w:p w:rsidR="0086235D" w:rsidRPr="009C63E0" w:rsidRDefault="0086235D" w:rsidP="0086235D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</w:t>
      </w:r>
    </w:p>
    <w:p w:rsidR="0086235D" w:rsidRPr="009C63E0" w:rsidRDefault="0086235D" w:rsidP="0086235D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Администрации Лысогорского </w:t>
      </w:r>
    </w:p>
    <w:p w:rsidR="0086235D" w:rsidRPr="009C63E0" w:rsidRDefault="0086235D" w:rsidP="0086235D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            сельского поселения</w:t>
      </w:r>
    </w:p>
    <w:p w:rsidR="0086235D" w:rsidRPr="009C63E0" w:rsidRDefault="0086235D" w:rsidP="0086235D">
      <w:pPr>
        <w:jc w:val="right"/>
        <w:rPr>
          <w:sz w:val="20"/>
          <w:szCs w:val="20"/>
        </w:rPr>
      </w:pPr>
      <w:r w:rsidRPr="009C63E0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30.11.2017 г.  № 121</w:t>
      </w:r>
    </w:p>
    <w:p w:rsidR="0086235D" w:rsidRPr="009C63E0" w:rsidRDefault="0086235D" w:rsidP="00F554B1">
      <w:pPr>
        <w:jc w:val="right"/>
        <w:rPr>
          <w:sz w:val="20"/>
          <w:szCs w:val="20"/>
        </w:rPr>
      </w:pPr>
    </w:p>
    <w:p w:rsidR="004D05C4" w:rsidRDefault="004D05C4">
      <w:pPr>
        <w:rPr>
          <w:sz w:val="22"/>
          <w:szCs w:val="22"/>
        </w:rPr>
      </w:pPr>
    </w:p>
    <w:p w:rsidR="004D05C4" w:rsidRDefault="004D0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F554B1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сельского поселения</w:t>
      </w:r>
    </w:p>
    <w:p w:rsidR="004D05C4" w:rsidRDefault="004D05C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51AF5">
        <w:rPr>
          <w:color w:val="000000"/>
          <w:sz w:val="28"/>
          <w:szCs w:val="28"/>
        </w:rPr>
        <w:t xml:space="preserve">«Формирование комфортной </w:t>
      </w:r>
      <w:r>
        <w:rPr>
          <w:color w:val="000000"/>
          <w:sz w:val="28"/>
          <w:szCs w:val="28"/>
        </w:rPr>
        <w:t>городско</w:t>
      </w:r>
      <w:r w:rsidR="00151AF5">
        <w:rPr>
          <w:color w:val="000000"/>
          <w:sz w:val="28"/>
          <w:szCs w:val="28"/>
        </w:rPr>
        <w:t xml:space="preserve">й среды </w:t>
      </w:r>
      <w:r w:rsidR="00F554B1">
        <w:rPr>
          <w:color w:val="000000"/>
          <w:sz w:val="28"/>
          <w:szCs w:val="28"/>
        </w:rPr>
        <w:t>Лысогорского</w:t>
      </w:r>
      <w:r w:rsidR="00151A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Куйбышевского района</w:t>
      </w:r>
      <w:r w:rsidR="004A295C">
        <w:rPr>
          <w:color w:val="000000"/>
          <w:sz w:val="28"/>
          <w:szCs w:val="28"/>
        </w:rPr>
        <w:t xml:space="preserve"> Ростовской области на 2018-2024</w:t>
      </w:r>
      <w:r>
        <w:rPr>
          <w:color w:val="000000"/>
          <w:sz w:val="28"/>
          <w:szCs w:val="28"/>
        </w:rPr>
        <w:t xml:space="preserve"> годы»</w:t>
      </w:r>
    </w:p>
    <w:p w:rsidR="004D05C4" w:rsidRDefault="004D05C4">
      <w:pPr>
        <w:jc w:val="center"/>
        <w:rPr>
          <w:color w:val="000000"/>
          <w:sz w:val="28"/>
          <w:szCs w:val="28"/>
        </w:rPr>
      </w:pPr>
    </w:p>
    <w:p w:rsidR="004D05C4" w:rsidRDefault="004D05C4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   ПАСПОРТ</w:t>
      </w:r>
    </w:p>
    <w:p w:rsidR="004D05C4" w:rsidRDefault="004D05C4">
      <w:pPr>
        <w:rPr>
          <w:color w:val="000000"/>
          <w:sz w:val="28"/>
          <w:szCs w:val="28"/>
        </w:rPr>
      </w:pPr>
      <w:r>
        <w:rPr>
          <w:sz w:val="28"/>
        </w:rPr>
        <w:t xml:space="preserve">              муниципальной программы </w:t>
      </w:r>
      <w:r w:rsidR="00F554B1">
        <w:rPr>
          <w:sz w:val="28"/>
        </w:rPr>
        <w:t>Лысогорского</w:t>
      </w:r>
      <w:r>
        <w:rPr>
          <w:sz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D05C4" w:rsidRDefault="00151A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«Формирование комфортной городской среды </w:t>
      </w:r>
      <w:r w:rsidR="00F554B1">
        <w:rPr>
          <w:color w:val="000000"/>
          <w:sz w:val="28"/>
          <w:szCs w:val="28"/>
        </w:rPr>
        <w:t>Лысогорского</w:t>
      </w:r>
      <w:r>
        <w:rPr>
          <w:color w:val="000000"/>
          <w:sz w:val="28"/>
          <w:szCs w:val="28"/>
        </w:rPr>
        <w:t xml:space="preserve"> </w:t>
      </w:r>
      <w:r w:rsidR="004D05C4">
        <w:rPr>
          <w:color w:val="000000"/>
          <w:sz w:val="28"/>
          <w:szCs w:val="28"/>
        </w:rPr>
        <w:t xml:space="preserve">сельского </w:t>
      </w:r>
    </w:p>
    <w:p w:rsidR="004D05C4" w:rsidRDefault="004D05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Куйбышевского района</w:t>
      </w:r>
      <w:r w:rsidR="004A295C">
        <w:rPr>
          <w:color w:val="000000"/>
          <w:sz w:val="28"/>
          <w:szCs w:val="28"/>
        </w:rPr>
        <w:t xml:space="preserve"> Ростовской области на 2018-2024</w:t>
      </w:r>
      <w:r>
        <w:rPr>
          <w:color w:val="000000"/>
          <w:sz w:val="28"/>
          <w:szCs w:val="28"/>
        </w:rPr>
        <w:t xml:space="preserve"> годы»</w:t>
      </w:r>
    </w:p>
    <w:p w:rsidR="004D05C4" w:rsidRDefault="004D05C4">
      <w:pPr>
        <w:rPr>
          <w:color w:val="000000"/>
          <w:sz w:val="28"/>
          <w:szCs w:val="28"/>
        </w:rPr>
      </w:pPr>
    </w:p>
    <w:tbl>
      <w:tblPr>
        <w:tblW w:w="97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799"/>
      </w:tblGrid>
      <w:tr w:rsidR="004D05C4" w:rsidTr="00F87DB7">
        <w:trPr>
          <w:trHeight w:val="10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муниципальной</w:t>
            </w:r>
          </w:p>
          <w:p w:rsidR="004D05C4" w:rsidRDefault="004D05C4" w:rsidP="00F554B1">
            <w:r>
              <w:rPr>
                <w:sz w:val="28"/>
              </w:rPr>
              <w:t xml:space="preserve">программы </w:t>
            </w:r>
            <w:r w:rsidR="00F554B1">
              <w:rPr>
                <w:sz w:val="28"/>
              </w:rPr>
              <w:t>Лысогорского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4D05C4">
            <w:pPr>
              <w:ind w:right="163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«Формирование комфортной  городской среды  </w:t>
            </w:r>
            <w:r w:rsidR="00F554B1">
              <w:rPr>
                <w:sz w:val="28"/>
              </w:rPr>
              <w:t>Лысогорского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 Куйбышевского района</w:t>
            </w:r>
            <w:r w:rsidR="004A295C">
              <w:rPr>
                <w:color w:val="000000"/>
                <w:sz w:val="28"/>
                <w:szCs w:val="28"/>
              </w:rPr>
              <w:t xml:space="preserve"> Ростовской области на 2018-2024</w:t>
            </w:r>
            <w:r>
              <w:rPr>
                <w:color w:val="000000"/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(далее – программа)</w:t>
            </w:r>
          </w:p>
        </w:tc>
      </w:tr>
      <w:tr w:rsidR="004D05C4" w:rsidTr="00F87DB7">
        <w:trPr>
          <w:trHeight w:val="22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D05C4" w:rsidRDefault="004D05C4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</w:t>
            </w:r>
            <w:r>
              <w:rPr>
                <w:sz w:val="28"/>
              </w:rPr>
              <w:br/>
              <w:t xml:space="preserve">программы </w:t>
            </w:r>
            <w:r w:rsidR="00F554B1">
              <w:rPr>
                <w:sz w:val="28"/>
              </w:rPr>
              <w:t>Лысогорского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4D05C4" w:rsidRDefault="004D05C4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Соисполнитель</w:t>
            </w:r>
          </w:p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D05C4" w:rsidRDefault="004D05C4">
            <w:pPr>
              <w:widowControl w:val="0"/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  <w:r w:rsidR="00F554B1">
              <w:rPr>
                <w:sz w:val="28"/>
              </w:rPr>
              <w:t>Лысогорского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4D05C4" w:rsidRDefault="004D05C4">
            <w:pPr>
              <w:rPr>
                <w:sz w:val="28"/>
              </w:rPr>
            </w:pPr>
          </w:p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Участники муниципальной программы</w:t>
            </w:r>
          </w:p>
          <w:p w:rsidR="004D05C4" w:rsidRDefault="00F554B1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>Лысогорского</w:t>
            </w:r>
            <w:r w:rsidR="004D05C4">
              <w:rPr>
                <w:sz w:val="28"/>
              </w:rPr>
              <w:t xml:space="preserve"> </w:t>
            </w:r>
            <w:r w:rsidR="004D05C4">
              <w:rPr>
                <w:sz w:val="28"/>
                <w:szCs w:val="28"/>
              </w:rPr>
              <w:t>сельского поселения</w:t>
            </w:r>
          </w:p>
          <w:p w:rsidR="004D05C4" w:rsidRDefault="004D05C4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4D05C4">
            <w:pPr>
              <w:snapToGrid w:val="0"/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Pr="00EF6E30" w:rsidRDefault="004D05C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554B1">
              <w:rPr>
                <w:sz w:val="28"/>
              </w:rPr>
              <w:t>Лысогорского</w:t>
            </w:r>
            <w:r w:rsidR="00EF6E30">
              <w:rPr>
                <w:sz w:val="28"/>
                <w:szCs w:val="28"/>
              </w:rPr>
              <w:t xml:space="preserve"> сельского поселения (главный</w:t>
            </w:r>
            <w:r>
              <w:rPr>
                <w:sz w:val="28"/>
                <w:szCs w:val="28"/>
              </w:rPr>
              <w:t xml:space="preserve"> специалист </w:t>
            </w:r>
            <w:r w:rsidR="00F554B1">
              <w:rPr>
                <w:sz w:val="28"/>
              </w:rPr>
              <w:t>Лысогорского</w:t>
            </w:r>
            <w:r w:rsidR="00EF6E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поселения)</w:t>
            </w:r>
            <w:r>
              <w:t xml:space="preserve">  </w:t>
            </w: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отсутствуют</w:t>
            </w: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4D05C4" w:rsidRDefault="004D05C4">
            <w:pPr>
              <w:ind w:right="163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554B1">
              <w:rPr>
                <w:sz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6E4B20">
              <w:rPr>
                <w:sz w:val="28"/>
                <w:szCs w:val="28"/>
              </w:rPr>
              <w:t xml:space="preserve">, </w:t>
            </w:r>
            <w:proofErr w:type="spellStart"/>
            <w:r w:rsidR="006E4B20">
              <w:rPr>
                <w:sz w:val="28"/>
                <w:szCs w:val="28"/>
              </w:rPr>
              <w:t>ТОСы</w:t>
            </w:r>
            <w:proofErr w:type="spellEnd"/>
            <w:r w:rsidR="006E4B20">
              <w:rPr>
                <w:sz w:val="28"/>
                <w:szCs w:val="28"/>
              </w:rPr>
              <w:t xml:space="preserve"> Лысогорского сельского поселения</w:t>
            </w:r>
          </w:p>
        </w:tc>
      </w:tr>
      <w:tr w:rsidR="004D05C4" w:rsidTr="00F87DB7">
        <w:trPr>
          <w:trHeight w:val="306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 w:rsidP="00820CCD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lastRenderedPageBreak/>
              <w:t xml:space="preserve">Подпрограммы муниципальной программы </w:t>
            </w:r>
            <w:r w:rsidR="0048032D">
              <w:rPr>
                <w:sz w:val="28"/>
              </w:rPr>
              <w:t>Лысогорского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820CCD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820CCD">
              <w:rPr>
                <w:bCs/>
                <w:color w:val="000000"/>
                <w:sz w:val="28"/>
                <w:szCs w:val="28"/>
              </w:rPr>
              <w:t>Подпрограмма 1. Благоустройство общественных территорий Лысогорского сельского поселения</w:t>
            </w:r>
          </w:p>
          <w:p w:rsidR="006347D0" w:rsidRPr="00820CCD" w:rsidRDefault="006347D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Подпрограмма 2. Благоустройство дворовых территорий многоквартирных домов  Лысогорского  сельского поселения</w:t>
            </w:r>
          </w:p>
        </w:tc>
      </w:tr>
      <w:tr w:rsidR="004D05C4" w:rsidTr="00F87DB7">
        <w:trPr>
          <w:trHeight w:val="43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Цель муниципальной</w:t>
            </w:r>
          </w:p>
          <w:p w:rsidR="004D05C4" w:rsidRDefault="004D05C4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программы </w:t>
            </w:r>
            <w:r w:rsidR="0048032D">
              <w:rPr>
                <w:sz w:val="28"/>
              </w:rPr>
              <w:t>Лысогорского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4D05C4" w:rsidRDefault="004D05C4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4D05C4" w:rsidP="00EF6E30">
            <w:pPr>
              <w:ind w:right="163"/>
              <w:jc w:val="both"/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Повышение качества и комфорта городской среды в </w:t>
            </w:r>
            <w:r w:rsidR="0048032D">
              <w:rPr>
                <w:sz w:val="28"/>
              </w:rPr>
              <w:t>Лысогорском</w:t>
            </w:r>
            <w:r>
              <w:rPr>
                <w:rFonts w:eastAsia="Batang"/>
                <w:color w:val="000000"/>
                <w:sz w:val="28"/>
                <w:szCs w:val="28"/>
              </w:rPr>
              <w:t xml:space="preserve"> сельском поселении, </w:t>
            </w:r>
            <w:r>
              <w:rPr>
                <w:rFonts w:eastAsia="Batang"/>
                <w:sz w:val="28"/>
                <w:szCs w:val="28"/>
              </w:rPr>
              <w:t>повышение уров</w:t>
            </w:r>
            <w:r w:rsidR="00151AF5">
              <w:rPr>
                <w:rFonts w:eastAsia="Batang"/>
                <w:sz w:val="28"/>
                <w:szCs w:val="28"/>
              </w:rPr>
              <w:t xml:space="preserve">ня благоустройства общественных территорий </w:t>
            </w:r>
          </w:p>
        </w:tc>
      </w:tr>
      <w:tr w:rsidR="004D05C4" w:rsidTr="00F87DB7">
        <w:trPr>
          <w:trHeight w:val="43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Задачи муниципальной программы</w:t>
            </w:r>
          </w:p>
          <w:p w:rsidR="004D05C4" w:rsidRDefault="0048032D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>Лысогорского</w:t>
            </w:r>
            <w:r w:rsidR="004D05C4">
              <w:rPr>
                <w:sz w:val="28"/>
              </w:rPr>
              <w:t xml:space="preserve"> </w:t>
            </w:r>
            <w:r w:rsidR="004D05C4">
              <w:rPr>
                <w:sz w:val="28"/>
                <w:szCs w:val="28"/>
              </w:rPr>
              <w:t>сельского поселения</w:t>
            </w:r>
          </w:p>
          <w:p w:rsidR="004D05C4" w:rsidRDefault="004D05C4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4803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="004D05C4">
              <w:rPr>
                <w:color w:val="000000"/>
                <w:sz w:val="28"/>
                <w:szCs w:val="28"/>
              </w:rPr>
              <w:t xml:space="preserve">беспечение формирования единого облика на территории </w:t>
            </w:r>
            <w:r w:rsidR="004D05C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Лысогорка</w:t>
            </w:r>
            <w:r w:rsidR="004D05C4">
              <w:rPr>
                <w:color w:val="000000"/>
                <w:sz w:val="28"/>
                <w:szCs w:val="28"/>
              </w:rPr>
              <w:t>;</w:t>
            </w:r>
          </w:p>
          <w:p w:rsidR="004D05C4" w:rsidRDefault="004803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D05C4">
              <w:rPr>
                <w:color w:val="000000"/>
                <w:sz w:val="28"/>
                <w:szCs w:val="28"/>
              </w:rPr>
              <w:t>обеспечение создания, содержания и развития объектов благоуст</w:t>
            </w:r>
            <w:r w:rsidR="00151AF5">
              <w:rPr>
                <w:color w:val="000000"/>
                <w:sz w:val="28"/>
                <w:szCs w:val="28"/>
              </w:rPr>
              <w:t>ройства на территории поселения</w:t>
            </w:r>
            <w:r w:rsidR="004D05C4">
              <w:rPr>
                <w:color w:val="000000"/>
                <w:sz w:val="28"/>
                <w:szCs w:val="28"/>
              </w:rPr>
              <w:t>;</w:t>
            </w:r>
          </w:p>
          <w:p w:rsidR="004D05C4" w:rsidRDefault="0048032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D05C4">
              <w:rPr>
                <w:color w:val="000000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</w:t>
            </w:r>
            <w:r w:rsidR="00EF6E30">
              <w:rPr>
                <w:color w:val="000000"/>
                <w:sz w:val="28"/>
                <w:szCs w:val="28"/>
              </w:rPr>
              <w:t>ий по благоустройству территорий</w:t>
            </w:r>
            <w:r w:rsidR="004D05C4">
              <w:rPr>
                <w:color w:val="000000"/>
                <w:sz w:val="28"/>
                <w:szCs w:val="28"/>
              </w:rPr>
              <w:t>.</w:t>
            </w:r>
          </w:p>
          <w:p w:rsidR="004D05C4" w:rsidRDefault="004D05C4">
            <w:pPr>
              <w:ind w:right="163"/>
              <w:jc w:val="both"/>
            </w:pPr>
          </w:p>
        </w:tc>
      </w:tr>
      <w:tr w:rsidR="004D05C4" w:rsidTr="00F87DB7">
        <w:trPr>
          <w:trHeight w:val="15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>
            <w:pPr>
              <w:rPr>
                <w:sz w:val="28"/>
              </w:rPr>
            </w:pPr>
            <w:r>
              <w:rPr>
                <w:sz w:val="28"/>
              </w:rPr>
              <w:t>Целевые индикаторы и показатели муниципальной программы</w:t>
            </w:r>
          </w:p>
          <w:p w:rsidR="004D05C4" w:rsidRDefault="0048032D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>Лысогорского</w:t>
            </w:r>
            <w:r w:rsidR="004D05C4">
              <w:rPr>
                <w:sz w:val="28"/>
              </w:rPr>
              <w:t xml:space="preserve"> </w:t>
            </w:r>
            <w:r w:rsidR="004D05C4">
              <w:rPr>
                <w:sz w:val="28"/>
                <w:szCs w:val="28"/>
              </w:rPr>
              <w:t>сельского поселения</w:t>
            </w:r>
          </w:p>
          <w:p w:rsidR="004D05C4" w:rsidRDefault="004D05C4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4D05C4">
            <w:pPr>
              <w:snapToGrid w:val="0"/>
              <w:ind w:right="163"/>
              <w:jc w:val="both"/>
              <w:rPr>
                <w:sz w:val="28"/>
                <w:szCs w:val="28"/>
              </w:rPr>
            </w:pPr>
          </w:p>
          <w:p w:rsidR="004D05C4" w:rsidRDefault="004D05C4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указаны в Приложении № 2</w:t>
            </w:r>
          </w:p>
          <w:p w:rsidR="004D05C4" w:rsidRDefault="004D05C4">
            <w:pPr>
              <w:ind w:right="163"/>
              <w:jc w:val="both"/>
            </w:pPr>
          </w:p>
        </w:tc>
      </w:tr>
      <w:tr w:rsidR="004D05C4" w:rsidTr="00F87DB7">
        <w:trPr>
          <w:trHeight w:val="9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151AF5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Сроки </w:t>
            </w:r>
            <w:r w:rsidR="004D05C4">
              <w:rPr>
                <w:sz w:val="28"/>
              </w:rPr>
              <w:t>и этапы реали</w:t>
            </w:r>
            <w:r>
              <w:rPr>
                <w:sz w:val="28"/>
              </w:rPr>
              <w:t xml:space="preserve">зации муниципальной </w:t>
            </w:r>
            <w:r w:rsidR="004D05C4">
              <w:rPr>
                <w:sz w:val="28"/>
              </w:rPr>
              <w:t xml:space="preserve">программы </w:t>
            </w:r>
            <w:r w:rsidR="0048032D">
              <w:rPr>
                <w:sz w:val="28"/>
              </w:rPr>
              <w:t>Лысогорского</w:t>
            </w:r>
            <w:r w:rsidR="004D05C4">
              <w:rPr>
                <w:sz w:val="28"/>
              </w:rPr>
              <w:t xml:space="preserve"> </w:t>
            </w:r>
            <w:r w:rsidR="004D05C4">
              <w:rPr>
                <w:sz w:val="28"/>
                <w:szCs w:val="28"/>
              </w:rPr>
              <w:t>сельского поселения</w:t>
            </w:r>
          </w:p>
          <w:p w:rsidR="004D05C4" w:rsidRDefault="004D05C4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AA06E5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2018-2024</w:t>
            </w:r>
            <w:r w:rsidR="004D05C4">
              <w:rPr>
                <w:sz w:val="28"/>
              </w:rPr>
              <w:t xml:space="preserve"> годы</w:t>
            </w:r>
          </w:p>
          <w:p w:rsidR="004D05C4" w:rsidRDefault="004D05C4">
            <w:pPr>
              <w:jc w:val="both"/>
            </w:pPr>
            <w:r>
              <w:rPr>
                <w:sz w:val="28"/>
              </w:rPr>
              <w:t>Этапы реализации Программы не выделяются.</w:t>
            </w:r>
          </w:p>
        </w:tc>
      </w:tr>
      <w:tr w:rsidR="00F87DB7" w:rsidTr="00F87D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DB7" w:rsidRDefault="00F87DB7" w:rsidP="00F87DB7">
            <w:pPr>
              <w:widowControl w:val="0"/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F87DB7" w:rsidRDefault="00F87DB7" w:rsidP="00F87DB7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DB7" w:rsidRDefault="00F87DB7" w:rsidP="00F8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</w:t>
            </w:r>
            <w:r w:rsidR="004A295C">
              <w:rPr>
                <w:sz w:val="28"/>
                <w:szCs w:val="28"/>
              </w:rPr>
              <w:t>нсирования Программы в 2018-2024</w:t>
            </w:r>
            <w:r>
              <w:rPr>
                <w:sz w:val="28"/>
                <w:szCs w:val="28"/>
              </w:rPr>
              <w:t xml:space="preserve"> годах за счет всех</w:t>
            </w:r>
            <w:r w:rsidR="00B91661">
              <w:rPr>
                <w:sz w:val="28"/>
                <w:szCs w:val="28"/>
              </w:rPr>
              <w:t xml:space="preserve"> источников составит – 22910,836</w:t>
            </w:r>
            <w:r>
              <w:rPr>
                <w:sz w:val="28"/>
                <w:szCs w:val="28"/>
              </w:rPr>
              <w:t xml:space="preserve"> тыс. руб., в том числе: </w:t>
            </w:r>
          </w:p>
          <w:p w:rsidR="00F87DB7" w:rsidRPr="008F6115" w:rsidRDefault="00F87DB7" w:rsidP="00F87DB7">
            <w:pPr>
              <w:jc w:val="both"/>
              <w:rPr>
                <w:sz w:val="28"/>
                <w:szCs w:val="28"/>
              </w:rPr>
            </w:pPr>
            <w:r w:rsidRPr="00B62874">
              <w:rPr>
                <w:sz w:val="28"/>
                <w:szCs w:val="28"/>
              </w:rPr>
              <w:t xml:space="preserve">Бюджетные </w:t>
            </w:r>
            <w:r w:rsidRPr="008F6115">
              <w:rPr>
                <w:sz w:val="28"/>
                <w:szCs w:val="28"/>
              </w:rPr>
              <w:t xml:space="preserve">средства – </w:t>
            </w:r>
            <w:r w:rsidR="00B91661">
              <w:rPr>
                <w:sz w:val="28"/>
                <w:szCs w:val="28"/>
              </w:rPr>
              <w:t>20985,12</w:t>
            </w:r>
            <w:r w:rsidRPr="008F611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8F6115">
              <w:rPr>
                <w:sz w:val="28"/>
                <w:szCs w:val="28"/>
              </w:rPr>
              <w:t xml:space="preserve">руб., </w:t>
            </w:r>
          </w:p>
          <w:p w:rsidR="00F87DB7" w:rsidRPr="008F6115" w:rsidRDefault="00F87DB7" w:rsidP="00F87DB7">
            <w:pPr>
              <w:jc w:val="both"/>
              <w:rPr>
                <w:sz w:val="28"/>
                <w:szCs w:val="28"/>
              </w:rPr>
            </w:pPr>
            <w:r w:rsidRPr="008F6115">
              <w:rPr>
                <w:sz w:val="28"/>
                <w:szCs w:val="28"/>
              </w:rPr>
              <w:t>из них:</w:t>
            </w:r>
          </w:p>
          <w:p w:rsidR="00F87DB7" w:rsidRPr="008F6115" w:rsidRDefault="00F87DB7" w:rsidP="00F87DB7">
            <w:pPr>
              <w:pStyle w:val="ConsPlusCell"/>
            </w:pPr>
            <w:r>
              <w:lastRenderedPageBreak/>
              <w:t xml:space="preserve"> - Федеральный </w:t>
            </w:r>
            <w:r w:rsidRPr="008F6115">
              <w:t xml:space="preserve">бюджет </w:t>
            </w:r>
            <w:r>
              <w:t>–</w:t>
            </w:r>
            <w:r w:rsidRPr="008F6115">
              <w:t xml:space="preserve"> </w:t>
            </w:r>
            <w:r>
              <w:t>8896,500</w:t>
            </w:r>
            <w:r w:rsidRPr="008F6115">
              <w:t xml:space="preserve"> тыс. руб., в том числе:</w:t>
            </w:r>
          </w:p>
          <w:p w:rsidR="00F87DB7" w:rsidRPr="008F6115" w:rsidRDefault="00F87DB7" w:rsidP="00F87DB7">
            <w:pPr>
              <w:pStyle w:val="ConsPlusCell"/>
            </w:pPr>
            <w:r w:rsidRPr="008F6115">
              <w:t xml:space="preserve">на 2018 год – </w:t>
            </w:r>
            <w:r>
              <w:t xml:space="preserve">8896,500 </w:t>
            </w:r>
            <w:r w:rsidRPr="008F6115">
              <w:t>тыс. руб.;</w:t>
            </w:r>
          </w:p>
          <w:p w:rsidR="00F87DB7" w:rsidRPr="008F6115" w:rsidRDefault="00F87DB7" w:rsidP="00F87DB7">
            <w:pPr>
              <w:widowControl w:val="0"/>
              <w:autoSpaceDE w:val="0"/>
              <w:rPr>
                <w:sz w:val="28"/>
                <w:szCs w:val="28"/>
              </w:rPr>
            </w:pPr>
            <w:r w:rsidRPr="008F6115">
              <w:rPr>
                <w:sz w:val="28"/>
                <w:szCs w:val="28"/>
              </w:rPr>
              <w:t>на 2019 год – 0,00 тыс. руб.;</w:t>
            </w:r>
          </w:p>
          <w:p w:rsidR="00F87DB7" w:rsidRPr="008F6115" w:rsidRDefault="00F87DB7" w:rsidP="00F87DB7">
            <w:pPr>
              <w:pStyle w:val="ConsPlusCell"/>
            </w:pPr>
            <w:r w:rsidRPr="008F6115">
              <w:t>на 2020 год – 0,00 тыс. руб.;</w:t>
            </w:r>
          </w:p>
          <w:p w:rsidR="00F87DB7" w:rsidRPr="008F6115" w:rsidRDefault="00F87DB7" w:rsidP="00F87DB7">
            <w:pPr>
              <w:pStyle w:val="ConsPlusCell"/>
            </w:pPr>
            <w:r w:rsidRPr="008F6115">
              <w:t>на 2021 год – 0,00 тыс. руб.;</w:t>
            </w:r>
          </w:p>
          <w:p w:rsidR="00F87DB7" w:rsidRDefault="004A295C" w:rsidP="00F87DB7">
            <w:pPr>
              <w:pStyle w:val="ConsPlusCell"/>
            </w:pPr>
            <w:r>
              <w:t>на 2022 год – 0,00 тыс. руб.;</w:t>
            </w:r>
          </w:p>
          <w:p w:rsidR="004A295C" w:rsidRDefault="004A295C" w:rsidP="004A295C">
            <w:pPr>
              <w:pStyle w:val="ConsPlusCell"/>
            </w:pPr>
            <w:r>
              <w:t>на 2023 год – 0,00 тыс. руб.;</w:t>
            </w:r>
          </w:p>
          <w:p w:rsidR="004A295C" w:rsidRDefault="004A295C" w:rsidP="004A295C">
            <w:pPr>
              <w:pStyle w:val="ConsPlusCell"/>
            </w:pPr>
            <w:r>
              <w:t>на 2024 год – 0,00 тыс. руб.</w:t>
            </w:r>
          </w:p>
          <w:p w:rsidR="004A295C" w:rsidRPr="008F6115" w:rsidRDefault="004A295C" w:rsidP="00F87DB7">
            <w:pPr>
              <w:pStyle w:val="ConsPlusCell"/>
            </w:pPr>
          </w:p>
          <w:p w:rsidR="00B91661" w:rsidRPr="008F6115" w:rsidRDefault="00B91661" w:rsidP="00B91661">
            <w:pPr>
              <w:pStyle w:val="ConsPlusCell"/>
            </w:pPr>
            <w:r>
              <w:t>- Областной бюджет –</w:t>
            </w:r>
            <w:r w:rsidRPr="008F6115">
              <w:t xml:space="preserve"> </w:t>
            </w:r>
            <w:r>
              <w:t xml:space="preserve">8796,20 тыс. руб., </w:t>
            </w:r>
            <w:r w:rsidRPr="008F6115">
              <w:t>в том числе:</w:t>
            </w:r>
          </w:p>
          <w:p w:rsidR="00B91661" w:rsidRPr="008F6115" w:rsidRDefault="00B91661" w:rsidP="00B91661">
            <w:pPr>
              <w:pStyle w:val="ConsPlusCell"/>
            </w:pPr>
            <w:r w:rsidRPr="008F6115">
              <w:t xml:space="preserve">на 2018 год – </w:t>
            </w:r>
            <w:r>
              <w:t>1329,400</w:t>
            </w:r>
            <w:r w:rsidRPr="008F6115">
              <w:t xml:space="preserve"> тыс. руб.;</w:t>
            </w:r>
          </w:p>
          <w:p w:rsidR="00B91661" w:rsidRDefault="00B91661" w:rsidP="00B9166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 год – 0,00 тыс. руб.;</w:t>
            </w:r>
          </w:p>
          <w:p w:rsidR="00B91661" w:rsidRDefault="00B91661" w:rsidP="00B91661">
            <w:pPr>
              <w:pStyle w:val="ConsPlusCell"/>
            </w:pPr>
            <w:r>
              <w:t>на 2020 год – 0,00 тыс. руб.;</w:t>
            </w:r>
          </w:p>
          <w:p w:rsidR="00B91661" w:rsidRDefault="00B91661" w:rsidP="00B91661">
            <w:pPr>
              <w:pStyle w:val="ConsPlusCell"/>
            </w:pPr>
            <w:r>
              <w:t>на 2021 год – 2000,00 тыс. руб.;</w:t>
            </w:r>
          </w:p>
          <w:p w:rsidR="00B91661" w:rsidRDefault="00B91661" w:rsidP="00B91661">
            <w:pPr>
              <w:pStyle w:val="ConsPlusCell"/>
            </w:pPr>
            <w:r>
              <w:t>на 2022 год – 1892,000 тыс. руб.;</w:t>
            </w:r>
          </w:p>
          <w:p w:rsidR="00B91661" w:rsidRDefault="00B91661" w:rsidP="00B91661">
            <w:pPr>
              <w:pStyle w:val="ConsPlusCell"/>
            </w:pPr>
            <w:r>
              <w:t>на 2023 год – 0,00 тыс. руб.;</w:t>
            </w:r>
          </w:p>
          <w:p w:rsidR="00B91661" w:rsidRDefault="00B91661" w:rsidP="00B91661">
            <w:pPr>
              <w:pStyle w:val="ConsPlusCell"/>
            </w:pPr>
            <w:r>
              <w:t>на 2024 год – 3574,80 тыс. руб.</w:t>
            </w:r>
          </w:p>
          <w:p w:rsidR="004A295C" w:rsidRDefault="004A295C" w:rsidP="00F87DB7">
            <w:pPr>
              <w:pStyle w:val="ConsPlusCell"/>
            </w:pPr>
          </w:p>
          <w:p w:rsidR="00B91661" w:rsidRDefault="00B91661" w:rsidP="00B9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3292,42 тыс. руб.:</w:t>
            </w:r>
          </w:p>
          <w:p w:rsidR="00B91661" w:rsidRDefault="00B91661" w:rsidP="00B9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год – 659,300   тыс. руб.;</w:t>
            </w:r>
          </w:p>
          <w:p w:rsidR="00B91661" w:rsidRDefault="00B91661" w:rsidP="00B9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 год – 831,400   тыс. руб.;</w:t>
            </w:r>
          </w:p>
          <w:p w:rsidR="00B91661" w:rsidRDefault="00B91661" w:rsidP="00B9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 – 365,700   тыс. руб.;</w:t>
            </w:r>
          </w:p>
          <w:p w:rsidR="00B91661" w:rsidRDefault="00B91661" w:rsidP="00B9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636,62   тыс. руб.;</w:t>
            </w:r>
          </w:p>
          <w:p w:rsidR="00B91661" w:rsidRDefault="00B91661" w:rsidP="00B9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385,400 тыс. руб.;</w:t>
            </w:r>
          </w:p>
          <w:p w:rsidR="00B91661" w:rsidRDefault="00B91661" w:rsidP="00B91661">
            <w:pPr>
              <w:pStyle w:val="ConsPlusCell"/>
            </w:pPr>
            <w:r>
              <w:t>на 2023 год – 8,00 тыс. руб.;</w:t>
            </w:r>
          </w:p>
          <w:p w:rsidR="00B91661" w:rsidRDefault="00B91661" w:rsidP="00B91661">
            <w:pPr>
              <w:pStyle w:val="ConsPlusCell"/>
            </w:pPr>
            <w:r>
              <w:t>на 2024 год – 406,00 тыс. руб.</w:t>
            </w:r>
          </w:p>
          <w:p w:rsidR="00F87DB7" w:rsidRDefault="00F87DB7" w:rsidP="00F87DB7">
            <w:pPr>
              <w:jc w:val="both"/>
              <w:rPr>
                <w:sz w:val="28"/>
                <w:szCs w:val="28"/>
              </w:rPr>
            </w:pPr>
          </w:p>
          <w:p w:rsidR="00F87DB7" w:rsidRDefault="00F87DB7" w:rsidP="00F87DB7">
            <w:pPr>
              <w:pStyle w:val="ConsPlusCell"/>
            </w:pPr>
            <w:r>
              <w:t>Внебюджетные средства – 1925,716 тыс. руб., в том числе:</w:t>
            </w:r>
          </w:p>
          <w:p w:rsidR="00F87DB7" w:rsidRDefault="00F87DB7" w:rsidP="00F87DB7">
            <w:pPr>
              <w:pStyle w:val="ConsPlusCell"/>
            </w:pPr>
            <w:r>
              <w:t>на 2018 год – 1716,016 тыс. руб.;</w:t>
            </w:r>
          </w:p>
          <w:p w:rsidR="00F87DB7" w:rsidRDefault="00F87DB7" w:rsidP="00F87DB7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 год – 0,000 тыс. руб.;</w:t>
            </w:r>
          </w:p>
          <w:p w:rsidR="00F87DB7" w:rsidRDefault="00F87DB7" w:rsidP="00F87DB7">
            <w:pPr>
              <w:pStyle w:val="ConsPlusCell"/>
            </w:pPr>
            <w:r>
              <w:t>на 2020 год – 0,000 тыс. руб.;</w:t>
            </w:r>
          </w:p>
          <w:p w:rsidR="00F87DB7" w:rsidRDefault="00F87DB7" w:rsidP="00F87DB7">
            <w:pPr>
              <w:pStyle w:val="ConsPlusCell"/>
            </w:pPr>
            <w:r>
              <w:t>на 2021 год – 109,700 тыс. руб.;</w:t>
            </w:r>
          </w:p>
          <w:p w:rsidR="00F87DB7" w:rsidRDefault="00F87DB7" w:rsidP="00F87DB7">
            <w:pPr>
              <w:pStyle w:val="ConsPlusCell"/>
            </w:pPr>
            <w:r>
              <w:t>на 2022 год – 100,000 тыс. руб.</w:t>
            </w:r>
            <w:r w:rsidR="004A295C">
              <w:t>;</w:t>
            </w:r>
          </w:p>
          <w:p w:rsidR="004A295C" w:rsidRDefault="004A295C" w:rsidP="004A295C">
            <w:pPr>
              <w:pStyle w:val="ConsPlusCell"/>
            </w:pPr>
            <w:r>
              <w:t>на 2023 год – 0,00 тыс. руб.;</w:t>
            </w:r>
          </w:p>
          <w:p w:rsidR="004A295C" w:rsidRDefault="004A295C" w:rsidP="004A295C">
            <w:pPr>
              <w:pStyle w:val="ConsPlusCell"/>
            </w:pPr>
            <w:r>
              <w:t>на 2024 год – 0,00 тыс. руб.</w:t>
            </w:r>
          </w:p>
          <w:p w:rsidR="00F87DB7" w:rsidRDefault="00F87DB7" w:rsidP="00F87DB7">
            <w:pPr>
              <w:pStyle w:val="ConsPlusCell"/>
            </w:pPr>
          </w:p>
          <w:p w:rsidR="00F87DB7" w:rsidRDefault="00F87DB7" w:rsidP="00F87DB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F87DB7" w:rsidRDefault="00F87DB7" w:rsidP="00F87DB7"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F87DB7" w:rsidRDefault="00F87DB7" w:rsidP="00F87DB7"/>
        </w:tc>
      </w:tr>
      <w:tr w:rsidR="004D05C4" w:rsidTr="00F87DB7">
        <w:trPr>
          <w:trHeight w:val="255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5C4" w:rsidRDefault="004D05C4" w:rsidP="00EF09C0">
            <w:pPr>
              <w:widowControl w:val="0"/>
              <w:shd w:val="clear" w:color="auto" w:fill="FFFFFF"/>
              <w:jc w:val="both"/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  <w:r w:rsidR="0048032D">
              <w:rPr>
                <w:sz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C4" w:rsidRDefault="004D05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3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5C54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приложении № </w:t>
              </w:r>
            </w:hyperlink>
            <w:r w:rsidRPr="005C5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05C4" w:rsidRDefault="004D05C4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протяженности общественных территорий, нуждающихся в ремонте</w:t>
            </w:r>
          </w:p>
        </w:tc>
      </w:tr>
    </w:tbl>
    <w:p w:rsidR="004D05C4" w:rsidRDefault="004D05C4">
      <w:pPr>
        <w:jc w:val="both"/>
        <w:rPr>
          <w:color w:val="000000"/>
          <w:sz w:val="28"/>
          <w:szCs w:val="28"/>
        </w:rPr>
      </w:pPr>
    </w:p>
    <w:p w:rsidR="00EF09C0" w:rsidRDefault="00EF09C0" w:rsidP="00F12C7B">
      <w:pPr>
        <w:jc w:val="center"/>
        <w:rPr>
          <w:color w:val="000000"/>
          <w:sz w:val="28"/>
          <w:szCs w:val="28"/>
        </w:rPr>
      </w:pPr>
    </w:p>
    <w:p w:rsidR="00EF09C0" w:rsidRDefault="00EF09C0" w:rsidP="00F12C7B">
      <w:pPr>
        <w:jc w:val="center"/>
        <w:rPr>
          <w:color w:val="000000"/>
          <w:sz w:val="28"/>
          <w:szCs w:val="28"/>
        </w:rPr>
      </w:pPr>
    </w:p>
    <w:p w:rsidR="00F12C7B" w:rsidRDefault="00F12C7B" w:rsidP="00F12C7B">
      <w:pPr>
        <w:jc w:val="center"/>
        <w:rPr>
          <w:sz w:val="28"/>
        </w:rPr>
      </w:pPr>
      <w:r>
        <w:rPr>
          <w:color w:val="000000"/>
          <w:sz w:val="28"/>
          <w:szCs w:val="28"/>
        </w:rPr>
        <w:t>ПАСПОРТ</w:t>
      </w:r>
    </w:p>
    <w:p w:rsidR="00F12C7B" w:rsidRDefault="00F12C7B" w:rsidP="00714365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    </w:t>
      </w:r>
      <w:r w:rsidR="006347D0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одпрограммы</w:t>
      </w:r>
      <w:r w:rsidR="006347D0">
        <w:rPr>
          <w:bCs/>
          <w:color w:val="000000"/>
          <w:sz w:val="28"/>
          <w:szCs w:val="28"/>
        </w:rPr>
        <w:t xml:space="preserve"> 1.</w:t>
      </w:r>
      <w:r w:rsidRPr="00820C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820CCD">
        <w:rPr>
          <w:bCs/>
          <w:color w:val="000000"/>
          <w:sz w:val="28"/>
          <w:szCs w:val="28"/>
        </w:rPr>
        <w:t>Благоустройство общественных территорий Лысогорского сельского поселения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</w:rPr>
        <w:t xml:space="preserve"> муниципальной программы Лысогорского </w:t>
      </w:r>
      <w:r>
        <w:rPr>
          <w:sz w:val="28"/>
          <w:szCs w:val="28"/>
        </w:rPr>
        <w:t>сельского поселения</w:t>
      </w:r>
      <w:r w:rsidR="00151AF5">
        <w:rPr>
          <w:color w:val="000000"/>
          <w:sz w:val="28"/>
          <w:szCs w:val="28"/>
        </w:rPr>
        <w:t xml:space="preserve"> «Формирование комфортной </w:t>
      </w:r>
      <w:r w:rsidR="00A32F64">
        <w:rPr>
          <w:color w:val="000000"/>
          <w:sz w:val="28"/>
          <w:szCs w:val="28"/>
        </w:rPr>
        <w:t xml:space="preserve">городской среды </w:t>
      </w:r>
      <w:r w:rsidR="00FA45AD">
        <w:rPr>
          <w:color w:val="000000"/>
          <w:sz w:val="28"/>
          <w:szCs w:val="28"/>
        </w:rPr>
        <w:t xml:space="preserve">Лысогорского </w:t>
      </w:r>
      <w:r>
        <w:rPr>
          <w:color w:val="000000"/>
          <w:sz w:val="28"/>
          <w:szCs w:val="28"/>
        </w:rPr>
        <w:t>сельского поселения Куйбышевского района</w:t>
      </w:r>
      <w:r w:rsidR="004A295C">
        <w:rPr>
          <w:color w:val="000000"/>
          <w:sz w:val="28"/>
          <w:szCs w:val="28"/>
        </w:rPr>
        <w:t xml:space="preserve"> Ростовской области на 2018-2024</w:t>
      </w:r>
      <w:r>
        <w:rPr>
          <w:color w:val="000000"/>
          <w:sz w:val="28"/>
          <w:szCs w:val="28"/>
        </w:rPr>
        <w:t xml:space="preserve"> годы»</w:t>
      </w:r>
    </w:p>
    <w:p w:rsidR="00F12C7B" w:rsidRDefault="00F12C7B" w:rsidP="00F12C7B">
      <w:pPr>
        <w:rPr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799"/>
      </w:tblGrid>
      <w:tr w:rsidR="00F12C7B" w:rsidTr="00CF391B">
        <w:trPr>
          <w:trHeight w:val="10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P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</w:rPr>
              <w:t xml:space="preserve"> муниципальной программы 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ind w:right="163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820CCD">
              <w:rPr>
                <w:bCs/>
                <w:color w:val="000000"/>
                <w:sz w:val="28"/>
                <w:szCs w:val="28"/>
              </w:rPr>
              <w:t>Благоустройство общественных территорий Лысогорского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«Формирование комфортной  городской среды  </w:t>
            </w:r>
            <w:r>
              <w:rPr>
                <w:sz w:val="28"/>
              </w:rPr>
              <w:t>Лысогорского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 Куйбышевского района</w:t>
            </w:r>
            <w:r w:rsidR="004A295C">
              <w:rPr>
                <w:color w:val="000000"/>
                <w:sz w:val="28"/>
                <w:szCs w:val="28"/>
              </w:rPr>
              <w:t xml:space="preserve"> Ростовской области на 2018-2024</w:t>
            </w:r>
            <w:r>
              <w:rPr>
                <w:color w:val="000000"/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(далее – программа)</w:t>
            </w:r>
          </w:p>
        </w:tc>
      </w:tr>
      <w:tr w:rsidR="00F12C7B" w:rsidTr="00CF391B">
        <w:trPr>
          <w:trHeight w:val="22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F12C7B" w:rsidRDefault="00F12C7B" w:rsidP="00CF391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муниципальной</w:t>
            </w:r>
            <w:r>
              <w:rPr>
                <w:sz w:val="28"/>
              </w:rPr>
              <w:br/>
              <w:t xml:space="preserve">программы 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F12C7B" w:rsidRDefault="00F12C7B" w:rsidP="00CF391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t>Соисполнитель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</w:p>
          <w:p w:rsid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F12C7B" w:rsidRDefault="00F12C7B" w:rsidP="00CF391B">
            <w:pPr>
              <w:widowControl w:val="0"/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программы 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F12C7B" w:rsidRDefault="00F12C7B" w:rsidP="00CF391B">
            <w:pPr>
              <w:rPr>
                <w:sz w:val="28"/>
              </w:rPr>
            </w:pPr>
          </w:p>
          <w:p w:rsid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</w:rPr>
              <w:t xml:space="preserve"> муниципальной программы</w:t>
            </w:r>
          </w:p>
          <w:p w:rsidR="00F12C7B" w:rsidRDefault="00F12C7B" w:rsidP="00CF391B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F12C7B" w:rsidRDefault="00F12C7B" w:rsidP="00CF391B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snapToGrid w:val="0"/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Pr="00EF6E30" w:rsidRDefault="00F12C7B" w:rsidP="00CF391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</w:rPr>
              <w:t>Лысогорского</w:t>
            </w:r>
            <w:r w:rsidR="00EF6E30">
              <w:rPr>
                <w:sz w:val="28"/>
                <w:szCs w:val="28"/>
              </w:rPr>
              <w:t xml:space="preserve"> сельского поселения (главный</w:t>
            </w:r>
            <w:r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</w:rPr>
              <w:t>Лысогорского</w:t>
            </w:r>
            <w:r w:rsidR="00EF6E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поселения)</w:t>
            </w:r>
            <w:r>
              <w:t xml:space="preserve">  </w:t>
            </w: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отсутствуют</w:t>
            </w: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  <w:rPr>
                <w:rFonts w:eastAsia="Batang"/>
                <w:sz w:val="28"/>
                <w:szCs w:val="28"/>
              </w:rPr>
            </w:pPr>
          </w:p>
          <w:p w:rsidR="00F87DB7" w:rsidRDefault="00F87DB7" w:rsidP="00CF391B">
            <w:pPr>
              <w:ind w:right="163"/>
              <w:jc w:val="both"/>
              <w:rPr>
                <w:sz w:val="28"/>
                <w:szCs w:val="28"/>
              </w:rPr>
            </w:pPr>
          </w:p>
          <w:p w:rsidR="00F87DB7" w:rsidRDefault="00F87DB7" w:rsidP="00CF391B">
            <w:pPr>
              <w:ind w:right="163"/>
              <w:jc w:val="both"/>
              <w:rPr>
                <w:sz w:val="28"/>
                <w:szCs w:val="28"/>
              </w:rPr>
            </w:pPr>
          </w:p>
          <w:p w:rsidR="00F12C7B" w:rsidRDefault="00F12C7B" w:rsidP="00CF391B">
            <w:pPr>
              <w:ind w:right="163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сельского поселения, </w:t>
            </w:r>
            <w:proofErr w:type="spellStart"/>
            <w:r>
              <w:rPr>
                <w:sz w:val="28"/>
                <w:szCs w:val="28"/>
              </w:rPr>
              <w:t>ТОСы</w:t>
            </w:r>
            <w:proofErr w:type="spellEnd"/>
            <w:r>
              <w:rPr>
                <w:sz w:val="28"/>
                <w:szCs w:val="28"/>
              </w:rPr>
              <w:t xml:space="preserve"> Лысогорского сельского поселения</w:t>
            </w:r>
          </w:p>
        </w:tc>
      </w:tr>
      <w:tr w:rsidR="00F12C7B" w:rsidTr="00CF391B">
        <w:trPr>
          <w:trHeight w:val="43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</w:rPr>
              <w:t xml:space="preserve"> муниципальной</w:t>
            </w:r>
          </w:p>
          <w:p w:rsidR="00F12C7B" w:rsidRDefault="00F12C7B" w:rsidP="00CF391B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программы 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F12C7B" w:rsidRDefault="00F12C7B" w:rsidP="00CF391B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F12C7B" w:rsidP="00EF6E30">
            <w:pPr>
              <w:ind w:right="163"/>
              <w:jc w:val="both"/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Повышение качества и комфорта городской среды в </w:t>
            </w:r>
            <w:r>
              <w:rPr>
                <w:sz w:val="28"/>
              </w:rPr>
              <w:t>Лысогорском</w:t>
            </w:r>
            <w:r>
              <w:rPr>
                <w:rFonts w:eastAsia="Batang"/>
                <w:color w:val="000000"/>
                <w:sz w:val="28"/>
                <w:szCs w:val="28"/>
              </w:rPr>
              <w:t xml:space="preserve"> сельском поселении, </w:t>
            </w:r>
            <w:r>
              <w:rPr>
                <w:rFonts w:eastAsia="Batang"/>
                <w:sz w:val="28"/>
                <w:szCs w:val="28"/>
              </w:rPr>
              <w:t>повышение уров</w:t>
            </w:r>
            <w:r w:rsidR="00A32F64">
              <w:rPr>
                <w:rFonts w:eastAsia="Batang"/>
                <w:sz w:val="28"/>
                <w:szCs w:val="28"/>
              </w:rPr>
              <w:t xml:space="preserve">ня благоустройства </w:t>
            </w:r>
            <w:r>
              <w:rPr>
                <w:rFonts w:eastAsia="Batang"/>
                <w:sz w:val="28"/>
                <w:szCs w:val="28"/>
              </w:rPr>
              <w:t>общественных</w:t>
            </w:r>
            <w:r w:rsidR="00FA45AD">
              <w:rPr>
                <w:rFonts w:eastAsia="Batang"/>
                <w:sz w:val="28"/>
                <w:szCs w:val="28"/>
              </w:rPr>
              <w:t xml:space="preserve"> территорий </w:t>
            </w:r>
          </w:p>
        </w:tc>
      </w:tr>
      <w:tr w:rsidR="00F12C7B" w:rsidTr="00EF09C0">
        <w:trPr>
          <w:trHeight w:val="26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</w:rPr>
              <w:t xml:space="preserve"> муниципальной программы</w:t>
            </w:r>
          </w:p>
          <w:p w:rsidR="00F12C7B" w:rsidRDefault="00F12C7B" w:rsidP="00EF09C0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обеспечение формирования единого облика на территории </w:t>
            </w:r>
            <w:r w:rsidR="00EF6E30">
              <w:rPr>
                <w:sz w:val="28"/>
                <w:szCs w:val="28"/>
              </w:rPr>
              <w:t>населенных пунктов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12C7B" w:rsidRDefault="00F12C7B" w:rsidP="00CF39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создания, содержания и развития объектов благоустройства на территории поселения;</w:t>
            </w:r>
          </w:p>
          <w:p w:rsidR="00F12C7B" w:rsidRDefault="00F12C7B" w:rsidP="00EF6E30">
            <w:pPr>
              <w:jc w:val="both"/>
            </w:pPr>
            <w:r>
              <w:rPr>
                <w:color w:val="000000"/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</w:t>
            </w:r>
            <w:r w:rsidR="00EF6E30">
              <w:rPr>
                <w:color w:val="000000"/>
                <w:sz w:val="28"/>
                <w:szCs w:val="28"/>
              </w:rPr>
              <w:t>й по благоустройству территорий</w:t>
            </w:r>
          </w:p>
        </w:tc>
      </w:tr>
      <w:tr w:rsidR="00F12C7B" w:rsidTr="00CF391B">
        <w:trPr>
          <w:trHeight w:val="70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F12C7B" w:rsidRDefault="00F12C7B" w:rsidP="00CF391B">
            <w:pPr>
              <w:rPr>
                <w:sz w:val="28"/>
              </w:rPr>
            </w:pPr>
            <w:r>
              <w:rPr>
                <w:sz w:val="28"/>
              </w:rPr>
              <w:t>Целевые индикаторы и показатели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</w:rPr>
              <w:t xml:space="preserve"> муниципаль</w:t>
            </w:r>
            <w:r w:rsidR="00A32F64">
              <w:rPr>
                <w:sz w:val="28"/>
              </w:rPr>
              <w:t xml:space="preserve">ной </w:t>
            </w:r>
            <w:r>
              <w:rPr>
                <w:sz w:val="28"/>
              </w:rPr>
              <w:t>программы</w:t>
            </w:r>
          </w:p>
          <w:p w:rsidR="00F12C7B" w:rsidRDefault="00F12C7B" w:rsidP="00CF391B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Лысогорского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F12C7B" w:rsidRDefault="00F12C7B" w:rsidP="00CF391B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snapToGrid w:val="0"/>
              <w:ind w:right="163"/>
              <w:jc w:val="both"/>
              <w:rPr>
                <w:sz w:val="28"/>
                <w:szCs w:val="28"/>
              </w:rPr>
            </w:pPr>
          </w:p>
          <w:p w:rsidR="00F12C7B" w:rsidRDefault="00F12C7B" w:rsidP="00CF391B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указаны в Приложении № 2</w:t>
            </w:r>
          </w:p>
          <w:p w:rsidR="00F12C7B" w:rsidRDefault="00F12C7B" w:rsidP="00CF391B">
            <w:pPr>
              <w:ind w:right="163"/>
              <w:jc w:val="both"/>
            </w:pPr>
          </w:p>
        </w:tc>
      </w:tr>
      <w:tr w:rsidR="00F12C7B" w:rsidTr="00CF391B">
        <w:trPr>
          <w:trHeight w:val="90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Default="00A32F64" w:rsidP="00CF391B">
            <w:pPr>
              <w:widowControl w:val="0"/>
              <w:shd w:val="clear" w:color="auto" w:fill="FFFFFF"/>
              <w:jc w:val="both"/>
            </w:pPr>
            <w:r>
              <w:rPr>
                <w:sz w:val="28"/>
              </w:rPr>
              <w:t xml:space="preserve">Сроки </w:t>
            </w:r>
            <w:r w:rsidR="00F12C7B">
              <w:rPr>
                <w:sz w:val="28"/>
              </w:rPr>
              <w:t>и этапы реализации</w:t>
            </w:r>
            <w:r w:rsidR="00F12C7B"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 w:rsidR="00FA45AD">
              <w:rPr>
                <w:sz w:val="28"/>
              </w:rPr>
              <w:t xml:space="preserve"> муниципальной </w:t>
            </w:r>
            <w:r w:rsidR="00F12C7B">
              <w:rPr>
                <w:sz w:val="28"/>
              </w:rPr>
              <w:t xml:space="preserve">программы Лысогорского </w:t>
            </w:r>
            <w:r w:rsidR="00F12C7B">
              <w:rPr>
                <w:sz w:val="28"/>
                <w:szCs w:val="28"/>
              </w:rPr>
              <w:t>сельского поселения</w:t>
            </w:r>
          </w:p>
          <w:p w:rsidR="00F12C7B" w:rsidRDefault="00F12C7B" w:rsidP="00CF391B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4A295C" w:rsidP="00CF391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2018-2024</w:t>
            </w:r>
            <w:r w:rsidR="00F12C7B">
              <w:rPr>
                <w:sz w:val="28"/>
              </w:rPr>
              <w:t xml:space="preserve"> годы</w:t>
            </w:r>
          </w:p>
          <w:p w:rsidR="00F12C7B" w:rsidRDefault="00F12C7B" w:rsidP="00CF391B">
            <w:pPr>
              <w:jc w:val="both"/>
            </w:pPr>
            <w:r>
              <w:rPr>
                <w:sz w:val="28"/>
              </w:rPr>
              <w:t>Этапы реализации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</w:rPr>
              <w:t xml:space="preserve"> не выделяются.</w:t>
            </w:r>
          </w:p>
        </w:tc>
      </w:tr>
      <w:tr w:rsidR="005C7D6E" w:rsidTr="00CF391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6E" w:rsidRDefault="005C7D6E" w:rsidP="00CF391B">
            <w:pPr>
              <w:widowControl w:val="0"/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Ресурсное обеспечение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>
              <w:rPr>
                <w:sz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C7D6E" w:rsidRDefault="005C7D6E" w:rsidP="00CF391B"/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6E" w:rsidRDefault="005C7D6E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</w:t>
            </w:r>
            <w:r w:rsidR="000D1068">
              <w:rPr>
                <w:sz w:val="28"/>
                <w:szCs w:val="28"/>
              </w:rPr>
              <w:t>п</w:t>
            </w:r>
            <w:r w:rsidR="004A295C">
              <w:rPr>
                <w:sz w:val="28"/>
                <w:szCs w:val="28"/>
              </w:rPr>
              <w:t>рограммы в 2018-2024</w:t>
            </w:r>
            <w:r>
              <w:rPr>
                <w:sz w:val="28"/>
                <w:szCs w:val="28"/>
              </w:rPr>
              <w:t xml:space="preserve"> годах за счет всех источников составит – </w:t>
            </w:r>
            <w:r w:rsidR="00B91661">
              <w:rPr>
                <w:sz w:val="28"/>
                <w:szCs w:val="28"/>
              </w:rPr>
              <w:t>22910,836</w:t>
            </w:r>
            <w:r>
              <w:rPr>
                <w:sz w:val="28"/>
                <w:szCs w:val="28"/>
              </w:rPr>
              <w:t xml:space="preserve"> тыс. руб., в том числе: </w:t>
            </w:r>
          </w:p>
          <w:p w:rsidR="00B62874" w:rsidRPr="008F6115" w:rsidRDefault="005C7D6E" w:rsidP="002E3503">
            <w:pPr>
              <w:jc w:val="both"/>
              <w:rPr>
                <w:sz w:val="28"/>
                <w:szCs w:val="28"/>
              </w:rPr>
            </w:pPr>
            <w:r w:rsidRPr="00B62874">
              <w:rPr>
                <w:sz w:val="28"/>
                <w:szCs w:val="28"/>
              </w:rPr>
              <w:t xml:space="preserve">Бюджетные </w:t>
            </w:r>
            <w:r w:rsidRPr="008F6115">
              <w:rPr>
                <w:sz w:val="28"/>
                <w:szCs w:val="28"/>
              </w:rPr>
              <w:t xml:space="preserve">средства – </w:t>
            </w:r>
            <w:r w:rsidR="00B91661">
              <w:rPr>
                <w:sz w:val="28"/>
                <w:szCs w:val="28"/>
              </w:rPr>
              <w:t>20985,12</w:t>
            </w:r>
            <w:r w:rsidRPr="008F6115">
              <w:rPr>
                <w:sz w:val="28"/>
                <w:szCs w:val="28"/>
              </w:rPr>
              <w:t xml:space="preserve"> тыс.</w:t>
            </w:r>
            <w:r w:rsidR="00FA45AD">
              <w:rPr>
                <w:sz w:val="28"/>
                <w:szCs w:val="28"/>
              </w:rPr>
              <w:t xml:space="preserve"> </w:t>
            </w:r>
            <w:r w:rsidRPr="008F6115">
              <w:rPr>
                <w:sz w:val="28"/>
                <w:szCs w:val="28"/>
              </w:rPr>
              <w:t xml:space="preserve">руб., </w:t>
            </w:r>
          </w:p>
          <w:p w:rsidR="005C7D6E" w:rsidRPr="008F6115" w:rsidRDefault="005C7D6E" w:rsidP="002E3503">
            <w:pPr>
              <w:jc w:val="both"/>
              <w:rPr>
                <w:sz w:val="28"/>
                <w:szCs w:val="28"/>
              </w:rPr>
            </w:pPr>
            <w:r w:rsidRPr="008F6115">
              <w:rPr>
                <w:sz w:val="28"/>
                <w:szCs w:val="28"/>
              </w:rPr>
              <w:t>из них:</w:t>
            </w:r>
          </w:p>
          <w:p w:rsidR="005C7D6E" w:rsidRPr="008F6115" w:rsidRDefault="00FA45AD" w:rsidP="002E3503">
            <w:pPr>
              <w:pStyle w:val="ConsPlusCell"/>
            </w:pPr>
            <w:r>
              <w:t xml:space="preserve"> - Федеральный </w:t>
            </w:r>
            <w:r w:rsidR="005C7D6E" w:rsidRPr="008F6115">
              <w:t xml:space="preserve">бюджет </w:t>
            </w:r>
            <w:r w:rsidR="00243889">
              <w:t>–</w:t>
            </w:r>
            <w:r w:rsidR="005C7D6E" w:rsidRPr="008F6115">
              <w:t xml:space="preserve"> </w:t>
            </w:r>
            <w:r w:rsidR="00243889">
              <w:t>8896,500</w:t>
            </w:r>
            <w:r w:rsidR="005C7D6E" w:rsidRPr="008F6115">
              <w:t xml:space="preserve"> тыс. руб., в том числе:</w:t>
            </w:r>
          </w:p>
          <w:p w:rsidR="005C7D6E" w:rsidRPr="008F6115" w:rsidRDefault="005C7D6E" w:rsidP="002E3503">
            <w:pPr>
              <w:pStyle w:val="ConsPlusCell"/>
            </w:pPr>
            <w:r w:rsidRPr="008F6115">
              <w:t xml:space="preserve">на 2018 год – </w:t>
            </w:r>
            <w:r w:rsidR="00243889">
              <w:t>8896,500</w:t>
            </w:r>
            <w:r w:rsidR="00FA45AD">
              <w:t xml:space="preserve"> </w:t>
            </w:r>
            <w:r w:rsidRPr="008F6115">
              <w:t>тыс. руб.;</w:t>
            </w:r>
          </w:p>
          <w:p w:rsidR="005C7D6E" w:rsidRPr="008F6115" w:rsidRDefault="005C7D6E" w:rsidP="002E3503">
            <w:pPr>
              <w:widowControl w:val="0"/>
              <w:autoSpaceDE w:val="0"/>
              <w:rPr>
                <w:sz w:val="28"/>
                <w:szCs w:val="28"/>
              </w:rPr>
            </w:pPr>
            <w:r w:rsidRPr="008F6115">
              <w:rPr>
                <w:sz w:val="28"/>
                <w:szCs w:val="28"/>
              </w:rPr>
              <w:t>на 2019 год – 0,00 тыс. руб.;</w:t>
            </w:r>
          </w:p>
          <w:p w:rsidR="005C7D6E" w:rsidRPr="008F6115" w:rsidRDefault="005C7D6E" w:rsidP="002E3503">
            <w:pPr>
              <w:pStyle w:val="ConsPlusCell"/>
            </w:pPr>
            <w:r w:rsidRPr="008F6115">
              <w:t>на 2020 год – 0,00 тыс. руб.;</w:t>
            </w:r>
          </w:p>
          <w:p w:rsidR="005C7D6E" w:rsidRPr="008F6115" w:rsidRDefault="005C7D6E" w:rsidP="002E3503">
            <w:pPr>
              <w:pStyle w:val="ConsPlusCell"/>
            </w:pPr>
            <w:r w:rsidRPr="008F6115">
              <w:t>на 2021 год – 0,00 тыс. руб.;</w:t>
            </w:r>
          </w:p>
          <w:p w:rsidR="005C7D6E" w:rsidRDefault="005C7D6E" w:rsidP="002E3503">
            <w:pPr>
              <w:pStyle w:val="ConsPlusCell"/>
            </w:pPr>
            <w:r w:rsidRPr="008F6115">
              <w:t>на 2022 год – 0,00 тыс. руб.</w:t>
            </w:r>
            <w:r w:rsidR="004A295C">
              <w:t>;</w:t>
            </w:r>
          </w:p>
          <w:p w:rsidR="004A295C" w:rsidRDefault="004A295C" w:rsidP="004A295C">
            <w:pPr>
              <w:pStyle w:val="ConsPlusCell"/>
            </w:pPr>
            <w:r>
              <w:t>на 2023 год – 0,00 тыс. руб.;</w:t>
            </w:r>
          </w:p>
          <w:p w:rsidR="004A295C" w:rsidRDefault="004A295C" w:rsidP="004A295C">
            <w:pPr>
              <w:pStyle w:val="ConsPlusCell"/>
            </w:pPr>
            <w:r>
              <w:t>на 2024 год – 0,00 тыс. руб.</w:t>
            </w:r>
          </w:p>
          <w:p w:rsidR="004A295C" w:rsidRPr="008F6115" w:rsidRDefault="004A295C" w:rsidP="002E3503">
            <w:pPr>
              <w:pStyle w:val="ConsPlusCell"/>
            </w:pPr>
          </w:p>
          <w:p w:rsidR="005C7D6E" w:rsidRPr="008F6115" w:rsidRDefault="00FA45AD" w:rsidP="002E3503">
            <w:pPr>
              <w:pStyle w:val="ConsPlusCell"/>
            </w:pPr>
            <w:r>
              <w:t xml:space="preserve">- Областной бюджет </w:t>
            </w:r>
            <w:r w:rsidR="00243889">
              <w:t>–</w:t>
            </w:r>
            <w:r w:rsidR="005C7D6E" w:rsidRPr="008F6115">
              <w:t xml:space="preserve"> </w:t>
            </w:r>
            <w:r w:rsidR="001656B9">
              <w:t>8796,20</w:t>
            </w:r>
            <w:r>
              <w:t xml:space="preserve"> тыс. руб., </w:t>
            </w:r>
            <w:r w:rsidR="005C7D6E" w:rsidRPr="008F6115">
              <w:t>в том числе:</w:t>
            </w:r>
          </w:p>
          <w:p w:rsidR="005C7D6E" w:rsidRPr="008F6115" w:rsidRDefault="005C7D6E" w:rsidP="002E3503">
            <w:pPr>
              <w:pStyle w:val="ConsPlusCell"/>
            </w:pPr>
            <w:r w:rsidRPr="008F6115">
              <w:t xml:space="preserve">на 2018 год – </w:t>
            </w:r>
            <w:r w:rsidR="00243889">
              <w:t>1329,400</w:t>
            </w:r>
            <w:r w:rsidRPr="008F6115">
              <w:t xml:space="preserve"> тыс. руб.;</w:t>
            </w:r>
          </w:p>
          <w:p w:rsidR="005C7D6E" w:rsidRDefault="005C7D6E" w:rsidP="002E350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2019 год – 0,00 тыс. руб.;</w:t>
            </w:r>
          </w:p>
          <w:p w:rsidR="005C7D6E" w:rsidRDefault="005C7D6E" w:rsidP="002E3503">
            <w:pPr>
              <w:pStyle w:val="ConsPlusCell"/>
            </w:pPr>
            <w:r>
              <w:t>на 2020 год – 0,00 тыс. руб.;</w:t>
            </w:r>
          </w:p>
          <w:p w:rsidR="005C7D6E" w:rsidRDefault="00AD670E" w:rsidP="002E3503">
            <w:pPr>
              <w:pStyle w:val="ConsPlusCell"/>
            </w:pPr>
            <w:r>
              <w:t>на 2021 год – 2000,00</w:t>
            </w:r>
            <w:r w:rsidR="005C7D6E">
              <w:t xml:space="preserve"> тыс. руб.;</w:t>
            </w:r>
          </w:p>
          <w:p w:rsidR="005C7D6E" w:rsidRDefault="000924D8" w:rsidP="002E3503">
            <w:pPr>
              <w:pStyle w:val="ConsPlusCell"/>
            </w:pPr>
            <w:r>
              <w:t>на 2022 год – 1892,000</w:t>
            </w:r>
            <w:r w:rsidR="005C7D6E">
              <w:t xml:space="preserve"> тыс. руб.</w:t>
            </w:r>
            <w:r w:rsidR="004A295C">
              <w:t>;</w:t>
            </w:r>
          </w:p>
          <w:p w:rsidR="004A295C" w:rsidRDefault="004A295C" w:rsidP="004A295C">
            <w:pPr>
              <w:pStyle w:val="ConsPlusCell"/>
            </w:pPr>
            <w:r>
              <w:t>на 2023 год – 0,00 тыс. руб.;</w:t>
            </w:r>
          </w:p>
          <w:p w:rsidR="004A295C" w:rsidRDefault="001656B9" w:rsidP="004A295C">
            <w:pPr>
              <w:pStyle w:val="ConsPlusCell"/>
            </w:pPr>
            <w:r>
              <w:t>на 2024 год – 3574,80</w:t>
            </w:r>
            <w:r w:rsidR="004A295C">
              <w:t xml:space="preserve"> тыс. руб.</w:t>
            </w:r>
          </w:p>
          <w:p w:rsidR="004A295C" w:rsidRDefault="004A295C" w:rsidP="002E3503">
            <w:pPr>
              <w:pStyle w:val="ConsPlusCell"/>
            </w:pPr>
          </w:p>
          <w:p w:rsidR="005C7D6E" w:rsidRDefault="00A32F64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 </w:t>
            </w:r>
            <w:r w:rsidR="005C7D6E">
              <w:rPr>
                <w:sz w:val="28"/>
                <w:szCs w:val="28"/>
              </w:rPr>
              <w:t xml:space="preserve">– </w:t>
            </w:r>
            <w:r w:rsidR="001656B9">
              <w:rPr>
                <w:sz w:val="28"/>
                <w:szCs w:val="28"/>
              </w:rPr>
              <w:t>3292,42</w:t>
            </w:r>
            <w:r w:rsidR="005C7D6E">
              <w:rPr>
                <w:sz w:val="28"/>
                <w:szCs w:val="28"/>
              </w:rPr>
              <w:t xml:space="preserve"> тыс. руб.:</w:t>
            </w:r>
          </w:p>
          <w:p w:rsidR="005C7D6E" w:rsidRDefault="006A6083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2018 год – </w:t>
            </w:r>
            <w:r w:rsidR="007947D7">
              <w:rPr>
                <w:sz w:val="28"/>
                <w:szCs w:val="28"/>
              </w:rPr>
              <w:t>65</w:t>
            </w:r>
            <w:r w:rsidR="00243889">
              <w:rPr>
                <w:sz w:val="28"/>
                <w:szCs w:val="28"/>
              </w:rPr>
              <w:t>9,300</w:t>
            </w:r>
            <w:r w:rsidR="005C7D6E">
              <w:rPr>
                <w:sz w:val="28"/>
                <w:szCs w:val="28"/>
              </w:rPr>
              <w:t xml:space="preserve">   тыс. руб.;</w:t>
            </w:r>
          </w:p>
          <w:p w:rsidR="005C7D6E" w:rsidRDefault="006A6083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2019 год – </w:t>
            </w:r>
            <w:r w:rsidR="00895CA7">
              <w:rPr>
                <w:sz w:val="28"/>
                <w:szCs w:val="28"/>
              </w:rPr>
              <w:t>831,400</w:t>
            </w:r>
            <w:r w:rsidR="005C7D6E">
              <w:rPr>
                <w:sz w:val="28"/>
                <w:szCs w:val="28"/>
              </w:rPr>
              <w:t xml:space="preserve">   тыс. руб.;</w:t>
            </w:r>
          </w:p>
          <w:p w:rsidR="005C7D6E" w:rsidRDefault="006A6083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2020 год – </w:t>
            </w:r>
            <w:r w:rsidR="00AD670E">
              <w:rPr>
                <w:sz w:val="28"/>
                <w:szCs w:val="28"/>
              </w:rPr>
              <w:t>365,700</w:t>
            </w:r>
            <w:r w:rsidR="005C7D6E">
              <w:rPr>
                <w:sz w:val="28"/>
                <w:szCs w:val="28"/>
              </w:rPr>
              <w:t xml:space="preserve">   тыс. руб.;</w:t>
            </w:r>
          </w:p>
          <w:p w:rsidR="005C7D6E" w:rsidRDefault="006A6083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2021 год – </w:t>
            </w:r>
            <w:r w:rsidR="00AD670E">
              <w:rPr>
                <w:sz w:val="28"/>
                <w:szCs w:val="28"/>
              </w:rPr>
              <w:t>636,62</w:t>
            </w:r>
            <w:r w:rsidR="005C7D6E">
              <w:rPr>
                <w:sz w:val="28"/>
                <w:szCs w:val="28"/>
              </w:rPr>
              <w:t xml:space="preserve">   тыс. руб.;</w:t>
            </w:r>
          </w:p>
          <w:p w:rsidR="005C7D6E" w:rsidRDefault="006A6083" w:rsidP="002E3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2022 год – </w:t>
            </w:r>
            <w:r w:rsidR="000924D8">
              <w:rPr>
                <w:sz w:val="28"/>
                <w:szCs w:val="28"/>
              </w:rPr>
              <w:t>385,400</w:t>
            </w:r>
            <w:r w:rsidR="00243889">
              <w:rPr>
                <w:sz w:val="28"/>
                <w:szCs w:val="28"/>
              </w:rPr>
              <w:t xml:space="preserve"> </w:t>
            </w:r>
            <w:r w:rsidR="005C7D6E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4A295C" w:rsidRDefault="006A6083" w:rsidP="004A295C">
            <w:pPr>
              <w:pStyle w:val="ConsPlusCell"/>
            </w:pPr>
            <w:r>
              <w:t>на</w:t>
            </w:r>
            <w:r w:rsidR="001656B9">
              <w:t xml:space="preserve"> 2023 год – 8</w:t>
            </w:r>
            <w:r w:rsidR="004A295C">
              <w:t>,00 тыс. руб.;</w:t>
            </w:r>
          </w:p>
          <w:p w:rsidR="004A295C" w:rsidRDefault="006A6083" w:rsidP="004A295C">
            <w:pPr>
              <w:pStyle w:val="ConsPlusCell"/>
            </w:pPr>
            <w:r>
              <w:t>на</w:t>
            </w:r>
            <w:r w:rsidR="001656B9">
              <w:t xml:space="preserve"> 2024 год – 406,00</w:t>
            </w:r>
            <w:r w:rsidR="004A295C">
              <w:t xml:space="preserve"> тыс. руб.</w:t>
            </w:r>
          </w:p>
          <w:p w:rsidR="005C7D6E" w:rsidRDefault="005C7D6E" w:rsidP="002E3503">
            <w:pPr>
              <w:jc w:val="both"/>
              <w:rPr>
                <w:sz w:val="28"/>
                <w:szCs w:val="28"/>
              </w:rPr>
            </w:pPr>
          </w:p>
          <w:p w:rsidR="005C7D6E" w:rsidRDefault="00A32F64" w:rsidP="002E3503">
            <w:pPr>
              <w:pStyle w:val="ConsPlusCell"/>
            </w:pPr>
            <w:r>
              <w:t xml:space="preserve">Внебюджетные средства </w:t>
            </w:r>
            <w:r w:rsidR="000924D8">
              <w:t>– 19</w:t>
            </w:r>
            <w:r w:rsidR="00EF3673">
              <w:t>25,716</w:t>
            </w:r>
            <w:r>
              <w:t xml:space="preserve"> тыс. руб., </w:t>
            </w:r>
            <w:r w:rsidR="005C7D6E">
              <w:t>в том числе:</w:t>
            </w:r>
          </w:p>
          <w:p w:rsidR="005C7D6E" w:rsidRDefault="005C7D6E" w:rsidP="002E3503">
            <w:pPr>
              <w:pStyle w:val="ConsPlusCell"/>
            </w:pPr>
            <w:r>
              <w:t>на 2018 год – 1716,0</w:t>
            </w:r>
            <w:r w:rsidR="00243889">
              <w:t>16</w:t>
            </w:r>
            <w:r w:rsidR="00A32F64">
              <w:t xml:space="preserve"> </w:t>
            </w:r>
            <w:r>
              <w:t>тыс. руб.;</w:t>
            </w:r>
          </w:p>
          <w:p w:rsidR="005C7D6E" w:rsidRDefault="005C7D6E" w:rsidP="002E350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 год – 0,00</w:t>
            </w:r>
            <w:r w:rsidR="002438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C7D6E" w:rsidRDefault="005C7D6E" w:rsidP="002E3503">
            <w:pPr>
              <w:pStyle w:val="ConsPlusCell"/>
            </w:pPr>
            <w:r>
              <w:t>на 2020 год – 0,00</w:t>
            </w:r>
            <w:r w:rsidR="00243889">
              <w:t>0</w:t>
            </w:r>
            <w:r>
              <w:t xml:space="preserve"> тыс. руб.;</w:t>
            </w:r>
          </w:p>
          <w:p w:rsidR="005C7D6E" w:rsidRDefault="005C7D6E" w:rsidP="002E3503">
            <w:pPr>
              <w:pStyle w:val="ConsPlusCell"/>
            </w:pPr>
            <w:r>
              <w:t>на 2021 год –</w:t>
            </w:r>
            <w:r w:rsidR="00AD670E">
              <w:t xml:space="preserve"> 109,700</w:t>
            </w:r>
            <w:r>
              <w:t xml:space="preserve"> тыс. руб.;</w:t>
            </w:r>
          </w:p>
          <w:p w:rsidR="005C7D6E" w:rsidRDefault="000924D8" w:rsidP="002E3503">
            <w:pPr>
              <w:pStyle w:val="ConsPlusCell"/>
            </w:pPr>
            <w:r>
              <w:t>на 2022 год – 100,000</w:t>
            </w:r>
            <w:r w:rsidR="005C7D6E">
              <w:t xml:space="preserve"> тыс. руб.</w:t>
            </w:r>
          </w:p>
          <w:p w:rsidR="006A6083" w:rsidRDefault="006A6083" w:rsidP="006A6083">
            <w:pPr>
              <w:pStyle w:val="ConsPlusCell"/>
            </w:pPr>
            <w:r>
              <w:t>на 2023 год – 0,00 тыс. руб.;</w:t>
            </w:r>
          </w:p>
          <w:p w:rsidR="006A6083" w:rsidRDefault="006A6083" w:rsidP="006A6083">
            <w:pPr>
              <w:pStyle w:val="ConsPlusCell"/>
            </w:pPr>
            <w:r>
              <w:t>на 2024 год – 0,00 тыс. руб.</w:t>
            </w:r>
          </w:p>
          <w:p w:rsidR="005C7D6E" w:rsidRDefault="005C7D6E" w:rsidP="002E3503">
            <w:pPr>
              <w:pStyle w:val="ConsPlusCell"/>
            </w:pPr>
          </w:p>
          <w:p w:rsidR="005C7D6E" w:rsidRDefault="00F87DB7" w:rsidP="002E350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финансирования Подп</w:t>
            </w:r>
            <w:r w:rsidR="005C7D6E">
              <w:rPr>
                <w:color w:val="000000"/>
                <w:sz w:val="28"/>
                <w:szCs w:val="28"/>
              </w:rPr>
              <w:t>рограммы носят прогнозный характер и подлежат уточнению в установленном порядке</w:t>
            </w:r>
          </w:p>
          <w:p w:rsidR="005C7D6E" w:rsidRDefault="005C7D6E" w:rsidP="002E3503"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5C7D6E" w:rsidRDefault="005C7D6E" w:rsidP="002E3503"/>
        </w:tc>
      </w:tr>
      <w:tr w:rsidR="00F12C7B" w:rsidTr="00EF09C0">
        <w:trPr>
          <w:trHeight w:val="21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7B" w:rsidRDefault="00F12C7B" w:rsidP="00EF09C0">
            <w:pPr>
              <w:widowControl w:val="0"/>
              <w:shd w:val="clear" w:color="auto" w:fill="FFFFFF"/>
              <w:jc w:val="both"/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>
              <w:rPr>
                <w:sz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7B" w:rsidRDefault="00F12C7B" w:rsidP="00CF39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достижение следующих показателей до значения индикаторов, установленных в </w:t>
            </w:r>
            <w:hyperlink w:anchor="P739" w:history="1">
              <w:r w:rsidRPr="001934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приложении № </w:t>
              </w:r>
            </w:hyperlink>
            <w:r w:rsidRPr="0019340C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F12C7B" w:rsidRDefault="00F12C7B" w:rsidP="00CF391B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протяженности общественных территорий, нуждающихся в ремонте</w:t>
            </w:r>
          </w:p>
        </w:tc>
      </w:tr>
    </w:tbl>
    <w:p w:rsidR="00CB7B7C" w:rsidRDefault="00CB7B7C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20AE3" w:rsidRDefault="00E20AE3" w:rsidP="00E20AE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E20AE3" w:rsidRDefault="00E20AE3" w:rsidP="00E20AE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2. «</w:t>
      </w:r>
      <w:r>
        <w:rPr>
          <w:rFonts w:eastAsia="Batang"/>
          <w:color w:val="000000"/>
          <w:sz w:val="28"/>
          <w:szCs w:val="28"/>
        </w:rPr>
        <w:t>Благоустройство дворовых территорий многоквартирных     домов Лысогорского сельского поселения</w:t>
      </w:r>
      <w:r>
        <w:rPr>
          <w:sz w:val="28"/>
          <w:szCs w:val="28"/>
        </w:rPr>
        <w:t>» муниципальной программы</w:t>
      </w:r>
    </w:p>
    <w:p w:rsidR="00E20AE3" w:rsidRDefault="00E20AE3" w:rsidP="00E20AE3">
      <w:pPr>
        <w:widowControl w:val="0"/>
        <w:tabs>
          <w:tab w:val="left" w:pos="3230"/>
          <w:tab w:val="center" w:pos="4819"/>
        </w:tabs>
        <w:autoSpaceDE w:val="0"/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17"/>
        <w:gridCol w:w="4317"/>
      </w:tblGrid>
      <w:tr w:rsidR="00E20AE3" w:rsidTr="00E20AE3">
        <w:trPr>
          <w:trHeight w:val="876"/>
        </w:trPr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lastRenderedPageBreak/>
              <w:t xml:space="preserve">Наименование подпрограммы 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 xml:space="preserve">Лысогорского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E20AE3" w:rsidRDefault="00E20AE3" w:rsidP="00B50D8B">
            <w:pPr>
              <w:contextualSpacing/>
            </w:pP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поселения;</w:t>
            </w: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Ответственный исполнитель подпрограммы 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E20AE3" w:rsidRDefault="00E20AE3" w:rsidP="00B50D8B">
            <w:pPr>
              <w:contextualSpacing/>
            </w:pP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(главный специалист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поселения)</w:t>
            </w:r>
          </w:p>
          <w:p w:rsidR="00E20AE3" w:rsidRDefault="00E20AE3" w:rsidP="00B50D8B"/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Участники подпрограммы муниципальной программы Куйбышевского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E20AE3" w:rsidRDefault="00E20AE3" w:rsidP="00B50D8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E20AE3" w:rsidRDefault="00E20AE3" w:rsidP="00B50D8B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 отсутствуют</w:t>
            </w: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snapToGrid w:val="0"/>
              <w:contextualSpacing/>
              <w:jc w:val="center"/>
            </w:pP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snapToGrid w:val="0"/>
              <w:contextualSpacing/>
              <w:jc w:val="both"/>
            </w:pP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Цель подпрограммы 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contextualSpacing/>
              <w:jc w:val="both"/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Повышение качества и комфорта проживания жителей в Лысогорского сельском поселении, </w:t>
            </w:r>
            <w:r>
              <w:rPr>
                <w:rFonts w:eastAsia="Batang"/>
                <w:sz w:val="28"/>
                <w:szCs w:val="28"/>
              </w:rPr>
              <w:t xml:space="preserve">повышение уровня благоустройства дворовых территорий многоквартирных домов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 сельского поселения</w:t>
            </w:r>
          </w:p>
          <w:p w:rsidR="00E20AE3" w:rsidRDefault="00E20AE3" w:rsidP="00B50D8B">
            <w:pPr>
              <w:contextualSpacing/>
              <w:jc w:val="both"/>
            </w:pP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Задачи подпрограммы 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формирования единого облика на территории </w:t>
            </w:r>
            <w:r>
              <w:rPr>
                <w:sz w:val="28"/>
                <w:szCs w:val="28"/>
              </w:rPr>
              <w:t>Лысогорского сельского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20AE3" w:rsidRDefault="00E20AE3" w:rsidP="00B50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создания, содержания и развития объектов благоустройства на территории поселения;</w:t>
            </w:r>
          </w:p>
          <w:p w:rsidR="00E20AE3" w:rsidRDefault="00E20AE3" w:rsidP="00E20AE3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 многоквартирных домов </w:t>
            </w: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Целевые индикаторы и показатели подпрограммы 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snapToGrid w:val="0"/>
              <w:contextualSpacing/>
              <w:jc w:val="center"/>
            </w:pP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widowControl w:val="0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указаны в таблице № 2</w:t>
            </w: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</w:p>
          <w:p w:rsidR="00E20AE3" w:rsidRDefault="00E20AE3" w:rsidP="00B50D8B">
            <w:pPr>
              <w:contextualSpacing/>
              <w:jc w:val="both"/>
            </w:pP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t xml:space="preserve">Этапы и сроки реализации подпрограммы муниципальной программы </w:t>
            </w:r>
            <w:r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2018-202</w:t>
            </w:r>
            <w:r w:rsidR="00413D1F">
              <w:rPr>
                <w:sz w:val="28"/>
              </w:rPr>
              <w:t>4</w:t>
            </w:r>
            <w:r>
              <w:rPr>
                <w:sz w:val="28"/>
              </w:rPr>
              <w:t xml:space="preserve"> годы</w:t>
            </w: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подпрограммы не выделяются.</w:t>
            </w:r>
          </w:p>
          <w:p w:rsidR="00E20AE3" w:rsidRDefault="00E20AE3" w:rsidP="00B50D8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E20AE3" w:rsidRDefault="00E20AE3" w:rsidP="00B50D8B">
            <w:pPr>
              <w:contextualSpacing/>
              <w:jc w:val="both"/>
            </w:pP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lastRenderedPageBreak/>
              <w:t xml:space="preserve">Ресурсное обеспечение подпрограммы муниципальной программы </w:t>
            </w:r>
            <w:r w:rsidR="001474FA"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 w:rsidR="001474F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на </w:t>
            </w:r>
            <w:r w:rsidR="00413D1F">
              <w:rPr>
                <w:sz w:val="28"/>
                <w:szCs w:val="28"/>
              </w:rPr>
              <w:t>2018-2024</w:t>
            </w:r>
            <w:r>
              <w:rPr>
                <w:sz w:val="28"/>
                <w:szCs w:val="28"/>
              </w:rPr>
              <w:t xml:space="preserve"> годы составляет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20AE3" w:rsidRDefault="006A608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E20AE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  <w:r w:rsidR="00E20AE3">
              <w:rPr>
                <w:sz w:val="28"/>
                <w:szCs w:val="28"/>
              </w:rPr>
              <w:t xml:space="preserve"> тыс. рублей;</w:t>
            </w:r>
          </w:p>
          <w:p w:rsidR="00E20AE3" w:rsidRDefault="006A608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E20AE3">
              <w:rPr>
                <w:sz w:val="28"/>
                <w:szCs w:val="28"/>
              </w:rPr>
              <w:t xml:space="preserve"> 0,0</w:t>
            </w:r>
            <w:r>
              <w:rPr>
                <w:sz w:val="28"/>
                <w:szCs w:val="28"/>
              </w:rPr>
              <w:t>0</w:t>
            </w:r>
            <w:r w:rsidR="00E20AE3">
              <w:rPr>
                <w:sz w:val="28"/>
                <w:szCs w:val="28"/>
              </w:rPr>
              <w:t xml:space="preserve"> тыс. рублей;</w:t>
            </w: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20AE3" w:rsidRDefault="00E20AE3" w:rsidP="00B50D8B">
            <w:pPr>
              <w:pStyle w:val="ConsPlusCell"/>
            </w:pPr>
            <w:r>
              <w:t>2022 год – 0,0</w:t>
            </w:r>
            <w:r w:rsidR="006A6083">
              <w:t>0</w:t>
            </w:r>
            <w:r>
              <w:t xml:space="preserve"> тыс. рублей;</w:t>
            </w:r>
          </w:p>
          <w:p w:rsidR="006A6083" w:rsidRDefault="006A6083" w:rsidP="006A6083">
            <w:pPr>
              <w:pStyle w:val="ConsPlusCell"/>
            </w:pPr>
            <w:r>
              <w:t>2023 год – 0,00 тыс. руб.;</w:t>
            </w:r>
          </w:p>
          <w:p w:rsidR="006A6083" w:rsidRDefault="006A6083" w:rsidP="006A6083">
            <w:pPr>
              <w:pStyle w:val="ConsPlusCell"/>
            </w:pPr>
            <w:r>
              <w:t>2024 год – 0,00 тыс. руб.</w:t>
            </w:r>
          </w:p>
          <w:p w:rsidR="00E20AE3" w:rsidRDefault="00E20AE3" w:rsidP="00B50D8B">
            <w:pPr>
              <w:pStyle w:val="ConsPlusCell"/>
            </w:pP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 бюджета-поселения –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E20AE3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20AE3" w:rsidRDefault="006A608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E20AE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  <w:r w:rsidR="00E20AE3">
              <w:rPr>
                <w:sz w:val="28"/>
                <w:szCs w:val="28"/>
              </w:rPr>
              <w:t xml:space="preserve"> тыс. рублей;</w:t>
            </w:r>
          </w:p>
          <w:p w:rsidR="00E20AE3" w:rsidRDefault="006A608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E20AE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  <w:r w:rsidR="00E20AE3">
              <w:rPr>
                <w:sz w:val="28"/>
                <w:szCs w:val="28"/>
              </w:rPr>
              <w:t xml:space="preserve">   тыс. рублей;</w:t>
            </w:r>
          </w:p>
          <w:p w:rsidR="00E20AE3" w:rsidRDefault="006A608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E20AE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  <w:r w:rsidR="00E20AE3">
              <w:rPr>
                <w:sz w:val="28"/>
                <w:szCs w:val="28"/>
              </w:rPr>
              <w:t xml:space="preserve">   тыс. рублей;</w:t>
            </w:r>
          </w:p>
          <w:p w:rsidR="00E20AE3" w:rsidRDefault="006A6083" w:rsidP="00B50D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E20AE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  <w:r w:rsidR="00E20AE3">
              <w:rPr>
                <w:sz w:val="28"/>
                <w:szCs w:val="28"/>
              </w:rPr>
              <w:t xml:space="preserve"> тыс. рублей;</w:t>
            </w:r>
          </w:p>
          <w:p w:rsidR="006A6083" w:rsidRDefault="006A6083" w:rsidP="006A6083">
            <w:pPr>
              <w:pStyle w:val="ConsPlusCell"/>
            </w:pPr>
            <w:r>
              <w:t>2023 год – 0,00 тыс. руб.;</w:t>
            </w:r>
          </w:p>
          <w:p w:rsidR="006A6083" w:rsidRDefault="006A6083" w:rsidP="006A6083">
            <w:pPr>
              <w:pStyle w:val="ConsPlusCell"/>
            </w:pPr>
            <w:r>
              <w:t>2024 год – 0,00 тыс. руб.</w:t>
            </w:r>
          </w:p>
          <w:p w:rsidR="00E20AE3" w:rsidRPr="001D4A18" w:rsidRDefault="00E20AE3" w:rsidP="00B50D8B">
            <w:pPr>
              <w:contextualSpacing/>
              <w:jc w:val="both"/>
              <w:rPr>
                <w:sz w:val="28"/>
                <w:szCs w:val="28"/>
              </w:rPr>
            </w:pPr>
          </w:p>
          <w:p w:rsidR="00E20AE3" w:rsidRDefault="001474FA" w:rsidP="00B50D8B">
            <w:pPr>
              <w:pStyle w:val="ConsPlusCell"/>
            </w:pPr>
            <w:r>
              <w:t xml:space="preserve">областной </w:t>
            </w:r>
            <w:r w:rsidR="006A6083">
              <w:t xml:space="preserve">бюджет </w:t>
            </w:r>
            <w:r w:rsidR="00E20AE3">
              <w:t>- 0,0</w:t>
            </w:r>
            <w:r w:rsidR="006A6083">
              <w:t>0</w:t>
            </w:r>
            <w:r w:rsidR="00E20AE3">
              <w:t xml:space="preserve"> тыс. руб.</w:t>
            </w:r>
            <w:proofErr w:type="gramStart"/>
            <w:r w:rsidR="00E20AE3">
              <w:t>,  в</w:t>
            </w:r>
            <w:proofErr w:type="gramEnd"/>
            <w:r w:rsidR="00E20AE3">
              <w:t xml:space="preserve"> том числе:</w:t>
            </w:r>
          </w:p>
          <w:p w:rsidR="00E20AE3" w:rsidRDefault="00E20AE3" w:rsidP="00B50D8B">
            <w:pPr>
              <w:pStyle w:val="ConsPlusCell"/>
            </w:pPr>
            <w:r>
              <w:t xml:space="preserve"> 2018 год – 0,0</w:t>
            </w:r>
            <w:r w:rsidR="006A6083">
              <w:t xml:space="preserve">0 </w:t>
            </w:r>
            <w:r>
              <w:t>тыс. руб.,</w:t>
            </w:r>
          </w:p>
          <w:p w:rsidR="00E20AE3" w:rsidRDefault="00E20AE3" w:rsidP="00B50D8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год –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E20AE3" w:rsidRDefault="00E20AE3" w:rsidP="00B50D8B">
            <w:pPr>
              <w:pStyle w:val="ConsPlusCell"/>
            </w:pPr>
            <w:r>
              <w:t xml:space="preserve"> 2020 год – 0,0</w:t>
            </w:r>
            <w:r w:rsidR="006A6083">
              <w:t>0</w:t>
            </w:r>
            <w:r>
              <w:t xml:space="preserve"> тыс. руб.,</w:t>
            </w:r>
          </w:p>
          <w:p w:rsidR="00E20AE3" w:rsidRDefault="00E20AE3" w:rsidP="00B50D8B">
            <w:pPr>
              <w:pStyle w:val="ConsPlusCell"/>
            </w:pPr>
            <w:r>
              <w:t xml:space="preserve"> 2021 год – 0,0</w:t>
            </w:r>
            <w:r w:rsidR="006A6083">
              <w:t>0</w:t>
            </w:r>
            <w:r>
              <w:t xml:space="preserve"> тыс. руб.,</w:t>
            </w:r>
          </w:p>
          <w:p w:rsidR="00E20AE3" w:rsidRDefault="00E20AE3" w:rsidP="00B50D8B">
            <w:pPr>
              <w:pStyle w:val="ConsPlusCell"/>
            </w:pPr>
            <w:r>
              <w:t xml:space="preserve"> 2022 год – 0,0</w:t>
            </w:r>
            <w:r w:rsidR="006A6083">
              <w:t>0</w:t>
            </w:r>
            <w:r>
              <w:t xml:space="preserve"> тыс. руб.;</w:t>
            </w:r>
          </w:p>
          <w:p w:rsidR="006A6083" w:rsidRDefault="00E20AE3" w:rsidP="006A6083">
            <w:pPr>
              <w:pStyle w:val="ConsPlusCell"/>
            </w:pPr>
            <w:r>
              <w:t xml:space="preserve"> </w:t>
            </w:r>
            <w:r w:rsidR="006A6083">
              <w:t>2023 год – 0,00 тыс. руб.;</w:t>
            </w:r>
          </w:p>
          <w:p w:rsidR="006A6083" w:rsidRDefault="006A6083" w:rsidP="006A6083">
            <w:pPr>
              <w:pStyle w:val="ConsPlusCell"/>
            </w:pPr>
            <w:r>
              <w:t xml:space="preserve"> 2024 год – 0,00 тыс. руб.</w:t>
            </w:r>
          </w:p>
          <w:p w:rsidR="00E20AE3" w:rsidRDefault="00E20AE3" w:rsidP="00B50D8B">
            <w:pPr>
              <w:pStyle w:val="ConsPlusCell"/>
            </w:pPr>
          </w:p>
          <w:p w:rsidR="00E20AE3" w:rsidRDefault="001474FA" w:rsidP="00B50D8B">
            <w:pPr>
              <w:pStyle w:val="ConsPlusCell"/>
            </w:pPr>
            <w:r>
              <w:t xml:space="preserve">федеральный бюджет </w:t>
            </w:r>
            <w:r w:rsidR="006A6083">
              <w:t xml:space="preserve">- 0,0 тыс. руб., </w:t>
            </w:r>
            <w:r w:rsidR="00E20AE3">
              <w:t>в том числе:</w:t>
            </w:r>
          </w:p>
          <w:p w:rsidR="00E20AE3" w:rsidRDefault="00E20AE3" w:rsidP="00B50D8B">
            <w:pPr>
              <w:pStyle w:val="ConsPlusCell"/>
            </w:pPr>
            <w:r>
              <w:t xml:space="preserve"> 2018 год – 0,0</w:t>
            </w:r>
            <w:r w:rsidR="006A6083">
              <w:t>0</w:t>
            </w:r>
            <w:r>
              <w:t xml:space="preserve"> тыс. руб.,</w:t>
            </w:r>
          </w:p>
          <w:p w:rsidR="00E20AE3" w:rsidRDefault="00E20AE3" w:rsidP="00B50D8B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год – 0,0</w:t>
            </w:r>
            <w:r w:rsidR="006A60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E20AE3" w:rsidRDefault="00E20AE3" w:rsidP="00B50D8B">
            <w:pPr>
              <w:pStyle w:val="ConsPlusCell"/>
              <w:jc w:val="both"/>
            </w:pPr>
            <w:r>
              <w:t xml:space="preserve"> 2020 год – 0,0</w:t>
            </w:r>
            <w:r w:rsidR="006A6083">
              <w:t xml:space="preserve">0 </w:t>
            </w:r>
            <w:r>
              <w:t>тыс. руб.,</w:t>
            </w:r>
          </w:p>
          <w:p w:rsidR="00E20AE3" w:rsidRDefault="00E20AE3" w:rsidP="00B50D8B">
            <w:pPr>
              <w:pStyle w:val="ConsPlusCell"/>
            </w:pPr>
            <w:r>
              <w:t xml:space="preserve"> 2021 год – 0,0</w:t>
            </w:r>
            <w:r w:rsidR="006A6083">
              <w:t>0</w:t>
            </w:r>
            <w:r>
              <w:t xml:space="preserve"> тыс. руб.,</w:t>
            </w:r>
          </w:p>
          <w:p w:rsidR="00E20AE3" w:rsidRDefault="00E20AE3" w:rsidP="00B50D8B">
            <w:pPr>
              <w:pStyle w:val="ConsPlusCell"/>
            </w:pPr>
            <w:r>
              <w:t xml:space="preserve"> 2022 год – 0,0</w:t>
            </w:r>
            <w:r w:rsidR="006A6083">
              <w:t>0</w:t>
            </w:r>
            <w:r>
              <w:t xml:space="preserve"> тыс. руб.;</w:t>
            </w:r>
          </w:p>
          <w:p w:rsidR="006A6083" w:rsidRDefault="006A6083" w:rsidP="006A6083">
            <w:pPr>
              <w:pStyle w:val="ConsPlusCell"/>
            </w:pPr>
            <w:r>
              <w:t xml:space="preserve"> 2023 год – 0,00 тыс. руб.;</w:t>
            </w:r>
          </w:p>
          <w:p w:rsidR="006A6083" w:rsidRDefault="006A6083" w:rsidP="006A6083">
            <w:pPr>
              <w:pStyle w:val="ConsPlusCell"/>
            </w:pPr>
            <w:r>
              <w:t xml:space="preserve"> 2024 год – 0,00 тыс. руб.</w:t>
            </w:r>
          </w:p>
          <w:p w:rsidR="006A6083" w:rsidRDefault="006A6083" w:rsidP="00B50D8B">
            <w:pPr>
              <w:pStyle w:val="ConsPlusCell"/>
            </w:pPr>
          </w:p>
          <w:p w:rsidR="00E20AE3" w:rsidRPr="001D4A18" w:rsidRDefault="00E20AE3" w:rsidP="00B50D8B">
            <w:pPr>
              <w:pStyle w:val="ConsPlusCell"/>
            </w:pPr>
            <w:r>
              <w:t xml:space="preserve"> </w:t>
            </w:r>
          </w:p>
          <w:p w:rsidR="00E20AE3" w:rsidRDefault="00E20AE3" w:rsidP="00B50D8B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</w:t>
            </w:r>
          </w:p>
          <w:p w:rsidR="00E20AE3" w:rsidRDefault="00E20AE3" w:rsidP="00B50D8B">
            <w:pPr>
              <w:contextualSpacing/>
              <w:jc w:val="both"/>
            </w:pPr>
          </w:p>
        </w:tc>
      </w:tr>
      <w:tr w:rsidR="00E20AE3" w:rsidTr="00E20AE3">
        <w:tc>
          <w:tcPr>
            <w:tcW w:w="4905" w:type="dxa"/>
            <w:shd w:val="clear" w:color="auto" w:fill="auto"/>
          </w:tcPr>
          <w:p w:rsidR="00E20AE3" w:rsidRDefault="00E20AE3" w:rsidP="00B50D8B">
            <w:pPr>
              <w:contextualSpacing/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муниципальной  программы </w:t>
            </w:r>
            <w:r w:rsidR="001474FA">
              <w:rPr>
                <w:rFonts w:eastAsia="Batang"/>
                <w:color w:val="000000"/>
                <w:sz w:val="28"/>
                <w:szCs w:val="28"/>
              </w:rPr>
              <w:t>Лысогорского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17" w:type="dxa"/>
            <w:shd w:val="clear" w:color="auto" w:fill="auto"/>
          </w:tcPr>
          <w:p w:rsidR="00E20AE3" w:rsidRDefault="00E20AE3" w:rsidP="00B50D8B">
            <w:pPr>
              <w:contextualSpacing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17" w:type="dxa"/>
            <w:shd w:val="clear" w:color="auto" w:fill="auto"/>
          </w:tcPr>
          <w:p w:rsidR="00E20AE3" w:rsidRDefault="00E20AE3" w:rsidP="00B50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следующих показателей до значения индикаторов, установленных в таблице № 2;</w:t>
            </w:r>
          </w:p>
          <w:p w:rsidR="00E20AE3" w:rsidRDefault="00E20AE3" w:rsidP="00B50D8B">
            <w:pPr>
              <w:pStyle w:val="ConsPlusNonformat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ремонте</w:t>
            </w:r>
          </w:p>
          <w:p w:rsidR="00E20AE3" w:rsidRDefault="00E20AE3" w:rsidP="00B50D8B">
            <w:pPr>
              <w:pStyle w:val="ConsPlusNonformat"/>
              <w:widowControl/>
              <w:contextualSpacing/>
              <w:jc w:val="both"/>
            </w:pPr>
          </w:p>
        </w:tc>
      </w:tr>
    </w:tbl>
    <w:p w:rsidR="00CB7B7C" w:rsidRDefault="00CB7B7C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4D05C4" w:rsidRDefault="004D05C4">
      <w:pPr>
        <w:widowControl w:val="0"/>
        <w:shd w:val="clear" w:color="auto" w:fill="FFFFFF"/>
        <w:jc w:val="center"/>
      </w:pPr>
      <w:r>
        <w:rPr>
          <w:sz w:val="28"/>
          <w:szCs w:val="28"/>
        </w:rPr>
        <w:t>Раздел 1.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 программы</w:t>
      </w:r>
    </w:p>
    <w:p w:rsidR="004D05C4" w:rsidRDefault="004D05C4">
      <w:pPr>
        <w:widowControl w:val="0"/>
        <w:shd w:val="clear" w:color="auto" w:fill="FFFFFF"/>
        <w:jc w:val="center"/>
      </w:pPr>
    </w:p>
    <w:p w:rsidR="004D05C4" w:rsidRDefault="004D05C4" w:rsidP="004803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Анализ состояния объектов </w:t>
      </w:r>
      <w:r>
        <w:rPr>
          <w:sz w:val="28"/>
          <w:szCs w:val="28"/>
        </w:rPr>
        <w:t xml:space="preserve">благоустройства общественных территорий в </w:t>
      </w:r>
      <w:r w:rsidR="0048032D">
        <w:rPr>
          <w:sz w:val="28"/>
        </w:rPr>
        <w:t>Лысогорском</w:t>
      </w:r>
      <w:r w:rsidR="00D7732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>
        <w:rPr>
          <w:spacing w:val="2"/>
          <w:sz w:val="28"/>
          <w:szCs w:val="28"/>
          <w:shd w:val="clear" w:color="auto" w:fill="FFFFFF"/>
        </w:rPr>
        <w:t xml:space="preserve"> показал, что</w:t>
      </w:r>
      <w:r>
        <w:rPr>
          <w:sz w:val="28"/>
          <w:szCs w:val="28"/>
        </w:rPr>
        <w:t xml:space="preserve"> в вопросах состоянии объектов благоустройства имеется ряд проблем: низкий уровень общего благоустройства общественных территорий, низкий уровень экономической привлекательности общественных территорий из-за наличия инфраструктурных проблем.</w:t>
      </w:r>
      <w:r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</w:p>
    <w:p w:rsidR="00C0385E" w:rsidRPr="00753E49" w:rsidRDefault="004D05C4" w:rsidP="0048032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="0048032D">
        <w:rPr>
          <w:sz w:val="28"/>
        </w:rPr>
        <w:t>Лысогорском</w:t>
      </w:r>
      <w:r w:rsidR="00D7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имеются общественные территории, благоустройство которых не отвечает современным требованиям и требует комплексного подхода к благоустройству. </w:t>
      </w:r>
      <w:r w:rsidR="00C275F2">
        <w:rPr>
          <w:sz w:val="28"/>
          <w:szCs w:val="28"/>
          <w:lang w:eastAsia="ru-RU"/>
        </w:rPr>
        <w:t>Общественные территории</w:t>
      </w:r>
      <w:r w:rsidR="00C0385E" w:rsidRPr="00753E49">
        <w:rPr>
          <w:sz w:val="28"/>
          <w:szCs w:val="28"/>
          <w:lang w:eastAsia="ru-RU"/>
        </w:rPr>
        <w:t>:</w:t>
      </w:r>
    </w:p>
    <w:p w:rsidR="00CD4255" w:rsidRPr="00CD4255" w:rsidRDefault="00AA06E5" w:rsidP="00CD4255">
      <w:pPr>
        <w:shd w:val="clear" w:color="auto" w:fill="FFFFFF"/>
        <w:ind w:firstLine="709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</w:rPr>
        <w:t>-</w:t>
      </w:r>
      <w:r w:rsidR="00CD4255" w:rsidRPr="00D804B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Благоустройство земельного участка с устройством тротуара, площадки, спортивного комплекса Лидер, качелей, наружного освещения с. Новоспасовка</w:t>
      </w:r>
      <w:r w:rsidR="00CD4255">
        <w:rPr>
          <w:sz w:val="28"/>
          <w:szCs w:val="28"/>
        </w:rPr>
        <w:t>;</w:t>
      </w:r>
    </w:p>
    <w:p w:rsidR="00C0385E" w:rsidRPr="00753E49" w:rsidRDefault="00C0385E" w:rsidP="0048032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53E49">
        <w:rPr>
          <w:sz w:val="28"/>
          <w:szCs w:val="28"/>
          <w:lang w:eastAsia="ru-RU"/>
        </w:rPr>
        <w:t xml:space="preserve">- </w:t>
      </w:r>
      <w:r w:rsidR="00AA06E5">
        <w:rPr>
          <w:sz w:val="28"/>
          <w:szCs w:val="28"/>
          <w:lang w:eastAsia="ru-RU"/>
        </w:rPr>
        <w:t>Благоустройство земельного участка с устройством тротуара, площадки, спортивного комплекса Лидер, качелей и наружного освещения с. Новиковка</w:t>
      </w:r>
      <w:r w:rsidRPr="00753E49">
        <w:rPr>
          <w:sz w:val="28"/>
          <w:szCs w:val="28"/>
          <w:lang w:eastAsia="ru-RU"/>
        </w:rPr>
        <w:t>;</w:t>
      </w:r>
      <w:r w:rsidR="004D05C4" w:rsidRPr="00753E49">
        <w:rPr>
          <w:sz w:val="28"/>
          <w:szCs w:val="28"/>
          <w:lang w:eastAsia="ru-RU"/>
        </w:rPr>
        <w:t xml:space="preserve">  </w:t>
      </w:r>
    </w:p>
    <w:p w:rsidR="004D05C4" w:rsidRDefault="004D05C4" w:rsidP="004803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мониторинга состояния общественных территорий, а также на </w:t>
      </w:r>
      <w:r w:rsidR="00D77323">
        <w:rPr>
          <w:sz w:val="28"/>
          <w:szCs w:val="28"/>
        </w:rPr>
        <w:t xml:space="preserve">основании предложений граждан, </w:t>
      </w:r>
      <w:r>
        <w:rPr>
          <w:sz w:val="28"/>
          <w:szCs w:val="28"/>
        </w:rPr>
        <w:t xml:space="preserve">поступивших в администрацию </w:t>
      </w:r>
      <w:r w:rsidR="0048032D">
        <w:rPr>
          <w:sz w:val="28"/>
        </w:rPr>
        <w:t>Лысогорского</w:t>
      </w:r>
      <w:r>
        <w:rPr>
          <w:sz w:val="28"/>
          <w:szCs w:val="28"/>
        </w:rPr>
        <w:t xml:space="preserve"> сельского поселения, сформирован адресный пере</w:t>
      </w:r>
      <w:r w:rsidR="00C275F2">
        <w:rPr>
          <w:sz w:val="28"/>
          <w:szCs w:val="28"/>
        </w:rPr>
        <w:t>чень общественных территорий</w:t>
      </w:r>
      <w:r>
        <w:rPr>
          <w:sz w:val="28"/>
          <w:szCs w:val="28"/>
        </w:rPr>
        <w:t>, нуждающихся в благоустройстве, с учетом мнения заинтересованных лиц, благоустройство</w:t>
      </w:r>
      <w:r w:rsidR="00413D1F">
        <w:rPr>
          <w:sz w:val="28"/>
          <w:szCs w:val="28"/>
        </w:rPr>
        <w:t xml:space="preserve"> которых планируется в 2018-2024</w:t>
      </w:r>
      <w:r>
        <w:rPr>
          <w:sz w:val="28"/>
          <w:szCs w:val="28"/>
        </w:rPr>
        <w:t xml:space="preserve"> годах </w:t>
      </w:r>
      <w:r>
        <w:rPr>
          <w:color w:val="000000"/>
          <w:sz w:val="28"/>
          <w:szCs w:val="28"/>
        </w:rPr>
        <w:t>(Приложение № 4).</w:t>
      </w:r>
    </w:p>
    <w:p w:rsidR="004D05C4" w:rsidRPr="0048032D" w:rsidRDefault="004D05C4" w:rsidP="00480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благоустрой</w:t>
      </w:r>
      <w:r w:rsidR="00020B4C">
        <w:rPr>
          <w:rFonts w:ascii="Times New Roman" w:hAnsi="Times New Roman" w:cs="Times New Roman"/>
          <w:sz w:val="28"/>
          <w:szCs w:val="28"/>
        </w:rPr>
        <w:t>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благоустройстве, осуществляется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населения, а также с учетом следующих критериев привлекательности территории как места для создания общественного пространства: востребованность, наличие пешеходных потоков и сервисов для жителей, существование постоянно действующих факторов, способствующих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постоянному притоку посетителей на данную территорию (</w:t>
      </w:r>
      <w:r w:rsidR="006A77E5">
        <w:rPr>
          <w:rFonts w:ascii="Times New Roman" w:hAnsi="Times New Roman" w:cs="Times New Roman"/>
          <w:sz w:val="28"/>
          <w:szCs w:val="28"/>
        </w:rPr>
        <w:t>парк, детские площадки</w:t>
      </w:r>
      <w:r>
        <w:rPr>
          <w:rFonts w:ascii="Times New Roman" w:hAnsi="Times New Roman" w:cs="Times New Roman"/>
          <w:sz w:val="28"/>
          <w:szCs w:val="28"/>
        </w:rPr>
        <w:t>) наличие целевой аудитории,  потребностям которой соответствует данная территория  (пожилые  люди, молодые мамы с колясками, подростки, школьники).</w:t>
      </w:r>
    </w:p>
    <w:p w:rsidR="004D05C4" w:rsidRDefault="004D05C4" w:rsidP="004803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общественных территорий с учетом мнения граждан, а именно:</w:t>
      </w:r>
    </w:p>
    <w:p w:rsidR="004D05C4" w:rsidRDefault="004D05C4" w:rsidP="004803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D05C4" w:rsidRDefault="004D05C4" w:rsidP="004803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4D05C4" w:rsidRDefault="004D05C4" w:rsidP="004803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4D05C4" w:rsidRDefault="004D05C4" w:rsidP="004803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48032D">
        <w:rPr>
          <w:sz w:val="28"/>
        </w:rPr>
        <w:t>Лысогорского</w:t>
      </w:r>
      <w:r>
        <w:rPr>
          <w:sz w:val="28"/>
          <w:szCs w:val="28"/>
        </w:rPr>
        <w:t xml:space="preserve"> сельского поселения.</w:t>
      </w:r>
    </w:p>
    <w:p w:rsidR="004D05C4" w:rsidRDefault="004D05C4" w:rsidP="004803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CB7B7C" w:rsidRDefault="00CB7B7C" w:rsidP="0048032D">
      <w:pPr>
        <w:autoSpaceDE w:val="0"/>
        <w:ind w:firstLine="709"/>
        <w:jc w:val="both"/>
        <w:rPr>
          <w:b/>
          <w:sz w:val="28"/>
          <w:szCs w:val="28"/>
        </w:rPr>
      </w:pPr>
    </w:p>
    <w:p w:rsidR="004D05C4" w:rsidRDefault="004D0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Цели и задачи, сроки реализации, целевые</w:t>
      </w:r>
    </w:p>
    <w:p w:rsidR="004D05C4" w:rsidRDefault="004D05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и показатели, описание ожидаемых конечных результатов</w:t>
      </w:r>
      <w:r w:rsidR="00F1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23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D05C4" w:rsidRDefault="004D05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5C4" w:rsidRDefault="004D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разв</w:t>
      </w:r>
      <w:r w:rsidR="00D77323">
        <w:rPr>
          <w:rFonts w:ascii="Times New Roman" w:hAnsi="Times New Roman" w:cs="Times New Roman"/>
          <w:sz w:val="28"/>
          <w:szCs w:val="28"/>
        </w:rPr>
        <w:t xml:space="preserve">ития ростовской области </w:t>
      </w:r>
      <w:r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повышение уровня благоустройства нуждающихся в благоустройстве общественных территорий. Для достижения поставленных целей необходимо решить следующие задачи:</w:t>
      </w:r>
    </w:p>
    <w:p w:rsidR="004D05C4" w:rsidRDefault="004D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реализации муниципальной программы по благоустрой</w:t>
      </w:r>
      <w:r w:rsidR="00020B4C">
        <w:rPr>
          <w:rFonts w:ascii="Times New Roman" w:hAnsi="Times New Roman" w:cs="Times New Roman"/>
          <w:sz w:val="28"/>
          <w:szCs w:val="28"/>
        </w:rPr>
        <w:t>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, нуждающихся в благоустройстве;</w:t>
      </w:r>
    </w:p>
    <w:p w:rsidR="004D05C4" w:rsidRDefault="004D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</w:t>
      </w:r>
      <w:r w:rsidRPr="0048032D">
        <w:rPr>
          <w:rFonts w:ascii="Times New Roman" w:hAnsi="Times New Roman" w:cs="Times New Roman"/>
          <w:sz w:val="28"/>
          <w:szCs w:val="28"/>
        </w:rPr>
        <w:t xml:space="preserve"> </w:t>
      </w:r>
      <w:r w:rsidR="0048032D" w:rsidRPr="0048032D">
        <w:rPr>
          <w:rFonts w:ascii="Times New Roman" w:hAnsi="Times New Roman" w:cs="Times New Roman"/>
          <w:sz w:val="28"/>
        </w:rPr>
        <w:t>Лысогорского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05C4" w:rsidRDefault="004D05C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и значения целевых индикаторов и показателей муниципальной программы, отражены в </w:t>
      </w:r>
      <w:hyperlink w:anchor="P739" w:history="1">
        <w:r w:rsidRPr="00AC479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программы.</w:t>
      </w:r>
    </w:p>
    <w:p w:rsidR="004D05C4" w:rsidRDefault="004D05C4">
      <w:pPr>
        <w:pStyle w:val="ConsPlusNormal"/>
        <w:ind w:firstLine="709"/>
        <w:jc w:val="both"/>
      </w:pPr>
    </w:p>
    <w:p w:rsidR="004D05C4" w:rsidRDefault="004D05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основных мероприятий муниципальной программы </w:t>
      </w:r>
    </w:p>
    <w:p w:rsidR="004D05C4" w:rsidRDefault="004D05C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05C4" w:rsidRDefault="004D05C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основных мероприятий по благоустрой</w:t>
      </w:r>
      <w:r w:rsidR="00020B4C">
        <w:rPr>
          <w:rFonts w:ascii="Times New Roman" w:hAnsi="Times New Roman" w:cs="Times New Roman"/>
          <w:sz w:val="28"/>
          <w:szCs w:val="28"/>
        </w:rPr>
        <w:t xml:space="preserve">ству </w:t>
      </w:r>
      <w:r w:rsidR="00020B4C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, в том числе следующие мероприятия:</w:t>
      </w:r>
    </w:p>
    <w:p w:rsidR="004D05C4" w:rsidRDefault="0048032D">
      <w:pPr>
        <w:widowControl w:val="0"/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1. Б</w:t>
      </w:r>
      <w:r w:rsidR="00D77323">
        <w:rPr>
          <w:sz w:val="28"/>
          <w:szCs w:val="28"/>
        </w:rPr>
        <w:t xml:space="preserve">лагоустройство </w:t>
      </w:r>
      <w:r w:rsidR="004D05C4">
        <w:rPr>
          <w:sz w:val="28"/>
          <w:szCs w:val="28"/>
        </w:rPr>
        <w:t>общественных территорий:</w:t>
      </w:r>
    </w:p>
    <w:p w:rsidR="00AA06E5" w:rsidRPr="00CD4255" w:rsidRDefault="00AA06E5" w:rsidP="00AA06E5">
      <w:pPr>
        <w:shd w:val="clear" w:color="auto" w:fill="FFFFFF"/>
        <w:ind w:firstLine="709"/>
        <w:jc w:val="both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</w:rPr>
        <w:t>-</w:t>
      </w:r>
      <w:r w:rsidRPr="00D804B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Благоустройство земельного участка с устройством тротуара, площадки, спортивного комплекса Лидер, качелей, наружного освещения с. Новоспасовка</w:t>
      </w:r>
      <w:r>
        <w:rPr>
          <w:sz w:val="28"/>
          <w:szCs w:val="28"/>
        </w:rPr>
        <w:t>;</w:t>
      </w:r>
    </w:p>
    <w:p w:rsidR="00AA06E5" w:rsidRPr="00753E49" w:rsidRDefault="00AA06E5" w:rsidP="00AA06E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53E4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Благоустройство земельного участка с устройством тротуара, площадки, спортивного комплекса Лидер, качелей и наружного освещения с. Новиковка</w:t>
      </w:r>
      <w:r w:rsidRPr="00753E49">
        <w:rPr>
          <w:sz w:val="28"/>
          <w:szCs w:val="28"/>
          <w:lang w:eastAsia="ru-RU"/>
        </w:rPr>
        <w:t xml:space="preserve">;  </w:t>
      </w:r>
    </w:p>
    <w:p w:rsidR="004D05C4" w:rsidRDefault="004D05C4">
      <w:pPr>
        <w:pStyle w:val="ConsPlusNormal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 о плане реализации муниципальной программы, исполнителях, сроках реализации, представлены в Приложении №</w:t>
      </w:r>
      <w:r w:rsidR="0019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Сведения об основных мероприятиях муниципальной программы, ожидаемом непосредственном результате его реализации, взаимосвязи с показателями муниципальной программы отражаются в </w:t>
      </w:r>
      <w:hyperlink w:anchor="P2771" w:history="1">
        <w:r w:rsidRPr="00AC479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</w:hyperlink>
      <w:r w:rsidRPr="00AC4794">
        <w:rPr>
          <w:rFonts w:ascii="Times New Roman" w:hAnsi="Times New Roman" w:cs="Times New Roman"/>
          <w:sz w:val="28"/>
          <w:szCs w:val="28"/>
        </w:rPr>
        <w:t>№ 3.</w:t>
      </w:r>
    </w:p>
    <w:p w:rsidR="004D05C4" w:rsidRPr="0048032D" w:rsidRDefault="004D05C4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color w:val="000000"/>
          <w:sz w:val="28"/>
          <w:szCs w:val="28"/>
        </w:rPr>
      </w:pPr>
      <w:r w:rsidRPr="0048032D">
        <w:rPr>
          <w:b/>
          <w:color w:val="000000"/>
          <w:sz w:val="28"/>
          <w:szCs w:val="28"/>
        </w:rPr>
        <w:t>Раздел 4. Механизм реализации Программы</w:t>
      </w:r>
    </w:p>
    <w:p w:rsidR="004D05C4" w:rsidRPr="0048032D" w:rsidRDefault="0048032D" w:rsidP="0048032D">
      <w:pPr>
        <w:pStyle w:val="afffffa"/>
        <w:shd w:val="clear" w:color="auto" w:fill="FFFFFF"/>
        <w:tabs>
          <w:tab w:val="left" w:pos="0"/>
        </w:tabs>
        <w:spacing w:after="0" w:line="270" w:lineRule="atLeast"/>
        <w:jc w:val="both"/>
        <w:rPr>
          <w:color w:val="000000"/>
          <w:sz w:val="28"/>
          <w:szCs w:val="28"/>
        </w:rPr>
      </w:pPr>
      <w:r w:rsidRPr="0048032D">
        <w:rPr>
          <w:color w:val="000000"/>
          <w:sz w:val="28"/>
          <w:szCs w:val="28"/>
        </w:rPr>
        <w:tab/>
      </w:r>
      <w:r w:rsidR="004D05C4" w:rsidRPr="0048032D">
        <w:rPr>
          <w:color w:val="000000"/>
          <w:sz w:val="28"/>
          <w:szCs w:val="28"/>
        </w:rPr>
        <w:t xml:space="preserve">Механизм реализации Программы определяется администрацией </w:t>
      </w:r>
      <w:r w:rsidRPr="0048032D">
        <w:rPr>
          <w:sz w:val="28"/>
        </w:rPr>
        <w:t>Лысогорского</w:t>
      </w:r>
      <w:r w:rsidR="004D05C4" w:rsidRPr="0048032D">
        <w:rPr>
          <w:color w:val="000000"/>
          <w:sz w:val="28"/>
          <w:szCs w:val="28"/>
        </w:rPr>
        <w:t xml:space="preserve"> сельского поселения и предусматривает проведение организационных мероприятий, обеспечивающих выполнение Программы.</w:t>
      </w:r>
    </w:p>
    <w:p w:rsidR="0048032D" w:rsidRDefault="00221217" w:rsidP="00221217">
      <w:pPr>
        <w:pStyle w:val="afffffa"/>
        <w:shd w:val="clear" w:color="auto" w:fill="FFFFFF"/>
        <w:tabs>
          <w:tab w:val="left" w:pos="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05C4" w:rsidRPr="0048032D">
        <w:rPr>
          <w:color w:val="000000"/>
          <w:sz w:val="28"/>
          <w:szCs w:val="28"/>
        </w:rPr>
        <w:t>Заказчик Программы:</w:t>
      </w:r>
      <w:r w:rsidR="0048032D">
        <w:rPr>
          <w:color w:val="000000"/>
          <w:sz w:val="28"/>
          <w:szCs w:val="28"/>
        </w:rPr>
        <w:t xml:space="preserve">  </w:t>
      </w:r>
    </w:p>
    <w:p w:rsidR="0048032D" w:rsidRDefault="00221217" w:rsidP="0048032D">
      <w:pPr>
        <w:pStyle w:val="afffffa"/>
        <w:shd w:val="clear" w:color="auto" w:fill="FFFFFF"/>
        <w:tabs>
          <w:tab w:val="left" w:pos="1455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5C4" w:rsidRPr="0048032D">
        <w:rPr>
          <w:color w:val="000000"/>
          <w:sz w:val="28"/>
          <w:szCs w:val="28"/>
        </w:rPr>
        <w:t xml:space="preserve">отвечает за реализацию мероприятий Программы, целевое и эффективное использование средств местного бюджета, выделяемых на их выполнение: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 </w:t>
      </w:r>
    </w:p>
    <w:p w:rsidR="00221217" w:rsidRDefault="00221217" w:rsidP="0048032D">
      <w:pPr>
        <w:pStyle w:val="afffffa"/>
        <w:shd w:val="clear" w:color="auto" w:fill="FFFFFF"/>
        <w:tabs>
          <w:tab w:val="left" w:pos="1455"/>
        </w:tabs>
        <w:spacing w:before="0" w:after="0"/>
        <w:jc w:val="both"/>
        <w:rPr>
          <w:color w:val="000000"/>
          <w:sz w:val="28"/>
          <w:szCs w:val="28"/>
        </w:rPr>
      </w:pPr>
    </w:p>
    <w:p w:rsidR="0048032D" w:rsidRDefault="00221217" w:rsidP="00221217">
      <w:pPr>
        <w:pStyle w:val="afffffa"/>
        <w:shd w:val="clear" w:color="auto" w:fill="FFFFFF"/>
        <w:tabs>
          <w:tab w:val="left" w:pos="0"/>
        </w:tabs>
        <w:spacing w:before="0" w:after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05C4" w:rsidRPr="0048032D">
        <w:rPr>
          <w:color w:val="000000"/>
          <w:sz w:val="28"/>
          <w:szCs w:val="28"/>
        </w:rPr>
        <w:t>Исполнители Программы:</w:t>
      </w:r>
      <w:r w:rsidR="004D05C4" w:rsidRPr="0048032D">
        <w:rPr>
          <w:color w:val="333333"/>
          <w:sz w:val="28"/>
          <w:szCs w:val="28"/>
        </w:rPr>
        <w:t> </w:t>
      </w:r>
    </w:p>
    <w:p w:rsidR="004D05C4" w:rsidRDefault="00221217" w:rsidP="0048032D">
      <w:pPr>
        <w:pStyle w:val="afffffa"/>
        <w:shd w:val="clear" w:color="auto" w:fill="FFFFFF"/>
        <w:tabs>
          <w:tab w:val="left" w:pos="1455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5C4" w:rsidRPr="0048032D">
        <w:rPr>
          <w:color w:val="000000"/>
          <w:sz w:val="28"/>
          <w:szCs w:val="28"/>
        </w:rPr>
        <w:t>несут ответственность за реализацию мероприятий Программы; обеспечивают согласованность действий заказчика Программы по подготовке и реализации программных мероприятий;</w:t>
      </w:r>
      <w:r>
        <w:rPr>
          <w:color w:val="000000"/>
          <w:sz w:val="28"/>
          <w:szCs w:val="28"/>
        </w:rPr>
        <w:t xml:space="preserve"> </w:t>
      </w:r>
      <w:r w:rsidR="004D05C4" w:rsidRPr="0048032D">
        <w:rPr>
          <w:color w:val="000000"/>
          <w:sz w:val="28"/>
          <w:szCs w:val="28"/>
        </w:rPr>
        <w:t>представляют в установленном порядке отчеты о ходе финансирования и реализации мероприятий Программы.</w:t>
      </w:r>
    </w:p>
    <w:p w:rsidR="00221217" w:rsidRPr="0048032D" w:rsidRDefault="00221217" w:rsidP="0048032D">
      <w:pPr>
        <w:pStyle w:val="afffffa"/>
        <w:shd w:val="clear" w:color="auto" w:fill="FFFFFF"/>
        <w:tabs>
          <w:tab w:val="left" w:pos="1455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4D05C4" w:rsidRPr="0048032D" w:rsidRDefault="004D05C4" w:rsidP="0048032D">
      <w:pPr>
        <w:pStyle w:val="afffffa"/>
        <w:shd w:val="clear" w:color="auto" w:fill="FFFFFF"/>
        <w:tabs>
          <w:tab w:val="left" w:pos="1455"/>
        </w:tabs>
        <w:spacing w:before="0" w:line="270" w:lineRule="atLeast"/>
        <w:jc w:val="center"/>
        <w:rPr>
          <w:color w:val="000000"/>
          <w:sz w:val="28"/>
          <w:szCs w:val="28"/>
        </w:rPr>
      </w:pPr>
      <w:r w:rsidRPr="0048032D">
        <w:rPr>
          <w:b/>
          <w:bCs/>
          <w:color w:val="000000"/>
          <w:sz w:val="28"/>
          <w:szCs w:val="28"/>
        </w:rPr>
        <w:t>Раздел 5.</w:t>
      </w:r>
      <w:r w:rsidRPr="0048032D">
        <w:rPr>
          <w:b/>
          <w:color w:val="000000"/>
          <w:sz w:val="28"/>
          <w:szCs w:val="28"/>
        </w:rPr>
        <w:t xml:space="preserve"> Оценка социально-экономической эффективности реализации Программы</w:t>
      </w:r>
      <w:r w:rsidRPr="0048032D">
        <w:rPr>
          <w:color w:val="333333"/>
          <w:sz w:val="28"/>
          <w:szCs w:val="28"/>
        </w:rPr>
        <w:t> </w:t>
      </w:r>
    </w:p>
    <w:p w:rsidR="00221217" w:rsidRDefault="00221217" w:rsidP="00221217">
      <w:pPr>
        <w:pStyle w:val="afffffa"/>
        <w:shd w:val="clear" w:color="auto" w:fill="FFFFFF"/>
        <w:tabs>
          <w:tab w:val="left" w:pos="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05C4" w:rsidRPr="0048032D">
        <w:rPr>
          <w:color w:val="000000"/>
          <w:sz w:val="28"/>
          <w:szCs w:val="28"/>
        </w:rPr>
        <w:t>Реализация запланированных</w:t>
      </w:r>
      <w:r w:rsidR="008C581E">
        <w:rPr>
          <w:color w:val="000000"/>
          <w:sz w:val="28"/>
          <w:szCs w:val="28"/>
        </w:rPr>
        <w:t xml:space="preserve"> мероприятий в 2018-2024</w:t>
      </w:r>
      <w:r w:rsidR="004D05C4" w:rsidRPr="0048032D">
        <w:rPr>
          <w:color w:val="000000"/>
          <w:sz w:val="28"/>
          <w:szCs w:val="28"/>
        </w:rPr>
        <w:t xml:space="preserve"> годы позволит удовлетворить большую часть обращений граждан о неудовлетворительном техническом состоянии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</w:t>
      </w:r>
      <w:r w:rsidR="004D05C4" w:rsidRPr="0048032D">
        <w:rPr>
          <w:color w:val="333333"/>
          <w:sz w:val="28"/>
          <w:szCs w:val="28"/>
        </w:rPr>
        <w:t xml:space="preserve">. </w:t>
      </w:r>
      <w:r w:rsidR="004D05C4" w:rsidRPr="0048032D">
        <w:rPr>
          <w:color w:val="000000"/>
          <w:sz w:val="28"/>
          <w:szCs w:val="28"/>
        </w:rPr>
        <w:t>Оценка эффективности муниципальной программы проводится адми</w:t>
      </w:r>
      <w:r w:rsidR="00D77323">
        <w:rPr>
          <w:color w:val="000000"/>
          <w:sz w:val="28"/>
          <w:szCs w:val="28"/>
        </w:rPr>
        <w:t xml:space="preserve">нистрацией сельского поселения </w:t>
      </w:r>
      <w:r w:rsidR="004D05C4" w:rsidRPr="0048032D">
        <w:rPr>
          <w:color w:val="000000"/>
          <w:sz w:val="28"/>
          <w:szCs w:val="28"/>
        </w:rPr>
        <w:t xml:space="preserve">и осуществляется в целях оценки планируемого вклада результатов муниципальной программы в социально-экономическое развитие   </w:t>
      </w:r>
      <w:r w:rsidRPr="0048032D">
        <w:rPr>
          <w:sz w:val="28"/>
        </w:rPr>
        <w:t>Лысогорского</w:t>
      </w:r>
      <w:r w:rsidR="004D05C4" w:rsidRPr="0048032D">
        <w:rPr>
          <w:color w:val="000000"/>
          <w:sz w:val="28"/>
          <w:szCs w:val="28"/>
        </w:rPr>
        <w:t xml:space="preserve"> сельского поселения. </w:t>
      </w:r>
    </w:p>
    <w:p w:rsidR="004D05C4" w:rsidRPr="0048032D" w:rsidRDefault="00221217" w:rsidP="00221217">
      <w:pPr>
        <w:pStyle w:val="afffffa"/>
        <w:shd w:val="clear" w:color="auto" w:fill="FFFFFF"/>
        <w:tabs>
          <w:tab w:val="left" w:pos="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</w:t>
      </w:r>
      <w:r w:rsidR="0033435F">
        <w:rPr>
          <w:color w:val="000000"/>
          <w:sz w:val="28"/>
          <w:szCs w:val="28"/>
        </w:rPr>
        <w:t xml:space="preserve">дминистрация </w:t>
      </w:r>
      <w:r w:rsidRPr="0048032D">
        <w:rPr>
          <w:sz w:val="28"/>
        </w:rPr>
        <w:t>Лысогорского</w:t>
      </w:r>
      <w:r w:rsidR="0033435F">
        <w:rPr>
          <w:color w:val="000000"/>
          <w:sz w:val="28"/>
          <w:szCs w:val="28"/>
        </w:rPr>
        <w:t xml:space="preserve"> </w:t>
      </w:r>
      <w:r w:rsidRPr="0048032D">
        <w:rPr>
          <w:color w:val="000000"/>
          <w:sz w:val="28"/>
          <w:szCs w:val="28"/>
        </w:rPr>
        <w:t xml:space="preserve">сельского поселения </w:t>
      </w:r>
      <w:r w:rsidR="004D05C4" w:rsidRPr="0048032D">
        <w:rPr>
          <w:color w:val="000000"/>
          <w:sz w:val="28"/>
          <w:szCs w:val="28"/>
        </w:rPr>
        <w:t>осуществляет мониторинг ситуации и анализ эффективности выполняемой работы</w:t>
      </w:r>
      <w:r>
        <w:rPr>
          <w:color w:val="000000"/>
          <w:sz w:val="28"/>
          <w:szCs w:val="28"/>
        </w:rPr>
        <w:t>.</w:t>
      </w:r>
      <w:r w:rsidR="004D05C4" w:rsidRPr="0048032D">
        <w:rPr>
          <w:color w:val="000000"/>
          <w:sz w:val="28"/>
          <w:szCs w:val="28"/>
        </w:rPr>
        <w:t xml:space="preserve">  </w:t>
      </w:r>
    </w:p>
    <w:p w:rsidR="00AA06E5" w:rsidRDefault="00221217" w:rsidP="00AA06E5">
      <w:pPr>
        <w:pStyle w:val="afffffa"/>
        <w:shd w:val="clear" w:color="auto" w:fill="FFFFFF"/>
        <w:tabs>
          <w:tab w:val="left" w:pos="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05C4" w:rsidRPr="0048032D">
        <w:rPr>
          <w:color w:val="000000"/>
          <w:sz w:val="28"/>
          <w:szCs w:val="28"/>
        </w:rPr>
        <w:t>В рамках реал</w:t>
      </w:r>
      <w:r w:rsidR="0033435F">
        <w:rPr>
          <w:color w:val="000000"/>
          <w:sz w:val="28"/>
          <w:szCs w:val="28"/>
        </w:rPr>
        <w:t>изации муниципальной программы путем голосования (</w:t>
      </w:r>
      <w:r w:rsidR="004D05C4" w:rsidRPr="0048032D">
        <w:rPr>
          <w:color w:val="000000"/>
          <w:sz w:val="28"/>
          <w:szCs w:val="28"/>
        </w:rPr>
        <w:t xml:space="preserve">которое </w:t>
      </w:r>
      <w:r w:rsidR="004D05C4" w:rsidRPr="00212666">
        <w:rPr>
          <w:sz w:val="28"/>
          <w:szCs w:val="28"/>
        </w:rPr>
        <w:t>за</w:t>
      </w:r>
      <w:r w:rsidR="00212666" w:rsidRPr="00212666">
        <w:rPr>
          <w:sz w:val="28"/>
          <w:szCs w:val="28"/>
        </w:rPr>
        <w:t>вершилось</w:t>
      </w:r>
      <w:r w:rsidR="004D05C4" w:rsidRPr="00212666">
        <w:rPr>
          <w:sz w:val="28"/>
          <w:szCs w:val="28"/>
        </w:rPr>
        <w:t xml:space="preserve"> </w:t>
      </w:r>
      <w:r w:rsidR="008C581E">
        <w:rPr>
          <w:sz w:val="28"/>
          <w:szCs w:val="28"/>
        </w:rPr>
        <w:t>12.05.2023</w:t>
      </w:r>
      <w:r w:rsidR="00212666" w:rsidRPr="00CD4255">
        <w:rPr>
          <w:sz w:val="28"/>
          <w:szCs w:val="28"/>
        </w:rPr>
        <w:t xml:space="preserve"> года</w:t>
      </w:r>
      <w:r w:rsidR="00212666">
        <w:rPr>
          <w:color w:val="000000"/>
          <w:sz w:val="28"/>
          <w:szCs w:val="28"/>
        </w:rPr>
        <w:t xml:space="preserve">) </w:t>
      </w:r>
      <w:r w:rsidR="00AA06E5">
        <w:rPr>
          <w:color w:val="000000"/>
          <w:sz w:val="28"/>
          <w:szCs w:val="28"/>
        </w:rPr>
        <w:t>выбралось два</w:t>
      </w:r>
      <w:r w:rsidR="004D05C4" w:rsidRPr="0048032D">
        <w:rPr>
          <w:color w:val="000000"/>
          <w:sz w:val="28"/>
          <w:szCs w:val="28"/>
        </w:rPr>
        <w:t xml:space="preserve"> объект</w:t>
      </w:r>
      <w:r w:rsidR="00AA06E5">
        <w:rPr>
          <w:color w:val="000000"/>
          <w:sz w:val="28"/>
          <w:szCs w:val="28"/>
        </w:rPr>
        <w:t>а</w:t>
      </w:r>
      <w:r w:rsidR="004D05C4" w:rsidRPr="0048032D">
        <w:rPr>
          <w:color w:val="000000"/>
          <w:sz w:val="28"/>
          <w:szCs w:val="28"/>
        </w:rPr>
        <w:t>:</w:t>
      </w:r>
    </w:p>
    <w:p w:rsidR="00AA06E5" w:rsidRPr="00CD4255" w:rsidRDefault="00AA06E5" w:rsidP="00AA06E5">
      <w:pPr>
        <w:pStyle w:val="afffffa"/>
        <w:shd w:val="clear" w:color="auto" w:fill="FFFFFF"/>
        <w:tabs>
          <w:tab w:val="left" w:pos="0"/>
        </w:tabs>
        <w:spacing w:line="270" w:lineRule="atLeast"/>
        <w:jc w:val="both"/>
        <w:rPr>
          <w:sz w:val="28"/>
          <w:szCs w:val="28"/>
          <w:vertAlign w:val="superscript"/>
          <w:lang w:eastAsia="ru-RU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-</w:t>
      </w:r>
      <w:r w:rsidRPr="00D804B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Благоустройство земельного участка с устройством тротуара, площадки, спортивного комплекса Лидер, качелей, наружного освещения с. Новоспасовка</w:t>
      </w:r>
      <w:r>
        <w:rPr>
          <w:sz w:val="28"/>
          <w:szCs w:val="28"/>
        </w:rPr>
        <w:t>;</w:t>
      </w:r>
    </w:p>
    <w:p w:rsidR="00AA06E5" w:rsidRPr="00753E49" w:rsidRDefault="00AA06E5" w:rsidP="00AA06E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53E4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Благоустройство земельного участка с устройством тротуара, площадки, спортивного комплекса Лидер, качелей и наружного освещения с. Новиковка</w:t>
      </w:r>
      <w:r w:rsidRPr="00753E49">
        <w:rPr>
          <w:sz w:val="28"/>
          <w:szCs w:val="28"/>
          <w:lang w:eastAsia="ru-RU"/>
        </w:rPr>
        <w:t xml:space="preserve">;  </w:t>
      </w:r>
    </w:p>
    <w:p w:rsidR="004D05C4" w:rsidRPr="00F12C7B" w:rsidRDefault="004D05C4" w:rsidP="00F12C7B">
      <w:pPr>
        <w:shd w:val="clear" w:color="auto" w:fill="FFFFFF"/>
        <w:ind w:firstLine="709"/>
        <w:jc w:val="both"/>
        <w:rPr>
          <w:sz w:val="28"/>
          <w:szCs w:val="28"/>
          <w:vertAlign w:val="superscript"/>
          <w:lang w:eastAsia="ru-RU"/>
        </w:rPr>
      </w:pPr>
      <w:r w:rsidRPr="00F12C7B">
        <w:rPr>
          <w:color w:val="333333"/>
          <w:sz w:val="28"/>
          <w:szCs w:val="28"/>
        </w:rPr>
        <w:t>с</w:t>
      </w:r>
      <w:r w:rsidRPr="0048032D">
        <w:rPr>
          <w:color w:val="333333"/>
          <w:sz w:val="28"/>
          <w:szCs w:val="28"/>
        </w:rPr>
        <w:t xml:space="preserve"> </w:t>
      </w:r>
      <w:r w:rsidR="00221217">
        <w:rPr>
          <w:color w:val="000000"/>
          <w:sz w:val="28"/>
          <w:szCs w:val="28"/>
        </w:rPr>
        <w:t>при</w:t>
      </w:r>
      <w:r w:rsidRPr="0048032D">
        <w:rPr>
          <w:color w:val="000000"/>
          <w:sz w:val="28"/>
          <w:szCs w:val="28"/>
        </w:rPr>
        <w:t>ве</w:t>
      </w:r>
      <w:r w:rsidR="0033435F">
        <w:rPr>
          <w:color w:val="000000"/>
          <w:sz w:val="28"/>
          <w:szCs w:val="28"/>
        </w:rPr>
        <w:t xml:space="preserve">дением в надлежащие состояние </w:t>
      </w:r>
      <w:r w:rsidRPr="0048032D">
        <w:rPr>
          <w:color w:val="000000"/>
          <w:sz w:val="28"/>
          <w:szCs w:val="28"/>
        </w:rPr>
        <w:t>территории для массового отдыха насе</w:t>
      </w:r>
      <w:r w:rsidR="0033435F">
        <w:rPr>
          <w:color w:val="000000"/>
          <w:sz w:val="28"/>
          <w:szCs w:val="28"/>
        </w:rPr>
        <w:t>ления, установка</w:t>
      </w:r>
      <w:r w:rsidRPr="0048032D">
        <w:rPr>
          <w:color w:val="000000"/>
          <w:sz w:val="28"/>
          <w:szCs w:val="28"/>
        </w:rPr>
        <w:t xml:space="preserve"> лавочек, освещения, урн, </w:t>
      </w:r>
      <w:r w:rsidR="00221217">
        <w:rPr>
          <w:color w:val="000000"/>
          <w:sz w:val="28"/>
          <w:szCs w:val="28"/>
        </w:rPr>
        <w:t>пешеходных дорожек</w:t>
      </w:r>
      <w:r w:rsidRPr="0048032D">
        <w:rPr>
          <w:color w:val="000000"/>
          <w:sz w:val="28"/>
          <w:szCs w:val="28"/>
        </w:rPr>
        <w:t>.</w:t>
      </w:r>
    </w:p>
    <w:p w:rsidR="004D05C4" w:rsidRPr="0048032D" w:rsidRDefault="00221217" w:rsidP="00221217">
      <w:pPr>
        <w:pStyle w:val="afffffa"/>
        <w:shd w:val="clear" w:color="auto" w:fill="FFFFFF"/>
        <w:tabs>
          <w:tab w:val="left" w:pos="0"/>
        </w:tabs>
        <w:spacing w:after="0"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05C4" w:rsidRPr="0048032D">
        <w:rPr>
          <w:color w:val="000000"/>
          <w:sz w:val="28"/>
          <w:szCs w:val="28"/>
        </w:rPr>
        <w:t>Индикатором эффективности реализации программы следует считать:</w:t>
      </w:r>
      <w:r w:rsidR="004D05C4" w:rsidRPr="0048032D">
        <w:rPr>
          <w:color w:val="333333"/>
          <w:sz w:val="28"/>
          <w:szCs w:val="28"/>
        </w:rPr>
        <w:t> </w:t>
      </w:r>
      <w:r w:rsidR="004D05C4" w:rsidRPr="0048032D">
        <w:rPr>
          <w:color w:val="000000"/>
          <w:sz w:val="28"/>
          <w:szCs w:val="28"/>
        </w:rPr>
        <w:t>повышение социальной и экономической привлекательности муниципаль</w:t>
      </w:r>
      <w:r w:rsidR="0033435F">
        <w:rPr>
          <w:color w:val="000000"/>
          <w:sz w:val="28"/>
          <w:szCs w:val="28"/>
        </w:rPr>
        <w:t xml:space="preserve">ного образования </w:t>
      </w:r>
      <w:r>
        <w:rPr>
          <w:color w:val="000000"/>
          <w:sz w:val="28"/>
          <w:szCs w:val="28"/>
        </w:rPr>
        <w:t>«</w:t>
      </w:r>
      <w:r w:rsidRPr="0048032D">
        <w:rPr>
          <w:sz w:val="28"/>
        </w:rPr>
        <w:t>Лысогорско</w:t>
      </w:r>
      <w:r>
        <w:rPr>
          <w:sz w:val="28"/>
        </w:rPr>
        <w:t>е</w:t>
      </w:r>
      <w:r w:rsidR="0033435F">
        <w:rPr>
          <w:color w:val="000000"/>
          <w:sz w:val="28"/>
          <w:szCs w:val="28"/>
        </w:rPr>
        <w:t xml:space="preserve"> </w:t>
      </w:r>
      <w:r w:rsidRPr="0048032D">
        <w:rPr>
          <w:color w:val="000000"/>
          <w:sz w:val="28"/>
          <w:szCs w:val="28"/>
        </w:rPr>
        <w:t xml:space="preserve">сельского </w:t>
      </w:r>
      <w:r w:rsidR="004D05C4" w:rsidRPr="0048032D">
        <w:rPr>
          <w:color w:val="000000"/>
          <w:sz w:val="28"/>
          <w:szCs w:val="28"/>
        </w:rPr>
        <w:t>поселе</w:t>
      </w:r>
      <w:r>
        <w:rPr>
          <w:color w:val="000000"/>
          <w:sz w:val="28"/>
          <w:szCs w:val="28"/>
        </w:rPr>
        <w:t>ние»</w:t>
      </w:r>
      <w:r w:rsidR="004D05C4" w:rsidRPr="0048032D">
        <w:rPr>
          <w:color w:val="000000"/>
          <w:sz w:val="28"/>
          <w:szCs w:val="28"/>
        </w:rPr>
        <w:t>.</w:t>
      </w:r>
    </w:p>
    <w:p w:rsidR="000D1068" w:rsidRDefault="004D05C4">
      <w:pPr>
        <w:widowControl w:val="0"/>
        <w:tabs>
          <w:tab w:val="left" w:pos="3230"/>
          <w:tab w:val="center" w:pos="4819"/>
        </w:tabs>
        <w:autoSpaceDE w:val="0"/>
        <w:rPr>
          <w:sz w:val="28"/>
          <w:szCs w:val="28"/>
        </w:rPr>
      </w:pPr>
      <w:r w:rsidRPr="0048032D">
        <w:rPr>
          <w:sz w:val="28"/>
          <w:szCs w:val="28"/>
        </w:rPr>
        <w:t xml:space="preserve">       </w:t>
      </w:r>
    </w:p>
    <w:p w:rsidR="000D1068" w:rsidRDefault="000D1068">
      <w:pPr>
        <w:widowControl w:val="0"/>
        <w:tabs>
          <w:tab w:val="left" w:pos="3230"/>
          <w:tab w:val="center" w:pos="4819"/>
        </w:tabs>
        <w:autoSpaceDE w:val="0"/>
        <w:rPr>
          <w:sz w:val="28"/>
          <w:szCs w:val="28"/>
        </w:rPr>
      </w:pPr>
    </w:p>
    <w:p w:rsidR="004D05C4" w:rsidRPr="0048032D" w:rsidRDefault="004D05C4">
      <w:pPr>
        <w:widowControl w:val="0"/>
        <w:tabs>
          <w:tab w:val="left" w:pos="3230"/>
          <w:tab w:val="center" w:pos="4819"/>
        </w:tabs>
        <w:autoSpaceDE w:val="0"/>
        <w:rPr>
          <w:sz w:val="28"/>
          <w:szCs w:val="28"/>
        </w:rPr>
      </w:pPr>
      <w:r w:rsidRPr="0048032D">
        <w:rPr>
          <w:sz w:val="28"/>
          <w:szCs w:val="28"/>
        </w:rPr>
        <w:t xml:space="preserve">                                 </w:t>
      </w:r>
    </w:p>
    <w:p w:rsidR="00221217" w:rsidRPr="00F12594" w:rsidRDefault="00671DC2" w:rsidP="00221217">
      <w:pPr>
        <w:pStyle w:val="3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1217" w:rsidRPr="00F12594">
        <w:rPr>
          <w:sz w:val="28"/>
          <w:szCs w:val="28"/>
        </w:rPr>
        <w:t xml:space="preserve"> Администрации</w:t>
      </w:r>
    </w:p>
    <w:p w:rsidR="004D05C4" w:rsidRPr="0048032D" w:rsidRDefault="00221217" w:rsidP="00221217">
      <w:pPr>
        <w:tabs>
          <w:tab w:val="left" w:pos="4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Лысогорского сельского поселения</w:t>
      </w:r>
      <w:r w:rsidRPr="00F12594">
        <w:rPr>
          <w:sz w:val="28"/>
          <w:szCs w:val="28"/>
        </w:rPr>
        <w:t xml:space="preserve">     </w:t>
      </w:r>
      <w:r w:rsidRPr="00F12594">
        <w:rPr>
          <w:sz w:val="28"/>
          <w:szCs w:val="28"/>
        </w:rPr>
        <w:tab/>
      </w:r>
      <w:r w:rsidRPr="00F12594">
        <w:rPr>
          <w:sz w:val="28"/>
          <w:szCs w:val="28"/>
        </w:rPr>
        <w:tab/>
      </w:r>
      <w:r w:rsidRPr="00F12594">
        <w:rPr>
          <w:sz w:val="28"/>
          <w:szCs w:val="28"/>
        </w:rPr>
        <w:tab/>
        <w:t xml:space="preserve">               </w:t>
      </w:r>
      <w:r w:rsidR="00671DC2">
        <w:rPr>
          <w:sz w:val="28"/>
          <w:szCs w:val="28"/>
        </w:rPr>
        <w:t>Н.В. Бошкова</w:t>
      </w:r>
      <w:r w:rsidRPr="00F12594">
        <w:rPr>
          <w:sz w:val="28"/>
          <w:szCs w:val="28"/>
        </w:rPr>
        <w:t xml:space="preserve">         </w:t>
      </w:r>
    </w:p>
    <w:p w:rsidR="004D05C4" w:rsidRPr="0048032D" w:rsidRDefault="004D05C4">
      <w:pPr>
        <w:jc w:val="center"/>
        <w:rPr>
          <w:sz w:val="28"/>
          <w:szCs w:val="28"/>
        </w:rPr>
      </w:pPr>
    </w:p>
    <w:p w:rsidR="004D05C4" w:rsidRDefault="004D05C4">
      <w:pPr>
        <w:sectPr w:rsidR="004D05C4" w:rsidSect="00931950">
          <w:headerReference w:type="default" r:id="rId8"/>
          <w:footerReference w:type="default" r:id="rId9"/>
          <w:pgSz w:w="11906" w:h="16838"/>
          <w:pgMar w:top="765" w:right="851" w:bottom="1134" w:left="1304" w:header="709" w:footer="709" w:gutter="0"/>
          <w:pgNumType w:start="1"/>
          <w:cols w:space="720"/>
          <w:titlePg/>
          <w:docGrid w:linePitch="360"/>
        </w:sectPr>
      </w:pPr>
    </w:p>
    <w:p w:rsidR="004D05C4" w:rsidRDefault="004D05C4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>
        <w:t>Приложение № 2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к муниципальной программе 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>«Формирование комфортной городской среды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 </w:t>
      </w:r>
      <w:r w:rsidR="002422AB">
        <w:t>Лысогорского</w:t>
      </w:r>
      <w:r>
        <w:t xml:space="preserve"> сельского поселения 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Куйбышевского района Ростовской области </w:t>
      </w:r>
    </w:p>
    <w:p w:rsidR="004D05C4" w:rsidRDefault="00413D1F">
      <w:pPr>
        <w:tabs>
          <w:tab w:val="left" w:pos="5103"/>
        </w:tabs>
        <w:ind w:left="5103" w:hanging="63"/>
        <w:jc w:val="right"/>
      </w:pPr>
      <w:r>
        <w:t>на 2018-2024</w:t>
      </w:r>
      <w:r w:rsidR="004D05C4">
        <w:t xml:space="preserve"> годы»</w:t>
      </w:r>
    </w:p>
    <w:p w:rsidR="004D05C4" w:rsidRDefault="004D05C4">
      <w:pPr>
        <w:tabs>
          <w:tab w:val="left" w:pos="5103"/>
        </w:tabs>
        <w:ind w:left="5103" w:hanging="63"/>
        <w:jc w:val="right"/>
      </w:pPr>
    </w:p>
    <w:p w:rsidR="004D05C4" w:rsidRDefault="004D05C4">
      <w:pPr>
        <w:jc w:val="center"/>
        <w:rPr>
          <w:b/>
        </w:rPr>
      </w:pPr>
      <w:r>
        <w:rPr>
          <w:b/>
        </w:rPr>
        <w:t>СВЕДЕНИЯ</w:t>
      </w:r>
    </w:p>
    <w:p w:rsidR="004D05C4" w:rsidRDefault="004D05C4">
      <w:pPr>
        <w:jc w:val="center"/>
        <w:rPr>
          <w:b/>
        </w:rPr>
      </w:pPr>
      <w:r>
        <w:rPr>
          <w:b/>
        </w:rPr>
        <w:t>о показателях (индикаторах) муни</w:t>
      </w:r>
      <w:r w:rsidR="00413D1F">
        <w:rPr>
          <w:b/>
        </w:rPr>
        <w:t>ципальной программы на 2018-2024</w:t>
      </w:r>
      <w:r>
        <w:rPr>
          <w:b/>
        </w:rPr>
        <w:t xml:space="preserve"> годы</w:t>
      </w:r>
    </w:p>
    <w:p w:rsidR="004D05C4" w:rsidRDefault="004D05C4">
      <w:pPr>
        <w:jc w:val="center"/>
        <w:rPr>
          <w:b/>
        </w:rPr>
      </w:pPr>
    </w:p>
    <w:tbl>
      <w:tblPr>
        <w:tblW w:w="14644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1094"/>
        <w:gridCol w:w="4331"/>
        <w:gridCol w:w="1368"/>
        <w:gridCol w:w="1195"/>
        <w:gridCol w:w="1161"/>
        <w:gridCol w:w="1126"/>
        <w:gridCol w:w="1093"/>
        <w:gridCol w:w="1092"/>
        <w:gridCol w:w="1092"/>
        <w:gridCol w:w="1092"/>
      </w:tblGrid>
      <w:tr w:rsidR="00413D1F" w:rsidTr="00413D1F">
        <w:trPr>
          <w:cantSplit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Наименование показателя (индикатора)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Значение показателей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1F" w:rsidRDefault="00413D1F">
            <w:pPr>
              <w:jc w:val="center"/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1F" w:rsidRDefault="00413D1F">
            <w:pPr>
              <w:jc w:val="center"/>
              <w:rPr>
                <w:b/>
              </w:rPr>
            </w:pPr>
          </w:p>
        </w:tc>
      </w:tr>
      <w:tr w:rsidR="00413D1F" w:rsidTr="00413D1F">
        <w:trPr>
          <w:cantSplit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snapToGrid w:val="0"/>
              <w:jc w:val="center"/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snapToGrid w:val="0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snapToGrid w:val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2018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2020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1F" w:rsidRDefault="00413D1F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1F" w:rsidRDefault="00413D1F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413D1F" w:rsidTr="00AA06E5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r>
              <w:t>Количество благоустроенной общественной территории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ед.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1656B9">
            <w:pPr>
              <w:jc w:val="center"/>
            </w:pPr>
            <w: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413D1F">
            <w:pPr>
              <w:jc w:val="center"/>
            </w:pPr>
            <w:r>
              <w:t>2</w:t>
            </w:r>
          </w:p>
        </w:tc>
      </w:tr>
      <w:tr w:rsidR="00413D1F" w:rsidTr="00AA06E5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r>
              <w:t>Доля благоустроенных общественных территорий от общего количества запланированных к благоустройству территорий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25,3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25,3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1656B9" w:rsidP="007D775E">
            <w:pPr>
              <w:jc w:val="center"/>
            </w:pPr>
            <w:r>
              <w:t>25,3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DD7615" w:rsidP="007D775E">
            <w:pPr>
              <w:jc w:val="center"/>
            </w:pPr>
            <w:r>
              <w:t>30,04</w:t>
            </w:r>
          </w:p>
        </w:tc>
      </w:tr>
      <w:tr w:rsidR="00413D1F" w:rsidTr="00AA06E5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r>
              <w:t>Площадь благоустроенных общественных территорий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Га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1,6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2,0235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2,0235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1656B9">
            <w:pPr>
              <w:jc w:val="center"/>
            </w:pPr>
            <w:r>
              <w:t>2,0235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DD7615">
            <w:pPr>
              <w:jc w:val="center"/>
            </w:pPr>
            <w:r>
              <w:t>2,4023</w:t>
            </w:r>
          </w:p>
        </w:tc>
      </w:tr>
      <w:tr w:rsidR="00413D1F" w:rsidTr="00AA06E5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 w:rsidP="002422AB">
            <w:r>
              <w:t>Доля площади благоустроенных общественных территорий от общей площади с. Лысогорка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2,8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2,8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2,8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3,5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3,5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0400A3">
            <w:pPr>
              <w:jc w:val="center"/>
            </w:pPr>
            <w:r>
              <w:t>3,5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0400A3">
            <w:pPr>
              <w:jc w:val="center"/>
            </w:pPr>
            <w:r>
              <w:t>3,8</w:t>
            </w:r>
          </w:p>
        </w:tc>
      </w:tr>
      <w:tr w:rsidR="00413D1F" w:rsidTr="00AA06E5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r>
              <w:t>Доля трудового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Pr="004C7032" w:rsidRDefault="00AA06E5">
            <w:pPr>
              <w:jc w:val="center"/>
            </w:pPr>
            <w: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Pr="004C7032" w:rsidRDefault="00AA06E5">
            <w:pPr>
              <w:jc w:val="center"/>
            </w:pPr>
            <w:r>
              <w:t>1</w:t>
            </w:r>
          </w:p>
        </w:tc>
      </w:tr>
      <w:tr w:rsidR="00413D1F" w:rsidTr="00AA06E5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r>
              <w:t>Доля финансового участия МО «Лысогорское сельское поселение» в выполнении работ по благоустройству общественных территорий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Default="00413D1F">
            <w:pPr>
              <w:jc w:val="center"/>
            </w:pPr>
            <w: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 w:rsidRPr="004C7032"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1F" w:rsidRPr="004C7032" w:rsidRDefault="00413D1F">
            <w:pPr>
              <w:jc w:val="center"/>
            </w:pPr>
            <w: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AA06E5">
            <w:pPr>
              <w:jc w:val="center"/>
            </w:pPr>
            <w:r>
              <w:t>5,2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D1F" w:rsidRDefault="00AA06E5">
            <w:pPr>
              <w:jc w:val="center"/>
            </w:pPr>
            <w:r>
              <w:t>5,2</w:t>
            </w:r>
          </w:p>
        </w:tc>
      </w:tr>
    </w:tbl>
    <w:p w:rsidR="004D05C4" w:rsidRDefault="004D05C4">
      <w:pPr>
        <w:jc w:val="center"/>
        <w:rPr>
          <w:b/>
        </w:rPr>
      </w:pPr>
    </w:p>
    <w:p w:rsidR="004D05C4" w:rsidRDefault="004D05C4">
      <w:pPr>
        <w:tabs>
          <w:tab w:val="left" w:pos="5103"/>
        </w:tabs>
        <w:suppressAutoHyphens/>
        <w:ind w:left="5103" w:hanging="63"/>
        <w:jc w:val="right"/>
        <w:rPr>
          <w:b/>
          <w:sz w:val="28"/>
          <w:szCs w:val="28"/>
        </w:rPr>
      </w:pPr>
    </w:p>
    <w:p w:rsidR="004D05C4" w:rsidRDefault="004D05C4">
      <w:pPr>
        <w:suppressAutoHyphens/>
        <w:jc w:val="right"/>
        <w:rPr>
          <w:b/>
          <w:sz w:val="28"/>
          <w:szCs w:val="28"/>
        </w:rPr>
      </w:pPr>
    </w:p>
    <w:p w:rsidR="004D05C4" w:rsidRDefault="004D05C4">
      <w:pPr>
        <w:suppressAutoHyphens/>
        <w:jc w:val="right"/>
        <w:rPr>
          <w:sz w:val="28"/>
          <w:szCs w:val="28"/>
        </w:rPr>
      </w:pPr>
    </w:p>
    <w:p w:rsidR="004D05C4" w:rsidRDefault="004D05C4">
      <w:pPr>
        <w:suppressAutoHyphens/>
        <w:jc w:val="right"/>
        <w:rPr>
          <w:sz w:val="28"/>
          <w:szCs w:val="28"/>
        </w:rPr>
      </w:pPr>
    </w:p>
    <w:p w:rsidR="004D05C4" w:rsidRDefault="004D05C4">
      <w:pPr>
        <w:suppressAutoHyphens/>
        <w:jc w:val="right"/>
        <w:rPr>
          <w:sz w:val="28"/>
          <w:szCs w:val="28"/>
        </w:rPr>
      </w:pPr>
    </w:p>
    <w:p w:rsidR="004D05C4" w:rsidRDefault="004D05C4">
      <w:pPr>
        <w:suppressAutoHyphens/>
        <w:jc w:val="right"/>
        <w:rPr>
          <w:sz w:val="28"/>
          <w:szCs w:val="28"/>
        </w:rPr>
      </w:pPr>
    </w:p>
    <w:p w:rsidR="004D05C4" w:rsidRDefault="004D05C4">
      <w:pPr>
        <w:suppressAutoHyphens/>
        <w:jc w:val="right"/>
        <w:rPr>
          <w:sz w:val="28"/>
          <w:szCs w:val="28"/>
        </w:rPr>
      </w:pPr>
    </w:p>
    <w:p w:rsidR="004D05C4" w:rsidRDefault="004D05C4">
      <w:pPr>
        <w:sectPr w:rsidR="004D05C4" w:rsidSect="009319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65" w:right="1134" w:bottom="851" w:left="1134" w:header="709" w:footer="709" w:gutter="0"/>
          <w:pgNumType w:start="10"/>
          <w:cols w:space="720"/>
          <w:docGrid w:linePitch="360"/>
        </w:sectPr>
      </w:pPr>
    </w:p>
    <w:p w:rsidR="004D05C4" w:rsidRDefault="004D05C4">
      <w:pPr>
        <w:tabs>
          <w:tab w:val="left" w:pos="5103"/>
        </w:tabs>
        <w:ind w:left="5103" w:hanging="63"/>
        <w:jc w:val="right"/>
      </w:pPr>
      <w:r>
        <w:lastRenderedPageBreak/>
        <w:t>Приложение № 3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к муниципальной программе 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>«Формирование комфортной городской среды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 </w:t>
      </w:r>
      <w:r w:rsidR="00FD5F94">
        <w:t>Лысогорского</w:t>
      </w:r>
      <w:r>
        <w:t xml:space="preserve"> сельского поселения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Куйбышевского района Ростовской </w:t>
      </w:r>
    </w:p>
    <w:p w:rsidR="004D05C4" w:rsidRDefault="00413D1F" w:rsidP="004F3C55">
      <w:pPr>
        <w:tabs>
          <w:tab w:val="left" w:pos="5103"/>
        </w:tabs>
        <w:ind w:left="5103" w:hanging="63"/>
        <w:jc w:val="right"/>
        <w:rPr>
          <w:b/>
          <w:color w:val="000000"/>
        </w:rPr>
      </w:pPr>
      <w:r>
        <w:t>на 2018-2024</w:t>
      </w:r>
      <w:r w:rsidR="004D05C4">
        <w:t xml:space="preserve"> годы»</w:t>
      </w:r>
    </w:p>
    <w:p w:rsidR="004D05C4" w:rsidRDefault="004D05C4" w:rsidP="00FD5F94">
      <w:pPr>
        <w:pStyle w:val="afffffa"/>
        <w:shd w:val="clear" w:color="auto" w:fill="FFFFFF"/>
        <w:tabs>
          <w:tab w:val="left" w:pos="0"/>
        </w:tabs>
        <w:suppressAutoHyphens/>
        <w:spacing w:before="0" w:after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программных мероприятий </w:t>
      </w:r>
    </w:p>
    <w:p w:rsidR="004D05C4" w:rsidRDefault="004D05C4" w:rsidP="00FD5F94">
      <w:pPr>
        <w:pStyle w:val="afffffa"/>
        <w:shd w:val="clear" w:color="auto" w:fill="FFFFFF"/>
        <w:tabs>
          <w:tab w:val="left" w:pos="187"/>
        </w:tabs>
        <w:suppressAutoHyphens/>
        <w:spacing w:before="0" w:after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«Формирова</w:t>
      </w:r>
      <w:r w:rsidR="0033435F">
        <w:rPr>
          <w:b/>
          <w:bCs/>
          <w:color w:val="000000"/>
          <w:sz w:val="28"/>
          <w:szCs w:val="28"/>
        </w:rPr>
        <w:t xml:space="preserve">ние комфортной городской среды </w:t>
      </w:r>
      <w:r w:rsidR="00FD5F94">
        <w:rPr>
          <w:b/>
          <w:bCs/>
          <w:color w:val="000000"/>
          <w:sz w:val="28"/>
          <w:szCs w:val="28"/>
        </w:rPr>
        <w:t>Лысогорского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Куйбышевского района </w:t>
      </w:r>
    </w:p>
    <w:p w:rsidR="004D05C4" w:rsidRDefault="00C52231" w:rsidP="00FD5F94">
      <w:pPr>
        <w:pStyle w:val="afffffa"/>
        <w:shd w:val="clear" w:color="auto" w:fill="FFFFFF"/>
        <w:tabs>
          <w:tab w:val="left" w:pos="187"/>
        </w:tabs>
        <w:suppressAutoHyphens/>
        <w:spacing w:before="0" w:after="0"/>
        <w:ind w:firstLine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Ростовской области на 2018-2024</w:t>
      </w:r>
      <w:r w:rsidR="004D05C4">
        <w:rPr>
          <w:b/>
          <w:bCs/>
          <w:color w:val="000000"/>
          <w:sz w:val="28"/>
          <w:szCs w:val="28"/>
        </w:rPr>
        <w:t xml:space="preserve"> годы»</w:t>
      </w:r>
    </w:p>
    <w:p w:rsidR="004D05C4" w:rsidRDefault="004D05C4" w:rsidP="00FD5F94">
      <w:pPr>
        <w:pStyle w:val="afffffa"/>
        <w:shd w:val="clear" w:color="auto" w:fill="FFFFFF"/>
        <w:tabs>
          <w:tab w:val="left" w:pos="187"/>
        </w:tabs>
        <w:suppressAutoHyphens/>
        <w:spacing w:before="0" w:after="0"/>
        <w:ind w:firstLine="72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2018 г</w:t>
      </w:r>
      <w:r w:rsidR="00E80EF7">
        <w:rPr>
          <w:b/>
          <w:bCs/>
          <w:color w:val="333333"/>
          <w:sz w:val="28"/>
          <w:szCs w:val="28"/>
        </w:rPr>
        <w:t>.</w:t>
      </w:r>
    </w:p>
    <w:tbl>
      <w:tblPr>
        <w:tblW w:w="1515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544"/>
        <w:gridCol w:w="1701"/>
        <w:gridCol w:w="2325"/>
        <w:gridCol w:w="2693"/>
        <w:gridCol w:w="2363"/>
        <w:gridCol w:w="1843"/>
      </w:tblGrid>
      <w:tr w:rsidR="004D05C4" w:rsidTr="00FD5F94">
        <w:trPr>
          <w:cantSplit/>
          <w:trHeight w:val="344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FD5F94">
            <w:pPr>
              <w:pStyle w:val="afffffa"/>
              <w:suppressAutoHyphens/>
              <w:spacing w:before="0" w:after="0" w:line="27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="00FD5F9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4D05C4" w:rsidTr="00FD5F94">
        <w:trPr>
          <w:cantSplit/>
          <w:trHeight w:val="344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</w:tr>
      <w:tr w:rsidR="004D05C4" w:rsidTr="00FD5F94">
        <w:trPr>
          <w:cantSplit/>
          <w:trHeight w:val="344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</w:tr>
      <w:tr w:rsidR="004D05C4" w:rsidTr="00FD5F94">
        <w:trPr>
          <w:cantSplit/>
          <w:trHeight w:val="276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</w:tr>
      <w:tr w:rsidR="004D05C4" w:rsidTr="00FD5F94">
        <w:trPr>
          <w:trHeight w:val="24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637BB" w:rsidTr="00CF391B">
        <w:trPr>
          <w:trHeight w:val="247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7BB" w:rsidRPr="00696B4D" w:rsidRDefault="00C637BB" w:rsidP="009A4DFF">
            <w:pPr>
              <w:pStyle w:val="afffffa"/>
              <w:suppressAutoHyphens/>
              <w:spacing w:before="0" w:after="0" w:line="146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C637BB" w:rsidTr="005D6AC6">
        <w:trPr>
          <w:cantSplit/>
          <w:trHeight w:val="391"/>
        </w:trPr>
        <w:tc>
          <w:tcPr>
            <w:tcW w:w="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7BB" w:rsidRPr="00A32F64" w:rsidRDefault="00A32F64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7BB" w:rsidRDefault="00C637BB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Формирование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7BB" w:rsidRDefault="00C637BB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7BB" w:rsidRDefault="00C637BB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7BB" w:rsidRDefault="00C637BB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71" w:rsidRPr="005C5483" w:rsidRDefault="005C5483" w:rsidP="005D6AC6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5C54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BB" w:rsidRPr="00243889" w:rsidRDefault="00243889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43889">
              <w:rPr>
                <w:sz w:val="20"/>
                <w:szCs w:val="20"/>
              </w:rPr>
              <w:t>8896,500</w:t>
            </w:r>
          </w:p>
        </w:tc>
      </w:tr>
      <w:tr w:rsidR="005C5483" w:rsidTr="00B95E5E">
        <w:trPr>
          <w:cantSplit/>
          <w:trHeight w:val="271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483" w:rsidRDefault="005C5483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83" w:rsidRDefault="005C5483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83" w:rsidRPr="00243889" w:rsidRDefault="00243889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43889">
              <w:rPr>
                <w:sz w:val="20"/>
                <w:szCs w:val="20"/>
              </w:rPr>
              <w:t>1329,400</w:t>
            </w:r>
          </w:p>
        </w:tc>
      </w:tr>
      <w:tr w:rsidR="005C5483" w:rsidTr="00B95E5E">
        <w:trPr>
          <w:cantSplit/>
          <w:trHeight w:val="265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4C7032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4C7032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4C7032">
            <w:pPr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4C7032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5483" w:rsidP="004C7032">
            <w:pPr>
              <w:snapToGrid w:val="0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483" w:rsidRDefault="005C7D6E" w:rsidP="005C7D6E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483" w:rsidRPr="00243889" w:rsidRDefault="00243889" w:rsidP="00610FF6">
            <w:pPr>
              <w:pStyle w:val="afffffa"/>
              <w:suppressAutoHyphens/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243889">
              <w:rPr>
                <w:sz w:val="20"/>
                <w:szCs w:val="20"/>
              </w:rPr>
              <w:t>659,300</w:t>
            </w:r>
          </w:p>
        </w:tc>
      </w:tr>
      <w:tr w:rsidR="005C5483" w:rsidTr="00B95E5E">
        <w:trPr>
          <w:cantSplit/>
          <w:trHeight w:val="27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483" w:rsidRDefault="005C5483" w:rsidP="004C7032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483" w:rsidRDefault="005C5483" w:rsidP="004C7032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483" w:rsidRDefault="005C5483" w:rsidP="004C7032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483" w:rsidRDefault="005C5483" w:rsidP="004C7032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483" w:rsidRDefault="005C5483" w:rsidP="004C7032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5483" w:rsidRDefault="005C5483" w:rsidP="004C7032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A8D" w:rsidRPr="00243889" w:rsidRDefault="00714365" w:rsidP="00DE4A8D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  <w:r w:rsidRPr="00243889">
              <w:rPr>
                <w:sz w:val="20"/>
                <w:szCs w:val="20"/>
              </w:rPr>
              <w:t>1716,0</w:t>
            </w:r>
            <w:r w:rsidR="008F6115" w:rsidRPr="00243889">
              <w:rPr>
                <w:sz w:val="20"/>
                <w:szCs w:val="20"/>
              </w:rPr>
              <w:t>1600</w:t>
            </w:r>
          </w:p>
        </w:tc>
      </w:tr>
      <w:tr w:rsidR="00DE4A8D" w:rsidTr="005D6AC6">
        <w:trPr>
          <w:cantSplit/>
          <w:trHeight w:val="281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DE4A8D" w:rsidRDefault="00DE4A8D" w:rsidP="005D6AC6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  <w:r w:rsidRPr="00DE4A8D">
              <w:rPr>
                <w:sz w:val="20"/>
                <w:szCs w:val="20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</w:pPr>
            <w:r w:rsidRPr="00A61857">
              <w:rPr>
                <w:sz w:val="28"/>
                <w:szCs w:val="28"/>
              </w:rPr>
              <w:t xml:space="preserve"> </w:t>
            </w:r>
            <w:r w:rsidRPr="004351E0">
              <w:rPr>
                <w:sz w:val="20"/>
                <w:szCs w:val="20"/>
              </w:rPr>
              <w:t>Благоустройст</w:t>
            </w:r>
            <w:r>
              <w:rPr>
                <w:sz w:val="20"/>
                <w:szCs w:val="20"/>
              </w:rPr>
              <w:t>во территории Молодежного парка</w:t>
            </w:r>
            <w:r w:rsidRPr="004351E0">
              <w:rPr>
                <w:sz w:val="20"/>
                <w:szCs w:val="20"/>
              </w:rPr>
              <w:t xml:space="preserve"> расположенного по адресу: Ростовская область Куйбышевский район с.</w:t>
            </w:r>
            <w:r w:rsidR="00D12414">
              <w:rPr>
                <w:sz w:val="20"/>
                <w:szCs w:val="20"/>
              </w:rPr>
              <w:t xml:space="preserve"> </w:t>
            </w:r>
            <w:r w:rsidRPr="004351E0">
              <w:rPr>
                <w:sz w:val="20"/>
                <w:szCs w:val="20"/>
              </w:rPr>
              <w:t>Лысогорка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5C5483" w:rsidRDefault="00DE4A8D" w:rsidP="005D6AC6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5C54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5C5483" w:rsidRDefault="00C4502C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8896,500</w:t>
            </w:r>
          </w:p>
        </w:tc>
      </w:tr>
      <w:tr w:rsidR="00DE4A8D" w:rsidTr="00D12414">
        <w:trPr>
          <w:cantSplit/>
          <w:trHeight w:val="18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A61857" w:rsidRDefault="00DE4A8D" w:rsidP="005D6AC6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610FF6" w:rsidRDefault="00C4502C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1329,400</w:t>
            </w:r>
          </w:p>
        </w:tc>
      </w:tr>
      <w:tr w:rsidR="00DE4A8D" w:rsidTr="00D12414">
        <w:trPr>
          <w:cantSplit/>
          <w:trHeight w:val="30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4C7032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A61857" w:rsidRDefault="00DE4A8D" w:rsidP="004C7032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610FF6" w:rsidRDefault="00C4502C" w:rsidP="002E3503">
            <w:pPr>
              <w:pStyle w:val="afffffa"/>
              <w:suppressAutoHyphens/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E4A8D" w:rsidTr="00B95E5E">
        <w:trPr>
          <w:cantSplit/>
          <w:trHeight w:val="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4C7032">
            <w:pPr>
              <w:pStyle w:val="afffffa"/>
              <w:suppressAutoHyphens/>
              <w:snapToGrid w:val="0"/>
              <w:spacing w:before="0" w:after="0" w:line="146" w:lineRule="atLeast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A61857" w:rsidRDefault="00DE4A8D" w:rsidP="004C7032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Default="00DE4A8D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8D" w:rsidRPr="00610FF6" w:rsidRDefault="00C4502C" w:rsidP="002E3503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1716,016</w:t>
            </w:r>
          </w:p>
        </w:tc>
      </w:tr>
      <w:tr w:rsidR="00151AF5" w:rsidRPr="00151AF5" w:rsidTr="005D6AC6">
        <w:trPr>
          <w:cantSplit/>
          <w:trHeight w:val="32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151AF5" w:rsidP="005D6AC6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  <w:r w:rsidRPr="00151AF5">
              <w:rPr>
                <w:sz w:val="20"/>
                <w:szCs w:val="20"/>
              </w:rPr>
              <w:t>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151AF5" w:rsidP="005D6AC6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формированию</w:t>
            </w:r>
            <w:r>
              <w:rPr>
                <w:color w:val="000000"/>
                <w:sz w:val="20"/>
                <w:szCs w:val="20"/>
              </w:rPr>
              <w:t xml:space="preserve">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5C5483" w:rsidRDefault="00151AF5" w:rsidP="005D6AC6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5C54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C4502C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1AF5" w:rsidRPr="00151AF5" w:rsidTr="005D6AC6">
        <w:trPr>
          <w:cantSplit/>
          <w:trHeight w:val="273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151AF5" w:rsidP="005D6AC6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C4502C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1AF5" w:rsidRPr="00151AF5" w:rsidTr="00D12414">
        <w:trPr>
          <w:cantSplit/>
          <w:trHeight w:val="38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151AF5" w:rsidP="005D6AC6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7F3868" w:rsidP="005D6AC6">
            <w:pPr>
              <w:pStyle w:val="afffffa"/>
              <w:suppressAutoHyphens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649,3</w:t>
            </w:r>
            <w:r w:rsidR="007947D7">
              <w:rPr>
                <w:sz w:val="20"/>
                <w:szCs w:val="20"/>
              </w:rPr>
              <w:t>00</w:t>
            </w:r>
          </w:p>
        </w:tc>
      </w:tr>
      <w:tr w:rsidR="00151AF5" w:rsidRPr="00151AF5" w:rsidTr="00D12414">
        <w:trPr>
          <w:cantSplit/>
          <w:trHeight w:val="232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151AF5" w:rsidP="00151AF5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151AF5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151AF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151AF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151AF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Default="00151AF5" w:rsidP="00151AF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F5" w:rsidRPr="00151AF5" w:rsidRDefault="00C4502C" w:rsidP="00151AF5">
            <w:pPr>
              <w:pStyle w:val="afffffa"/>
              <w:suppressAutoHyphens/>
              <w:snapToGrid w:val="0"/>
              <w:spacing w:before="0" w:after="0" w:line="14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4E34CB" w:rsidRDefault="004E34CB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4E34CB" w:rsidRDefault="004E34CB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4D05C4" w:rsidRDefault="004D05C4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2019 г</w:t>
      </w:r>
      <w:r w:rsidR="00E80EF7">
        <w:rPr>
          <w:b/>
          <w:color w:val="000000"/>
          <w:sz w:val="27"/>
          <w:szCs w:val="27"/>
        </w:rPr>
        <w:t>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1701"/>
        <w:gridCol w:w="2268"/>
        <w:gridCol w:w="2693"/>
        <w:gridCol w:w="2410"/>
        <w:gridCol w:w="1843"/>
      </w:tblGrid>
      <w:tr w:rsidR="004D05C4" w:rsidTr="009C63E0">
        <w:trPr>
          <w:cantSplit/>
          <w:trHeight w:val="34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ind w:left="-99" w:firstLine="99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365" w:rsidRDefault="004D05C4" w:rsidP="00714365">
            <w:pPr>
              <w:pStyle w:val="afffffa"/>
              <w:suppressAutoHyphens/>
              <w:spacing w:before="0" w:after="0"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4D05C4" w:rsidRDefault="00714365" w:rsidP="0071436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реали</w:t>
            </w:r>
            <w:r w:rsidR="004D05C4">
              <w:rPr>
                <w:b/>
                <w:bCs/>
                <w:color w:val="000000"/>
                <w:sz w:val="18"/>
                <w:szCs w:val="18"/>
              </w:rPr>
              <w:t>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4D05C4" w:rsidTr="009C63E0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</w:tr>
      <w:tr w:rsidR="004D05C4" w:rsidTr="009C63E0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</w:tr>
      <w:tr w:rsidR="004D05C4" w:rsidTr="009C63E0">
        <w:trPr>
          <w:cantSplit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snapToGrid w:val="0"/>
            </w:pPr>
          </w:p>
        </w:tc>
      </w:tr>
      <w:tr w:rsidR="004D05C4" w:rsidTr="009C63E0">
        <w:trPr>
          <w:trHeight w:val="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5C4" w:rsidRDefault="004D05C4" w:rsidP="009A4DFF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C1B53" w:rsidTr="001000B9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Формирование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8C1B53" w:rsidRDefault="008C1B53" w:rsidP="008C1B53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7947D7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1B53" w:rsidTr="008C1B53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</w:pPr>
            <w:r w:rsidRPr="00A61857">
              <w:rPr>
                <w:sz w:val="28"/>
                <w:szCs w:val="28"/>
              </w:rPr>
              <w:t xml:space="preserve"> </w:t>
            </w:r>
            <w:r w:rsidRPr="004351E0">
              <w:rPr>
                <w:sz w:val="20"/>
                <w:szCs w:val="20"/>
              </w:rPr>
              <w:t>Благоустройст</w:t>
            </w:r>
            <w:r>
              <w:rPr>
                <w:sz w:val="20"/>
                <w:szCs w:val="20"/>
              </w:rPr>
              <w:t>во территории Молодежного парка</w:t>
            </w:r>
            <w:r w:rsidRPr="004351E0">
              <w:rPr>
                <w:sz w:val="20"/>
                <w:szCs w:val="20"/>
              </w:rPr>
              <w:t xml:space="preserve"> расположенного по адресу: Ростовская область Куйбышевский район с.</w:t>
            </w:r>
            <w:r w:rsidR="00A32F64">
              <w:rPr>
                <w:sz w:val="20"/>
                <w:szCs w:val="20"/>
              </w:rPr>
              <w:t xml:space="preserve"> </w:t>
            </w:r>
            <w:r w:rsidRPr="004351E0">
              <w:rPr>
                <w:sz w:val="20"/>
                <w:szCs w:val="20"/>
              </w:rPr>
              <w:t>Лысогорка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8C1B53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53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53" w:rsidRPr="009A4DFF" w:rsidRDefault="008C1B53" w:rsidP="008C1B53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489C" w:rsidTr="0068489C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489C" w:rsidRPr="00151AF5" w:rsidRDefault="0068489C" w:rsidP="0068489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формированию</w:t>
            </w:r>
            <w:r>
              <w:rPr>
                <w:color w:val="000000"/>
                <w:sz w:val="20"/>
                <w:szCs w:val="20"/>
              </w:rPr>
              <w:t xml:space="preserve">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89C" w:rsidRPr="009A4DFF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68489C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89C" w:rsidRPr="009A4DFF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68489C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89C" w:rsidRPr="009A4DFF" w:rsidRDefault="00895CA7" w:rsidP="0068489C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</w:tr>
      <w:tr w:rsidR="0068489C" w:rsidTr="001000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89C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89C" w:rsidRPr="009A4DFF" w:rsidRDefault="0068489C" w:rsidP="0068489C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EF09C0" w:rsidRDefault="0091030C" w:rsidP="00E80EF7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E80EF7">
        <w:rPr>
          <w:b/>
          <w:color w:val="000000"/>
          <w:sz w:val="27"/>
          <w:szCs w:val="27"/>
        </w:rPr>
        <w:t>020 г.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1701"/>
        <w:gridCol w:w="2268"/>
        <w:gridCol w:w="2693"/>
        <w:gridCol w:w="2410"/>
        <w:gridCol w:w="1843"/>
      </w:tblGrid>
      <w:tr w:rsidR="00B57A3B" w:rsidTr="002E3503">
        <w:trPr>
          <w:cantSplit/>
          <w:trHeight w:val="34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ind w:left="-99" w:firstLine="99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B57A3B" w:rsidRDefault="00B57A3B" w:rsidP="002E350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B57A3B" w:rsidTr="002E3503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</w:tr>
      <w:tr w:rsidR="00B57A3B" w:rsidTr="002E3503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</w:tr>
      <w:tr w:rsidR="00B57A3B" w:rsidTr="002E3503">
        <w:trPr>
          <w:cantSplit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</w:tr>
      <w:tr w:rsidR="00B57A3B" w:rsidTr="002E3503">
        <w:trPr>
          <w:trHeight w:val="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57A3B" w:rsidTr="004E34CB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B57A3B" w:rsidTr="004E34CB">
        <w:trPr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4E34CB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Формирование современной городской среды в части благоустройства общественных </w:t>
            </w:r>
            <w:r w:rsidR="004E34CB">
              <w:rPr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B57A3B" w:rsidRDefault="00B57A3B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14" w:rsidRDefault="00D12414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="00B57A3B">
              <w:rPr>
                <w:bCs/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Pr="009A4DFF" w:rsidRDefault="00B57A3B" w:rsidP="005D6AC6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B57A3B" w:rsidTr="004E34CB">
        <w:trPr>
          <w:cantSplit/>
          <w:trHeight w:val="2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Pr="009A4DFF" w:rsidRDefault="00B57A3B" w:rsidP="005D6AC6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9A4DFF">
              <w:rPr>
                <w:sz w:val="20"/>
                <w:szCs w:val="20"/>
              </w:rPr>
              <w:t>0,00</w:t>
            </w:r>
          </w:p>
        </w:tc>
      </w:tr>
      <w:tr w:rsidR="00B57A3B" w:rsidTr="004E34CB">
        <w:trPr>
          <w:cantSplit/>
          <w:trHeight w:val="2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Default="00B57A3B" w:rsidP="005D6AC6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3B" w:rsidRPr="009A4DFF" w:rsidRDefault="000E40A5" w:rsidP="005D6AC6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</w:tr>
      <w:tr w:rsidR="004E34CB" w:rsidTr="004E34CB">
        <w:trPr>
          <w:cantSplit/>
          <w:trHeight w:val="2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Default="004E34CB" w:rsidP="004E34CB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Default="004E34CB" w:rsidP="004E34CB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Default="004E34CB" w:rsidP="004E34CB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Default="004E34CB" w:rsidP="004E34CB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Default="004E34CB" w:rsidP="004E34CB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Default="004E34CB" w:rsidP="004E34CB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CB" w:rsidRPr="009A4DFF" w:rsidRDefault="004E34CB" w:rsidP="004E34CB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E34CB" w:rsidRDefault="004E34CB" w:rsidP="00EF09C0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EF09C0" w:rsidRDefault="005D6AC6" w:rsidP="00EF09C0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</w:t>
      </w:r>
      <w:r w:rsidR="00E80EF7">
        <w:rPr>
          <w:b/>
          <w:color w:val="000000"/>
          <w:sz w:val="27"/>
          <w:szCs w:val="27"/>
        </w:rPr>
        <w:t xml:space="preserve">021 </w:t>
      </w:r>
      <w:r w:rsidR="002356DC">
        <w:rPr>
          <w:b/>
          <w:color w:val="000000"/>
          <w:sz w:val="27"/>
          <w:szCs w:val="27"/>
        </w:rPr>
        <w:t>г.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1701"/>
        <w:gridCol w:w="2268"/>
        <w:gridCol w:w="2693"/>
        <w:gridCol w:w="2410"/>
        <w:gridCol w:w="1843"/>
      </w:tblGrid>
      <w:tr w:rsidR="00B57A3B" w:rsidTr="002E3503">
        <w:trPr>
          <w:cantSplit/>
          <w:trHeight w:val="34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ind w:left="-99" w:firstLine="99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before="0" w:after="0"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B57A3B" w:rsidRDefault="00B57A3B" w:rsidP="002E3503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B57A3B" w:rsidTr="002E3503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</w:tr>
      <w:tr w:rsidR="00B57A3B" w:rsidTr="002E3503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</w:tr>
      <w:tr w:rsidR="00B57A3B" w:rsidTr="002E3503">
        <w:trPr>
          <w:cantSplit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3B" w:rsidRDefault="00B57A3B" w:rsidP="002E3503">
            <w:pPr>
              <w:snapToGrid w:val="0"/>
            </w:pPr>
          </w:p>
        </w:tc>
      </w:tr>
      <w:tr w:rsidR="00B57A3B" w:rsidTr="002E3503">
        <w:trPr>
          <w:trHeight w:val="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A3B" w:rsidRDefault="00B57A3B" w:rsidP="002E3503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97ED0" w:rsidTr="00EF6E30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097ED0" w:rsidP="002E3503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Формирование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636,62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109,70</w:t>
            </w:r>
          </w:p>
        </w:tc>
      </w:tr>
      <w:tr w:rsidR="00097ED0" w:rsidTr="00097ED0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</w:pPr>
            <w:r w:rsidRPr="00A61857">
              <w:rPr>
                <w:sz w:val="28"/>
                <w:szCs w:val="28"/>
              </w:rPr>
              <w:t xml:space="preserve"> </w:t>
            </w:r>
            <w:r w:rsidRPr="004351E0">
              <w:rPr>
                <w:sz w:val="20"/>
                <w:szCs w:val="20"/>
              </w:rPr>
              <w:t>Благоустройст</w:t>
            </w:r>
            <w:r>
              <w:rPr>
                <w:sz w:val="20"/>
                <w:szCs w:val="20"/>
              </w:rPr>
              <w:t>во сквера, расположенного по адресу: р-н Куйбышевский, с. Новиковка, 10 м восточнее домовладения 23/1 по ул.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97ED0" w:rsidTr="00097ED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097ED0" w:rsidTr="00097ED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40,41</w:t>
            </w:r>
          </w:p>
        </w:tc>
      </w:tr>
      <w:tr w:rsidR="00097ED0" w:rsidTr="00097ED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109,70</w:t>
            </w:r>
          </w:p>
        </w:tc>
      </w:tr>
      <w:tr w:rsidR="00097ED0" w:rsidTr="00097ED0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Pr="00151AF5" w:rsidRDefault="00097ED0" w:rsidP="00097ED0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формированию</w:t>
            </w:r>
            <w:r>
              <w:rPr>
                <w:color w:val="000000"/>
                <w:sz w:val="20"/>
                <w:szCs w:val="20"/>
              </w:rPr>
              <w:t xml:space="preserve">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2018-2022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596,21</w:t>
            </w:r>
          </w:p>
        </w:tc>
      </w:tr>
      <w:tr w:rsidR="00097ED0" w:rsidTr="00EF6E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ED0" w:rsidRDefault="00097ED0" w:rsidP="00097ED0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ED0" w:rsidRDefault="00EF6E30" w:rsidP="00097ED0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E53D05" w:rsidRDefault="00E53D05" w:rsidP="002356DC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E53D05" w:rsidRDefault="00E53D05" w:rsidP="002356DC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2022 г.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1701"/>
        <w:gridCol w:w="2268"/>
        <w:gridCol w:w="2693"/>
        <w:gridCol w:w="2410"/>
        <w:gridCol w:w="1843"/>
      </w:tblGrid>
      <w:tr w:rsidR="00E53D05" w:rsidTr="00E53D05">
        <w:trPr>
          <w:cantSplit/>
          <w:trHeight w:val="34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after="0" w:line="270" w:lineRule="atLeast"/>
              <w:ind w:left="-99" w:firstLine="99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before="0" w:after="0"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E53D05" w:rsidRDefault="00E53D05" w:rsidP="00E53D0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E53D05" w:rsidTr="00E53D05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</w:tr>
      <w:tr w:rsidR="00E53D05" w:rsidTr="00E53D05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</w:tr>
      <w:tr w:rsidR="00E53D05" w:rsidTr="00E53D05">
        <w:trPr>
          <w:cantSplit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D05" w:rsidRDefault="00E53D05" w:rsidP="00E53D05">
            <w:pPr>
              <w:snapToGrid w:val="0"/>
            </w:pPr>
          </w:p>
        </w:tc>
      </w:tr>
      <w:tr w:rsidR="00E53D05" w:rsidTr="00E53D05">
        <w:trPr>
          <w:trHeight w:val="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D05" w:rsidRDefault="00E53D05" w:rsidP="00E53D0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E53D0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335F3C">
              <w:rPr>
                <w:b/>
                <w:color w:val="000000"/>
                <w:sz w:val="20"/>
                <w:szCs w:val="20"/>
              </w:rPr>
              <w:t xml:space="preserve">Формирование комфортной  городской среды  </w:t>
            </w:r>
            <w:r w:rsidRPr="00335F3C">
              <w:rPr>
                <w:b/>
                <w:sz w:val="20"/>
                <w:szCs w:val="20"/>
              </w:rPr>
              <w:t>Лысогорского</w:t>
            </w:r>
            <w:r w:rsidRPr="00335F3C">
              <w:rPr>
                <w:b/>
                <w:color w:val="000000"/>
                <w:sz w:val="20"/>
                <w:szCs w:val="20"/>
              </w:rPr>
              <w:t xml:space="preserve">  сельского поселения Куйбышевского района</w:t>
            </w:r>
            <w:r w:rsidR="00FA12D6">
              <w:rPr>
                <w:b/>
                <w:color w:val="000000"/>
                <w:sz w:val="20"/>
                <w:szCs w:val="20"/>
              </w:rPr>
              <w:t xml:space="preserve"> Ростовской области на 2018-2024</w:t>
            </w:r>
            <w:r w:rsidRPr="00335F3C">
              <w:rPr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A12D6" w:rsidP="00F4227C">
            <w:pPr>
              <w:pStyle w:val="afffffa"/>
              <w:suppressAutoHyphens/>
              <w:spacing w:before="0" w:after="0" w:line="27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F4227C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227C" w:rsidRPr="00F4227C" w:rsidRDefault="00F4227C" w:rsidP="00E53D0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F4227C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E53D0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2377,4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227C" w:rsidRPr="00335F3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1892,00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385,4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F4227C" w:rsidTr="00E53D05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Pr="00E94230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94230">
              <w:rPr>
                <w:bCs/>
                <w:color w:val="000000"/>
                <w:sz w:val="20"/>
                <w:szCs w:val="20"/>
              </w:rPr>
              <w:t>Благоустройство общественных территорий 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A12D6" w:rsidP="00F4227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F4227C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Pr="00F4227C" w:rsidRDefault="00F4227C" w:rsidP="00F4227C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2377,4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1892,00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385,4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Pr="00E53D05" w:rsidRDefault="00F4227C" w:rsidP="00F4227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53D05">
              <w:rPr>
                <w:sz w:val="20"/>
                <w:szCs w:val="20"/>
              </w:rPr>
              <w:t xml:space="preserve"> Благоустройство сквера, расположенного по адресу: Ростовская область, Куйбышевский райо</w:t>
            </w:r>
            <w:r>
              <w:rPr>
                <w:sz w:val="20"/>
                <w:szCs w:val="20"/>
              </w:rPr>
              <w:t>н, х. Крюково, ул. Победы, 31-б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A12D6" w:rsidP="00F4227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F4227C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5123DF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1892,00</w:t>
            </w:r>
          </w:p>
        </w:tc>
      </w:tr>
      <w:tr w:rsidR="00F4227C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8,00</w:t>
            </w:r>
          </w:p>
        </w:tc>
      </w:tr>
      <w:tr w:rsidR="00F4227C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27C" w:rsidRDefault="00F4227C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27C" w:rsidRDefault="00F4227C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5123DF" w:rsidTr="00E53D0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F4227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Pr="00151AF5" w:rsidRDefault="005123DF" w:rsidP="00F4227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формированию</w:t>
            </w:r>
            <w:r>
              <w:rPr>
                <w:color w:val="000000"/>
                <w:sz w:val="20"/>
                <w:szCs w:val="20"/>
              </w:rPr>
              <w:t xml:space="preserve">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FA12D6" w:rsidP="00F4227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5123D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F4227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F4227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5123DF" w:rsidRDefault="005123DF" w:rsidP="00F4227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F4227C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F4227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377,4</w:t>
            </w:r>
          </w:p>
        </w:tc>
      </w:tr>
      <w:tr w:rsidR="005123DF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377,4</w:t>
            </w:r>
          </w:p>
        </w:tc>
      </w:tr>
      <w:tr w:rsidR="005123DF" w:rsidTr="00E53D0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  <w:r w:rsidRPr="00696B4D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Благоустройство дворовых территорий многоквартирных домов Лысогорского сельского поселения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94230">
              <w:rPr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FA12D6" w:rsidP="005123DF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5123D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E94230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snapToGrid w:val="0"/>
              <w:ind w:left="-99" w:firstLine="99"/>
              <w:jc w:val="center"/>
              <w:rPr>
                <w:sz w:val="20"/>
                <w:szCs w:val="20"/>
              </w:rPr>
            </w:pPr>
            <w:r w:rsidRPr="00E94230">
              <w:rPr>
                <w:sz w:val="20"/>
                <w:szCs w:val="20"/>
              </w:rPr>
              <w:t>2.1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snapToGrid w:val="0"/>
              <w:jc w:val="center"/>
              <w:rPr>
                <w:sz w:val="20"/>
                <w:szCs w:val="20"/>
              </w:rPr>
            </w:pPr>
            <w:r w:rsidRPr="00E94230">
              <w:rPr>
                <w:sz w:val="20"/>
                <w:szCs w:val="20"/>
              </w:rPr>
              <w:t xml:space="preserve">Мероприятия по благоустройству дворовых территорий </w:t>
            </w:r>
            <w:r>
              <w:rPr>
                <w:sz w:val="20"/>
                <w:szCs w:val="20"/>
              </w:rPr>
              <w:t>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FA12D6" w:rsidP="005123DF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5123D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5123DF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23DF" w:rsidTr="00B50D8B">
        <w:trPr>
          <w:trHeight w:val="146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Pr="00E94230" w:rsidRDefault="005123DF" w:rsidP="005123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DF" w:rsidRDefault="005123DF" w:rsidP="005123DF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3DF" w:rsidRDefault="005123DF" w:rsidP="005123DF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E53D05" w:rsidRDefault="00E53D05" w:rsidP="002356DC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C52231" w:rsidRDefault="00C52231" w:rsidP="00C52231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2023 г.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1701"/>
        <w:gridCol w:w="2268"/>
        <w:gridCol w:w="2693"/>
        <w:gridCol w:w="2410"/>
        <w:gridCol w:w="1843"/>
      </w:tblGrid>
      <w:tr w:rsidR="00C52231" w:rsidTr="00AA06E5">
        <w:trPr>
          <w:cantSplit/>
          <w:trHeight w:val="34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after="0" w:line="270" w:lineRule="atLeast"/>
              <w:ind w:left="-99" w:firstLine="99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C52231" w:rsidTr="00AA06E5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</w:tr>
      <w:tr w:rsidR="00C52231" w:rsidTr="00AA06E5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</w:tr>
      <w:tr w:rsidR="00C52231" w:rsidTr="00AA06E5">
        <w:trPr>
          <w:cantSplit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</w:pPr>
          </w:p>
        </w:tc>
      </w:tr>
      <w:tr w:rsidR="00C52231" w:rsidTr="00AA06E5">
        <w:trPr>
          <w:trHeight w:val="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335F3C">
              <w:rPr>
                <w:b/>
                <w:color w:val="000000"/>
                <w:sz w:val="20"/>
                <w:szCs w:val="20"/>
              </w:rPr>
              <w:t xml:space="preserve">Формирование комфортной  городской среды  </w:t>
            </w:r>
            <w:r w:rsidRPr="00335F3C">
              <w:rPr>
                <w:b/>
                <w:sz w:val="20"/>
                <w:szCs w:val="20"/>
              </w:rPr>
              <w:t>Лысогорского</w:t>
            </w:r>
            <w:r w:rsidRPr="00335F3C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335F3C">
              <w:rPr>
                <w:b/>
                <w:color w:val="000000"/>
                <w:sz w:val="20"/>
                <w:szCs w:val="20"/>
              </w:rPr>
              <w:lastRenderedPageBreak/>
              <w:t>сельского поселения Куйбышевского района</w:t>
            </w:r>
            <w:r w:rsidR="00FA12D6">
              <w:rPr>
                <w:b/>
                <w:color w:val="000000"/>
                <w:sz w:val="20"/>
                <w:szCs w:val="20"/>
              </w:rPr>
              <w:t xml:space="preserve"> Ростовской области на 2018-2024</w:t>
            </w:r>
            <w:r w:rsidRPr="00335F3C">
              <w:rPr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2018-2024</w:t>
            </w:r>
            <w:r w:rsidR="00C5223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Pr="00F4227C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F4227C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Pr="00335F3C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C52231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C52231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94230">
              <w:rPr>
                <w:bCs/>
                <w:color w:val="000000"/>
                <w:sz w:val="20"/>
                <w:szCs w:val="20"/>
              </w:rPr>
              <w:t>Благоустройство общественных территорий 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0400A3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C5223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Pr="00F4227C" w:rsidRDefault="00C52231" w:rsidP="00AA06E5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Pr="00E53D05" w:rsidRDefault="00C52231" w:rsidP="00AA06E5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53D05">
              <w:rPr>
                <w:sz w:val="20"/>
                <w:szCs w:val="20"/>
              </w:rPr>
              <w:t xml:space="preserve"> Благоустройство сквера, расположенного по адресу: Ростовская область, Куйбышевский райо</w:t>
            </w:r>
            <w:r>
              <w:rPr>
                <w:sz w:val="20"/>
                <w:szCs w:val="20"/>
              </w:rPr>
              <w:t>н, х. Крюково, ул. Победы, 31-б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0400A3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C5223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Pr="00151AF5" w:rsidRDefault="00C52231" w:rsidP="00AA06E5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формированию</w:t>
            </w:r>
            <w:r>
              <w:rPr>
                <w:color w:val="000000"/>
                <w:sz w:val="20"/>
                <w:szCs w:val="20"/>
              </w:rPr>
              <w:t xml:space="preserve">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0400A3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C5223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  <w:r w:rsidRPr="00696B4D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Благоустройство дворовых территорий многоквартирных домов Лысогорского сельского поселения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94230">
              <w:rPr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211907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C5223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snapToGrid w:val="0"/>
              <w:ind w:left="-99" w:firstLine="99"/>
              <w:jc w:val="center"/>
              <w:rPr>
                <w:sz w:val="20"/>
                <w:szCs w:val="20"/>
              </w:rPr>
            </w:pPr>
            <w:r w:rsidRPr="00E94230">
              <w:rPr>
                <w:sz w:val="20"/>
                <w:szCs w:val="20"/>
              </w:rPr>
              <w:t>2.1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snapToGrid w:val="0"/>
              <w:jc w:val="center"/>
              <w:rPr>
                <w:sz w:val="20"/>
                <w:szCs w:val="20"/>
              </w:rPr>
            </w:pPr>
            <w:r w:rsidRPr="00E94230">
              <w:rPr>
                <w:sz w:val="20"/>
                <w:szCs w:val="20"/>
              </w:rPr>
              <w:t xml:space="preserve">Мероприятия по благоустройству дворовых территорий </w:t>
            </w:r>
            <w:r>
              <w:rPr>
                <w:sz w:val="20"/>
                <w:szCs w:val="20"/>
              </w:rPr>
              <w:t>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211907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C52231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52231" w:rsidTr="00AA06E5">
        <w:trPr>
          <w:trHeight w:val="146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Pr="00E94230" w:rsidRDefault="00C52231" w:rsidP="00AA0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31" w:rsidRDefault="00C52231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31" w:rsidRDefault="00C52231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FA12D6" w:rsidRDefault="00FA12D6" w:rsidP="00FA12D6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2024 г.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3572"/>
        <w:gridCol w:w="1701"/>
        <w:gridCol w:w="2268"/>
        <w:gridCol w:w="2693"/>
        <w:gridCol w:w="2410"/>
        <w:gridCol w:w="1843"/>
      </w:tblGrid>
      <w:tr w:rsidR="00FA12D6" w:rsidTr="00AA06E5">
        <w:trPr>
          <w:cantSplit/>
          <w:trHeight w:val="34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after="0" w:line="270" w:lineRule="atLeast"/>
              <w:ind w:left="-99" w:firstLine="99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after="0" w:line="270" w:lineRule="atLeas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Сумма расходов, всего (тыс. руб.)</w:t>
            </w:r>
          </w:p>
        </w:tc>
      </w:tr>
      <w:tr w:rsidR="00FA12D6" w:rsidTr="00AA06E5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</w:tr>
      <w:tr w:rsidR="00FA12D6" w:rsidTr="00AA06E5">
        <w:trPr>
          <w:cantSplit/>
          <w:trHeight w:val="34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</w:tr>
      <w:tr w:rsidR="00FA12D6" w:rsidTr="00AA06E5">
        <w:trPr>
          <w:cantSplit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ind w:left="-99" w:firstLine="99"/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</w:pPr>
          </w:p>
        </w:tc>
      </w:tr>
      <w:tr w:rsidR="00FA12D6" w:rsidTr="00AA06E5">
        <w:trPr>
          <w:trHeight w:val="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335F3C">
              <w:rPr>
                <w:b/>
                <w:color w:val="000000"/>
                <w:sz w:val="20"/>
                <w:szCs w:val="20"/>
              </w:rPr>
              <w:t xml:space="preserve">Формирование комфортной  городской среды  </w:t>
            </w:r>
            <w:r w:rsidRPr="00335F3C">
              <w:rPr>
                <w:b/>
                <w:sz w:val="20"/>
                <w:szCs w:val="20"/>
              </w:rPr>
              <w:t>Лысогорского</w:t>
            </w:r>
            <w:r w:rsidRPr="00335F3C">
              <w:rPr>
                <w:b/>
                <w:color w:val="000000"/>
                <w:sz w:val="20"/>
                <w:szCs w:val="20"/>
              </w:rPr>
              <w:t xml:space="preserve">  сельского поселения Куйбышевского района</w:t>
            </w:r>
            <w:r>
              <w:rPr>
                <w:b/>
                <w:color w:val="000000"/>
                <w:sz w:val="20"/>
                <w:szCs w:val="20"/>
              </w:rPr>
              <w:t xml:space="preserve"> Ростовской области на 2018-2024</w:t>
            </w:r>
            <w:r w:rsidRPr="00335F3C">
              <w:rPr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211907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  <w:r w:rsidR="00FA12D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Pr="00F4227C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F4227C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D7657C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3981,00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A12D6" w:rsidRPr="00335F3C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D7657C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3574,80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D7657C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406,20</w:t>
            </w:r>
            <w:bookmarkStart w:id="0" w:name="_GoBack"/>
            <w:bookmarkEnd w:id="0"/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A12D6" w:rsidTr="00AA06E5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696B4D">
              <w:rPr>
                <w:b/>
                <w:bCs/>
                <w:color w:val="000000"/>
                <w:sz w:val="18"/>
                <w:szCs w:val="18"/>
              </w:rPr>
              <w:t>Подпрограмма 1. Благоустройство общественных территорий Лысогорского сельского поселения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Pr="00E94230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94230">
              <w:rPr>
                <w:bCs/>
                <w:color w:val="000000"/>
                <w:sz w:val="20"/>
                <w:szCs w:val="20"/>
              </w:rPr>
              <w:t>Благоустройство общественных территорий 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Pr="00F4227C" w:rsidRDefault="00FA12D6" w:rsidP="00AA06E5">
            <w:pPr>
              <w:pStyle w:val="afffffa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D7657C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3981,00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D7657C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3574,80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D7657C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406,20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Pr="00EE014C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E014C">
              <w:rPr>
                <w:sz w:val="20"/>
                <w:szCs w:val="20"/>
              </w:rPr>
              <w:t>Благоустройство земельного участка с устройством тротуара, площадки, спортивного комплекса Лидер, качелей, наружного освещения с. Новоспасовка</w:t>
            </w:r>
            <w:r w:rsidR="00FA12D6" w:rsidRPr="00EE0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AC276B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1981,00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AC276B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AC276B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1778,8</w:t>
            </w:r>
            <w:r w:rsidR="009233B8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9233B8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202,20</w:t>
            </w:r>
          </w:p>
        </w:tc>
      </w:tr>
      <w:tr w:rsidR="00FA12D6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D6" w:rsidRDefault="00FA12D6" w:rsidP="00AA06E5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2D6" w:rsidRDefault="009233B8" w:rsidP="00AA06E5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E014C">
              <w:rPr>
                <w:sz w:val="20"/>
                <w:szCs w:val="20"/>
              </w:rPr>
              <w:t>Благоустройство земельного участка с устройством тротуара, площадки, спортивного комплекса Лидер, качелей и наружного освещения с. Новиковка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Pr="00EE014C" w:rsidRDefault="009233B8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2000,00</w:t>
            </w:r>
          </w:p>
        </w:tc>
      </w:tr>
      <w:tr w:rsidR="00EE014C" w:rsidTr="001656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Pr="00EE014C" w:rsidRDefault="009233B8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E014C" w:rsidTr="001656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Pr="00EE014C" w:rsidRDefault="009233B8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1796,00</w:t>
            </w:r>
          </w:p>
        </w:tc>
      </w:tr>
      <w:tr w:rsidR="00EE014C" w:rsidTr="001656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Pr="00EE014C" w:rsidRDefault="009233B8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204,00</w:t>
            </w:r>
          </w:p>
        </w:tc>
      </w:tr>
      <w:tr w:rsidR="00EE014C" w:rsidTr="001656B9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Pr="00EE014C" w:rsidRDefault="009233B8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Pr="00151AF5" w:rsidRDefault="00EE014C" w:rsidP="00EE014C">
            <w:pPr>
              <w:pStyle w:val="afffffa"/>
              <w:shd w:val="clear" w:color="auto" w:fill="FFFFFF"/>
              <w:tabs>
                <w:tab w:val="left" w:pos="1455"/>
              </w:tabs>
              <w:snapToGrid w:val="0"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формированию</w:t>
            </w:r>
            <w:r>
              <w:rPr>
                <w:color w:val="000000"/>
                <w:sz w:val="20"/>
                <w:szCs w:val="20"/>
              </w:rPr>
              <w:t xml:space="preserve">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ind w:left="-99" w:firstLine="9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  <w:r w:rsidRPr="00696B4D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Благоустройство дворовых территорий многоквартирных домов Лысогорского сельского поселения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sz w:val="20"/>
                <w:szCs w:val="20"/>
              </w:rPr>
            </w:pPr>
            <w:r w:rsidRPr="00E94230">
              <w:rPr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ind w:left="-99" w:firstLine="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snapToGrid w:val="0"/>
              <w:ind w:left="-99" w:firstLine="99"/>
              <w:jc w:val="center"/>
              <w:rPr>
                <w:sz w:val="20"/>
                <w:szCs w:val="20"/>
              </w:rPr>
            </w:pPr>
            <w:r w:rsidRPr="00E94230">
              <w:rPr>
                <w:sz w:val="20"/>
                <w:szCs w:val="20"/>
              </w:rPr>
              <w:t>2.1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snapToGrid w:val="0"/>
              <w:jc w:val="center"/>
              <w:rPr>
                <w:sz w:val="20"/>
                <w:szCs w:val="20"/>
              </w:rPr>
            </w:pPr>
            <w:r w:rsidRPr="00E94230">
              <w:rPr>
                <w:sz w:val="20"/>
                <w:szCs w:val="20"/>
              </w:rPr>
              <w:t xml:space="preserve">Мероприятия по благоустройству дворовых территорий </w:t>
            </w:r>
            <w:r>
              <w:rPr>
                <w:sz w:val="20"/>
                <w:szCs w:val="20"/>
              </w:rPr>
              <w:t>Лысогорского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2018-2024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 w:line="27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 Лысогорского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 w:rsidRPr="00F4227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E014C" w:rsidTr="00AA06E5">
        <w:trPr>
          <w:trHeight w:val="146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ind w:left="-99" w:firstLine="99"/>
              <w:jc w:val="center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Pr="00E94230" w:rsidRDefault="00EE014C" w:rsidP="00EE01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4C" w:rsidRDefault="00EE014C" w:rsidP="00EE014C">
            <w:pPr>
              <w:pStyle w:val="afffffa"/>
              <w:suppressAutoHyphens/>
              <w:spacing w:before="0" w:after="0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4C" w:rsidRDefault="00EE014C" w:rsidP="00EE014C">
            <w:pPr>
              <w:pStyle w:val="afffffa"/>
              <w:suppressAutoHyphens/>
              <w:spacing w:before="0" w:after="0" w:line="146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FA12D6" w:rsidRDefault="00FA12D6" w:rsidP="00FA12D6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C52231" w:rsidRDefault="00C52231" w:rsidP="00C52231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E53D05" w:rsidRDefault="00E53D05" w:rsidP="002356DC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E53D05" w:rsidRDefault="00E53D05" w:rsidP="002356DC">
      <w:pPr>
        <w:pStyle w:val="afffffa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7"/>
          <w:szCs w:val="27"/>
        </w:rPr>
      </w:pPr>
    </w:p>
    <w:p w:rsidR="004D05C4" w:rsidRDefault="000400A3">
      <w:pPr>
        <w:tabs>
          <w:tab w:val="left" w:pos="5103"/>
        </w:tabs>
        <w:ind w:left="5103" w:hanging="63"/>
        <w:jc w:val="right"/>
      </w:pPr>
      <w:r>
        <w:t>П</w:t>
      </w:r>
      <w:r w:rsidR="004D05C4">
        <w:t>риложение № 4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 xml:space="preserve">к муниципальной программе 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t>«Формирование комфортной городской среды</w:t>
      </w:r>
    </w:p>
    <w:p w:rsidR="004D05C4" w:rsidRDefault="00D61CF4">
      <w:pPr>
        <w:tabs>
          <w:tab w:val="left" w:pos="5103"/>
        </w:tabs>
        <w:ind w:left="5103" w:hanging="63"/>
        <w:jc w:val="right"/>
        <w:rPr>
          <w:color w:val="000000"/>
        </w:rPr>
      </w:pPr>
      <w:r>
        <w:t>Лысогорского</w:t>
      </w:r>
      <w:r w:rsidR="004D05C4">
        <w:t xml:space="preserve"> сельского поселения</w:t>
      </w:r>
    </w:p>
    <w:p w:rsidR="004D05C4" w:rsidRDefault="004D05C4">
      <w:pPr>
        <w:tabs>
          <w:tab w:val="left" w:pos="5103"/>
        </w:tabs>
        <w:ind w:left="5103" w:hanging="63"/>
        <w:jc w:val="right"/>
      </w:pPr>
      <w:r>
        <w:rPr>
          <w:color w:val="000000"/>
        </w:rPr>
        <w:t>Куйбышевского</w:t>
      </w:r>
      <w:r>
        <w:t xml:space="preserve"> района Ростовской области  </w:t>
      </w:r>
    </w:p>
    <w:p w:rsidR="004D05C4" w:rsidRDefault="00FA12D6">
      <w:pPr>
        <w:tabs>
          <w:tab w:val="left" w:pos="5103"/>
        </w:tabs>
        <w:ind w:left="5103" w:hanging="63"/>
        <w:jc w:val="right"/>
      </w:pPr>
      <w:r>
        <w:t xml:space="preserve"> на 2018-2024</w:t>
      </w:r>
      <w:r w:rsidR="004D05C4">
        <w:t xml:space="preserve"> годы»</w:t>
      </w:r>
    </w:p>
    <w:p w:rsidR="004D05C4" w:rsidRDefault="004D05C4">
      <w:pPr>
        <w:tabs>
          <w:tab w:val="left" w:pos="5103"/>
        </w:tabs>
        <w:ind w:left="5103" w:hanging="63"/>
        <w:jc w:val="right"/>
      </w:pPr>
    </w:p>
    <w:p w:rsidR="004D05C4" w:rsidRDefault="004D05C4">
      <w:pPr>
        <w:tabs>
          <w:tab w:val="left" w:pos="5245"/>
        </w:tabs>
        <w:jc w:val="center"/>
        <w:rPr>
          <w:b/>
        </w:rPr>
      </w:pPr>
      <w:r>
        <w:rPr>
          <w:b/>
        </w:rPr>
        <w:t>НАИМЕНОВАНИЕ ОБЪЕКТА</w:t>
      </w:r>
    </w:p>
    <w:p w:rsidR="004D05C4" w:rsidRDefault="0033435F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общественной территории </w:t>
      </w:r>
      <w:r w:rsidR="00D61CF4">
        <w:rPr>
          <w:b/>
          <w:color w:val="000000"/>
        </w:rPr>
        <w:t>Лысогорского</w:t>
      </w:r>
      <w:r w:rsidR="004D05C4">
        <w:rPr>
          <w:b/>
        </w:rPr>
        <w:t xml:space="preserve"> сельского поселения, </w:t>
      </w:r>
    </w:p>
    <w:p w:rsidR="004D05C4" w:rsidRDefault="004D05C4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включенного в муни</w:t>
      </w:r>
      <w:r w:rsidR="00C52231">
        <w:rPr>
          <w:b/>
        </w:rPr>
        <w:t>ципальную программу на 2018-2024</w:t>
      </w:r>
      <w:r>
        <w:rPr>
          <w:b/>
        </w:rPr>
        <w:t xml:space="preserve"> годы</w:t>
      </w:r>
    </w:p>
    <w:p w:rsidR="00AD6695" w:rsidRDefault="00AD6695">
      <w:pPr>
        <w:tabs>
          <w:tab w:val="left" w:pos="5245"/>
        </w:tabs>
        <w:jc w:val="center"/>
        <w:rPr>
          <w:b/>
        </w:rPr>
      </w:pPr>
    </w:p>
    <w:p w:rsidR="00AD6695" w:rsidRDefault="00AD6695">
      <w:pPr>
        <w:tabs>
          <w:tab w:val="left" w:pos="5245"/>
        </w:tabs>
        <w:jc w:val="center"/>
        <w:rPr>
          <w:b/>
        </w:rPr>
      </w:pPr>
    </w:p>
    <w:tbl>
      <w:tblPr>
        <w:tblW w:w="15745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679"/>
        <w:gridCol w:w="10428"/>
        <w:gridCol w:w="1982"/>
        <w:gridCol w:w="2656"/>
      </w:tblGrid>
      <w:tr w:rsidR="004D05C4" w:rsidTr="009C63E0">
        <w:trPr>
          <w:trHeight w:val="2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tabs>
                <w:tab w:val="left" w:pos="5245"/>
              </w:tabs>
              <w:ind w:left="1201" w:firstLine="50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tabs>
                <w:tab w:val="left" w:pos="5245"/>
              </w:tabs>
              <w:jc w:val="center"/>
            </w:pPr>
            <w:r>
              <w:rPr>
                <w:b/>
              </w:rPr>
              <w:t>Адрес объекта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tabs>
                <w:tab w:val="left" w:pos="5245"/>
              </w:tabs>
              <w:jc w:val="center"/>
            </w:pPr>
            <w:r>
              <w:rPr>
                <w:b/>
              </w:rPr>
              <w:t>Площадь/ протяженность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Default="004D05C4">
            <w:pPr>
              <w:tabs>
                <w:tab w:val="left" w:pos="5245"/>
              </w:tabs>
              <w:jc w:val="center"/>
            </w:pPr>
            <w:r>
              <w:rPr>
                <w:b/>
              </w:rPr>
              <w:t>Срок восстановления объекта</w:t>
            </w:r>
          </w:p>
        </w:tc>
      </w:tr>
      <w:tr w:rsidR="004D05C4" w:rsidRPr="004C7032" w:rsidTr="009C63E0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Pr="004C7032" w:rsidRDefault="004D05C4">
            <w:pPr>
              <w:tabs>
                <w:tab w:val="left" w:pos="5245"/>
              </w:tabs>
              <w:jc w:val="center"/>
            </w:pPr>
            <w:r w:rsidRPr="004C7032">
              <w:t>1.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Pr="0034518A" w:rsidRDefault="00EE014C" w:rsidP="00C275F2">
            <w:pPr>
              <w:tabs>
                <w:tab w:val="left" w:pos="5245"/>
              </w:tabs>
            </w:pPr>
            <w:r>
              <w:t>Благоустройство земельного участка с устройством тротуара, площадки, спортивного комплекса Лидер, качелей, наружного освещения с. Новоспасовка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5C4" w:rsidRPr="00EE014C" w:rsidRDefault="00EE014C" w:rsidP="004C7032">
            <w:pPr>
              <w:tabs>
                <w:tab w:val="left" w:pos="5245"/>
              </w:tabs>
              <w:jc w:val="center"/>
              <w:rPr>
                <w:vertAlign w:val="superscript"/>
              </w:rPr>
            </w:pPr>
            <w:r>
              <w:t>1536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5C4" w:rsidRPr="004C7032" w:rsidRDefault="00EE014C">
            <w:pPr>
              <w:tabs>
                <w:tab w:val="left" w:pos="5245"/>
              </w:tabs>
              <w:jc w:val="center"/>
            </w:pPr>
            <w:r>
              <w:t>2024</w:t>
            </w:r>
          </w:p>
        </w:tc>
      </w:tr>
      <w:tr w:rsidR="00EE014C" w:rsidRPr="004C7032" w:rsidTr="009C63E0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Pr="004C7032" w:rsidRDefault="00EE014C">
            <w:pPr>
              <w:tabs>
                <w:tab w:val="left" w:pos="5245"/>
              </w:tabs>
              <w:jc w:val="center"/>
            </w:pPr>
            <w:r>
              <w:t>2.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Default="00EE014C" w:rsidP="00C275F2">
            <w:pPr>
              <w:tabs>
                <w:tab w:val="left" w:pos="5245"/>
              </w:tabs>
            </w:pPr>
            <w:r>
              <w:t>Благоустройство земельного участка с устройством тротуара, площадки, спортивного комплекса Лидер, качелей и наружного освещения с. Новиковка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4C" w:rsidRPr="00EE014C" w:rsidRDefault="00EE014C" w:rsidP="004C7032">
            <w:pPr>
              <w:tabs>
                <w:tab w:val="left" w:pos="5245"/>
              </w:tabs>
              <w:jc w:val="center"/>
              <w:rPr>
                <w:vertAlign w:val="superscript"/>
              </w:rPr>
            </w:pPr>
            <w:r>
              <w:t>735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4C" w:rsidRDefault="00EE014C">
            <w:pPr>
              <w:tabs>
                <w:tab w:val="left" w:pos="5245"/>
              </w:tabs>
              <w:jc w:val="center"/>
            </w:pPr>
            <w:r>
              <w:t>2024</w:t>
            </w:r>
          </w:p>
        </w:tc>
      </w:tr>
    </w:tbl>
    <w:p w:rsidR="00D61CF4" w:rsidRDefault="00D61CF4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EA2A19" w:rsidRDefault="00EA2A19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p w:rsidR="000D1068" w:rsidRDefault="000D1068">
      <w:pPr>
        <w:tabs>
          <w:tab w:val="left" w:pos="5103"/>
        </w:tabs>
        <w:jc w:val="right"/>
      </w:pPr>
    </w:p>
    <w:p w:rsidR="004C7032" w:rsidRDefault="004C7032">
      <w:pPr>
        <w:tabs>
          <w:tab w:val="left" w:pos="5103"/>
        </w:tabs>
        <w:jc w:val="right"/>
      </w:pPr>
    </w:p>
    <w:sectPr w:rsidR="004C7032" w:rsidSect="009319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65" w:right="851" w:bottom="1134" w:left="1304" w:header="709" w:footer="709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B1" w:rsidRDefault="005925B1">
      <w:r>
        <w:separator/>
      </w:r>
    </w:p>
  </w:endnote>
  <w:endnote w:type="continuationSeparator" w:id="0">
    <w:p w:rsidR="005925B1" w:rsidRDefault="0059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G Souvenir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>
    <w:pPr>
      <w:pStyle w:val="af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57C">
      <w:rPr>
        <w:noProof/>
      </w:rPr>
      <w:t>13</w:t>
    </w:r>
    <w:r>
      <w:fldChar w:fldCharType="end"/>
    </w:r>
  </w:p>
  <w:p w:rsidR="001656B9" w:rsidRDefault="001656B9">
    <w:pPr>
      <w:pStyle w:val="af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>
    <w:pPr>
      <w:pStyle w:val="aff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8882380</wp:posOffset>
              </wp:positionH>
              <wp:positionV relativeFrom="paragraph">
                <wp:posOffset>635</wp:posOffset>
              </wp:positionV>
              <wp:extent cx="1087120" cy="172720"/>
              <wp:effectExtent l="0" t="635" r="3175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120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6B9" w:rsidRDefault="001656B9">
                          <w:pPr>
                            <w:pStyle w:val="aff7"/>
                            <w:rPr>
                              <w:rStyle w:val="a6"/>
                            </w:rPr>
                          </w:pPr>
                        </w:p>
                        <w:p w:rsidR="001656B9" w:rsidRDefault="001656B9">
                          <w:pPr>
                            <w:pStyle w:val="aff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9.4pt;margin-top:.05pt;width:85.6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" stroked="f">
              <v:textbox inset="0,0,0,0">
                <w:txbxContent>
                  <w:p w:rsidR="001656B9" w:rsidRDefault="001656B9">
                    <w:pPr>
                      <w:pStyle w:val="aff7"/>
                      <w:rPr>
                        <w:rStyle w:val="a6"/>
                      </w:rPr>
                    </w:pPr>
                  </w:p>
                  <w:p w:rsidR="001656B9" w:rsidRDefault="001656B9">
                    <w:pPr>
                      <w:pStyle w:val="aff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>
    <w:pPr>
      <w:pStyle w:val="aff7"/>
      <w:jc w:val="right"/>
    </w:pPr>
  </w:p>
  <w:p w:rsidR="001656B9" w:rsidRDefault="001656B9">
    <w:pPr>
      <w:pStyle w:val="aff7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B1" w:rsidRDefault="005925B1">
      <w:r>
        <w:separator/>
      </w:r>
    </w:p>
  </w:footnote>
  <w:footnote w:type="continuationSeparator" w:id="0">
    <w:p w:rsidR="005925B1" w:rsidRDefault="0059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>
    <w:pPr>
      <w:pStyle w:val="afffff8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>
    <w:pPr>
      <w:tabs>
        <w:tab w:val="left" w:pos="5103"/>
      </w:tabs>
      <w:jc w:val="right"/>
      <w:rPr>
        <w:b/>
      </w:rPr>
    </w:pPr>
  </w:p>
  <w:p w:rsidR="001656B9" w:rsidRDefault="001656B9">
    <w:pPr>
      <w:pStyle w:val="afffff8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>
    <w:pPr>
      <w:pStyle w:val="afffff8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9" w:rsidRDefault="001656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-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-10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pStyle w:val="-2"/>
      <w:lvlText w:val="-"/>
      <w:lvlJc w:val="left"/>
      <w:pPr>
        <w:tabs>
          <w:tab w:val="num" w:pos="908"/>
        </w:tabs>
        <w:ind w:left="908" w:hanging="341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65535"/>
      <w:numFmt w:val="bullet"/>
      <w:pStyle w:val="-20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9F"/>
    <w:rsid w:val="00020B4C"/>
    <w:rsid w:val="000400A3"/>
    <w:rsid w:val="000463F7"/>
    <w:rsid w:val="00060D77"/>
    <w:rsid w:val="000636C3"/>
    <w:rsid w:val="000647E7"/>
    <w:rsid w:val="00064A50"/>
    <w:rsid w:val="000777DD"/>
    <w:rsid w:val="000924D8"/>
    <w:rsid w:val="00097ED0"/>
    <w:rsid w:val="000A45FE"/>
    <w:rsid w:val="000C6FD3"/>
    <w:rsid w:val="000D1068"/>
    <w:rsid w:val="000D6AA7"/>
    <w:rsid w:val="000E40A5"/>
    <w:rsid w:val="0010005F"/>
    <w:rsid w:val="001000B9"/>
    <w:rsid w:val="001122AF"/>
    <w:rsid w:val="00125C46"/>
    <w:rsid w:val="001474FA"/>
    <w:rsid w:val="00151AF5"/>
    <w:rsid w:val="001656B9"/>
    <w:rsid w:val="00173814"/>
    <w:rsid w:val="00182F59"/>
    <w:rsid w:val="0019340C"/>
    <w:rsid w:val="001C20E5"/>
    <w:rsid w:val="00211907"/>
    <w:rsid w:val="00212666"/>
    <w:rsid w:val="00221217"/>
    <w:rsid w:val="002356DC"/>
    <w:rsid w:val="002422AB"/>
    <w:rsid w:val="00243889"/>
    <w:rsid w:val="0025274A"/>
    <w:rsid w:val="0028559F"/>
    <w:rsid w:val="00291129"/>
    <w:rsid w:val="002B7B09"/>
    <w:rsid w:val="002C1E03"/>
    <w:rsid w:val="002C5881"/>
    <w:rsid w:val="002E1060"/>
    <w:rsid w:val="002E3503"/>
    <w:rsid w:val="00311790"/>
    <w:rsid w:val="00311AB1"/>
    <w:rsid w:val="00324493"/>
    <w:rsid w:val="0033435F"/>
    <w:rsid w:val="00335F3C"/>
    <w:rsid w:val="00341520"/>
    <w:rsid w:val="0034518A"/>
    <w:rsid w:val="00346385"/>
    <w:rsid w:val="00352D46"/>
    <w:rsid w:val="00355BE0"/>
    <w:rsid w:val="003767E3"/>
    <w:rsid w:val="003B4D08"/>
    <w:rsid w:val="003D6E81"/>
    <w:rsid w:val="003F4980"/>
    <w:rsid w:val="00413D1F"/>
    <w:rsid w:val="00426906"/>
    <w:rsid w:val="004351E0"/>
    <w:rsid w:val="00464F60"/>
    <w:rsid w:val="00470606"/>
    <w:rsid w:val="004721FC"/>
    <w:rsid w:val="0048032D"/>
    <w:rsid w:val="004A295C"/>
    <w:rsid w:val="004C7032"/>
    <w:rsid w:val="004D05C4"/>
    <w:rsid w:val="004E34CB"/>
    <w:rsid w:val="004F3C55"/>
    <w:rsid w:val="004F4EC2"/>
    <w:rsid w:val="005038C0"/>
    <w:rsid w:val="005123DF"/>
    <w:rsid w:val="00566604"/>
    <w:rsid w:val="005724FE"/>
    <w:rsid w:val="00572B1A"/>
    <w:rsid w:val="005802BE"/>
    <w:rsid w:val="00582681"/>
    <w:rsid w:val="005925B1"/>
    <w:rsid w:val="005C02DA"/>
    <w:rsid w:val="005C5483"/>
    <w:rsid w:val="005C7D6E"/>
    <w:rsid w:val="005D6AC6"/>
    <w:rsid w:val="005F2F5B"/>
    <w:rsid w:val="005F6E3B"/>
    <w:rsid w:val="00602505"/>
    <w:rsid w:val="00610FF6"/>
    <w:rsid w:val="00615A7A"/>
    <w:rsid w:val="00626D31"/>
    <w:rsid w:val="00634761"/>
    <w:rsid w:val="006347D0"/>
    <w:rsid w:val="0065554E"/>
    <w:rsid w:val="006571FB"/>
    <w:rsid w:val="00662665"/>
    <w:rsid w:val="00667D65"/>
    <w:rsid w:val="00671DC2"/>
    <w:rsid w:val="00676BAB"/>
    <w:rsid w:val="0068489C"/>
    <w:rsid w:val="006917BC"/>
    <w:rsid w:val="00696B4D"/>
    <w:rsid w:val="006A6083"/>
    <w:rsid w:val="006A77E5"/>
    <w:rsid w:val="006C6BA1"/>
    <w:rsid w:val="006D0A93"/>
    <w:rsid w:val="006E4B20"/>
    <w:rsid w:val="006E5BC2"/>
    <w:rsid w:val="006E6C24"/>
    <w:rsid w:val="007063F5"/>
    <w:rsid w:val="0070745F"/>
    <w:rsid w:val="00714365"/>
    <w:rsid w:val="0073604B"/>
    <w:rsid w:val="00753E49"/>
    <w:rsid w:val="007947D7"/>
    <w:rsid w:val="00794936"/>
    <w:rsid w:val="007B7915"/>
    <w:rsid w:val="007D775E"/>
    <w:rsid w:val="007F15BD"/>
    <w:rsid w:val="007F3868"/>
    <w:rsid w:val="007F5B5A"/>
    <w:rsid w:val="008045A1"/>
    <w:rsid w:val="00820CCD"/>
    <w:rsid w:val="00861029"/>
    <w:rsid w:val="0086235D"/>
    <w:rsid w:val="00864425"/>
    <w:rsid w:val="00873773"/>
    <w:rsid w:val="00877865"/>
    <w:rsid w:val="00880905"/>
    <w:rsid w:val="00887944"/>
    <w:rsid w:val="00893EDE"/>
    <w:rsid w:val="00895B6D"/>
    <w:rsid w:val="00895CA7"/>
    <w:rsid w:val="008C1B48"/>
    <w:rsid w:val="008C1B53"/>
    <w:rsid w:val="008C581E"/>
    <w:rsid w:val="008F6115"/>
    <w:rsid w:val="008F6B01"/>
    <w:rsid w:val="0091030C"/>
    <w:rsid w:val="00915E54"/>
    <w:rsid w:val="009233B8"/>
    <w:rsid w:val="00931950"/>
    <w:rsid w:val="009A4DFF"/>
    <w:rsid w:val="009C63E0"/>
    <w:rsid w:val="009C7F37"/>
    <w:rsid w:val="00A108E5"/>
    <w:rsid w:val="00A32F64"/>
    <w:rsid w:val="00A376EC"/>
    <w:rsid w:val="00A61857"/>
    <w:rsid w:val="00A67692"/>
    <w:rsid w:val="00A76171"/>
    <w:rsid w:val="00A93968"/>
    <w:rsid w:val="00AA06E5"/>
    <w:rsid w:val="00AC276B"/>
    <w:rsid w:val="00AC4794"/>
    <w:rsid w:val="00AD6695"/>
    <w:rsid w:val="00AD670E"/>
    <w:rsid w:val="00AE6839"/>
    <w:rsid w:val="00B25EA8"/>
    <w:rsid w:val="00B364EA"/>
    <w:rsid w:val="00B50D8B"/>
    <w:rsid w:val="00B57A3B"/>
    <w:rsid w:val="00B62874"/>
    <w:rsid w:val="00B91661"/>
    <w:rsid w:val="00B94211"/>
    <w:rsid w:val="00B95E5E"/>
    <w:rsid w:val="00BA7F21"/>
    <w:rsid w:val="00BD1AA9"/>
    <w:rsid w:val="00BF4AD2"/>
    <w:rsid w:val="00C0385E"/>
    <w:rsid w:val="00C20795"/>
    <w:rsid w:val="00C275F2"/>
    <w:rsid w:val="00C4502C"/>
    <w:rsid w:val="00C4672D"/>
    <w:rsid w:val="00C52231"/>
    <w:rsid w:val="00C60112"/>
    <w:rsid w:val="00C637BB"/>
    <w:rsid w:val="00CB28E8"/>
    <w:rsid w:val="00CB7B7C"/>
    <w:rsid w:val="00CD2F2A"/>
    <w:rsid w:val="00CD4255"/>
    <w:rsid w:val="00CD78AD"/>
    <w:rsid w:val="00CF0EE2"/>
    <w:rsid w:val="00CF391B"/>
    <w:rsid w:val="00CF5C2E"/>
    <w:rsid w:val="00D051FC"/>
    <w:rsid w:val="00D12414"/>
    <w:rsid w:val="00D566B2"/>
    <w:rsid w:val="00D61CF4"/>
    <w:rsid w:val="00D72A2C"/>
    <w:rsid w:val="00D76308"/>
    <w:rsid w:val="00D7657C"/>
    <w:rsid w:val="00D77323"/>
    <w:rsid w:val="00D804BB"/>
    <w:rsid w:val="00DA5132"/>
    <w:rsid w:val="00DD7615"/>
    <w:rsid w:val="00DE00F6"/>
    <w:rsid w:val="00DE4A8D"/>
    <w:rsid w:val="00E07DF0"/>
    <w:rsid w:val="00E20AE3"/>
    <w:rsid w:val="00E27818"/>
    <w:rsid w:val="00E51625"/>
    <w:rsid w:val="00E53D05"/>
    <w:rsid w:val="00E80EF7"/>
    <w:rsid w:val="00E94230"/>
    <w:rsid w:val="00EA2A19"/>
    <w:rsid w:val="00EA4B67"/>
    <w:rsid w:val="00EB4DE8"/>
    <w:rsid w:val="00EE014C"/>
    <w:rsid w:val="00EE19AE"/>
    <w:rsid w:val="00EF0043"/>
    <w:rsid w:val="00EF09C0"/>
    <w:rsid w:val="00EF0BC9"/>
    <w:rsid w:val="00EF3673"/>
    <w:rsid w:val="00EF650C"/>
    <w:rsid w:val="00EF6E30"/>
    <w:rsid w:val="00F12C7B"/>
    <w:rsid w:val="00F4227C"/>
    <w:rsid w:val="00F456D1"/>
    <w:rsid w:val="00F554B1"/>
    <w:rsid w:val="00F71AAC"/>
    <w:rsid w:val="00F7576B"/>
    <w:rsid w:val="00F85C9A"/>
    <w:rsid w:val="00F862B8"/>
    <w:rsid w:val="00F87DB7"/>
    <w:rsid w:val="00FA12D6"/>
    <w:rsid w:val="00FA45AD"/>
    <w:rsid w:val="00FB23D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2FF1BC"/>
  <w15:chartTrackingRefBased/>
  <w15:docId w15:val="{B27C5593-ABD5-405A-BD5C-9EC6A574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zh-CN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2"/>
    <w:next w:val="a1"/>
    <w:qFormat/>
    <w:pPr>
      <w:keepNext w:val="0"/>
      <w:widowControl w:val="0"/>
      <w:numPr>
        <w:ilvl w:val="2"/>
      </w:numPr>
      <w:autoSpaceDE w:val="0"/>
      <w:jc w:val="both"/>
      <w:outlineLvl w:val="2"/>
    </w:pPr>
    <w:rPr>
      <w:rFonts w:ascii="Cambria" w:hAnsi="Cambria" w:cs="Cambria"/>
      <w:sz w:val="26"/>
      <w:szCs w:val="26"/>
      <w:lang w:val="x-none"/>
    </w:rPr>
  </w:style>
  <w:style w:type="paragraph" w:styleId="4">
    <w:name w:val="heading 4"/>
    <w:basedOn w:val="3"/>
    <w:next w:val="a1"/>
    <w:qFormat/>
    <w:pPr>
      <w:numPr>
        <w:ilvl w:val="3"/>
      </w:num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1"/>
    <w:next w:val="a1"/>
    <w:qFormat/>
    <w:pPr>
      <w:keepNext/>
      <w:widowControl w:val="0"/>
      <w:numPr>
        <w:ilvl w:val="4"/>
        <w:numId w:val="1"/>
      </w:numPr>
      <w:ind w:left="0" w:right="283" w:firstLine="567"/>
      <w:jc w:val="center"/>
      <w:outlineLvl w:val="4"/>
    </w:pPr>
    <w:rPr>
      <w:szCs w:val="20"/>
      <w:lang w:val="x-none"/>
    </w:rPr>
  </w:style>
  <w:style w:type="paragraph" w:styleId="6">
    <w:name w:val="heading 6"/>
    <w:basedOn w:val="a1"/>
    <w:next w:val="a1"/>
    <w:qFormat/>
    <w:pPr>
      <w:keepNext/>
      <w:widowControl w:val="0"/>
      <w:numPr>
        <w:ilvl w:val="5"/>
        <w:numId w:val="1"/>
      </w:numPr>
      <w:ind w:left="0" w:right="283" w:firstLine="567"/>
      <w:jc w:val="right"/>
      <w:outlineLvl w:val="5"/>
    </w:pPr>
    <w:rPr>
      <w:szCs w:val="20"/>
      <w:lang w:val="x-none"/>
    </w:rPr>
  </w:style>
  <w:style w:type="paragraph" w:styleId="7">
    <w:name w:val="heading 7"/>
    <w:basedOn w:val="a1"/>
    <w:next w:val="a1"/>
    <w:qFormat/>
    <w:pPr>
      <w:keepNext/>
      <w:widowControl w:val="0"/>
      <w:numPr>
        <w:ilvl w:val="6"/>
        <w:numId w:val="1"/>
      </w:numPr>
      <w:jc w:val="both"/>
      <w:outlineLvl w:val="6"/>
    </w:pPr>
    <w:rPr>
      <w:szCs w:val="20"/>
      <w:lang w:val="x-none"/>
    </w:rPr>
  </w:style>
  <w:style w:type="paragraph" w:styleId="8">
    <w:name w:val="heading 8"/>
    <w:basedOn w:val="a1"/>
    <w:next w:val="a1"/>
    <w:qFormat/>
    <w:pPr>
      <w:keepNext/>
      <w:widowControl w:val="0"/>
      <w:numPr>
        <w:ilvl w:val="7"/>
        <w:numId w:val="1"/>
      </w:numPr>
      <w:tabs>
        <w:tab w:val="left" w:pos="3828"/>
      </w:tabs>
      <w:ind w:left="0" w:firstLine="567"/>
      <w:jc w:val="center"/>
      <w:outlineLvl w:val="7"/>
    </w:pPr>
    <w:rPr>
      <w:b/>
      <w:szCs w:val="20"/>
      <w:lang w:val="x-none"/>
    </w:rPr>
  </w:style>
  <w:style w:type="paragraph" w:styleId="9">
    <w:name w:val="heading 9"/>
    <w:basedOn w:val="a1"/>
    <w:next w:val="a1"/>
    <w:qFormat/>
    <w:pPr>
      <w:keepNext/>
      <w:widowControl w:val="0"/>
      <w:numPr>
        <w:ilvl w:val="8"/>
        <w:numId w:val="1"/>
      </w:numPr>
      <w:ind w:left="0" w:firstLine="851"/>
      <w:jc w:val="right"/>
      <w:outlineLvl w:val="8"/>
    </w:pPr>
    <w:rPr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customStyle="1" w:styleId="22">
    <w:name w:val="Знак Знак22"/>
    <w:rPr>
      <w:b/>
      <w:bCs/>
      <w:sz w:val="28"/>
      <w:szCs w:val="24"/>
      <w:lang w:val="ru-RU" w:bidi="ar-SA"/>
    </w:rPr>
  </w:style>
  <w:style w:type="character" w:customStyle="1" w:styleId="21">
    <w:name w:val="Знак Знак21"/>
    <w:rPr>
      <w:b/>
      <w:bCs/>
      <w:sz w:val="24"/>
      <w:szCs w:val="24"/>
      <w:lang w:val="ru-RU" w:bidi="ar-SA"/>
    </w:rPr>
  </w:style>
  <w:style w:type="character" w:customStyle="1" w:styleId="20">
    <w:name w:val="Знак Знак20"/>
    <w:rPr>
      <w:rFonts w:ascii="Cambria" w:hAnsi="Cambria" w:cs="Cambria"/>
      <w:b/>
      <w:bCs/>
      <w:sz w:val="26"/>
      <w:szCs w:val="26"/>
      <w:lang w:val="x-none" w:bidi="ar-SA"/>
    </w:rPr>
  </w:style>
  <w:style w:type="character" w:customStyle="1" w:styleId="19">
    <w:name w:val="Знак Знак19"/>
    <w:rPr>
      <w:rFonts w:ascii="Calibri" w:hAnsi="Calibri" w:cs="Calibri"/>
      <w:b/>
      <w:bCs/>
      <w:sz w:val="28"/>
      <w:szCs w:val="28"/>
      <w:lang w:val="x-none" w:bidi="ar-SA"/>
    </w:rPr>
  </w:style>
  <w:style w:type="character" w:customStyle="1" w:styleId="18">
    <w:name w:val="Знак Знак18"/>
    <w:rPr>
      <w:sz w:val="24"/>
      <w:lang w:val="x-none" w:bidi="ar-SA"/>
    </w:rPr>
  </w:style>
  <w:style w:type="character" w:customStyle="1" w:styleId="17">
    <w:name w:val="Знак Знак17"/>
    <w:rPr>
      <w:sz w:val="24"/>
      <w:lang w:val="x-none" w:bidi="ar-SA"/>
    </w:rPr>
  </w:style>
  <w:style w:type="character" w:customStyle="1" w:styleId="16">
    <w:name w:val="Знак Знак16"/>
    <w:rPr>
      <w:sz w:val="24"/>
      <w:lang w:val="x-none" w:bidi="ar-SA"/>
    </w:rPr>
  </w:style>
  <w:style w:type="character" w:customStyle="1" w:styleId="15">
    <w:name w:val="Знак Знак15"/>
    <w:rPr>
      <w:b/>
      <w:sz w:val="24"/>
      <w:lang w:val="x-none" w:bidi="ar-SA"/>
    </w:rPr>
  </w:style>
  <w:style w:type="character" w:customStyle="1" w:styleId="14">
    <w:name w:val="Знак Знак14"/>
    <w:rPr>
      <w:sz w:val="24"/>
      <w:lang w:val="x-none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100">
    <w:name w:val="Знак Знак10"/>
    <w:rPr>
      <w:sz w:val="24"/>
      <w:szCs w:val="24"/>
      <w:lang w:val="ru-RU" w:bidi="ar-SA"/>
    </w:rPr>
  </w:style>
  <w:style w:type="character" w:styleId="a6">
    <w:name w:val="page number"/>
    <w:basedOn w:val="10"/>
  </w:style>
  <w:style w:type="character" w:customStyle="1" w:styleId="23">
    <w:name w:val="Знак Знак2"/>
    <w:rPr>
      <w:b/>
      <w:bCs/>
      <w:sz w:val="28"/>
      <w:szCs w:val="28"/>
      <w:lang w:val="ru-RU" w:bidi="ar-SA"/>
    </w:rPr>
  </w:style>
  <w:style w:type="character" w:customStyle="1" w:styleId="11">
    <w:name w:val="Знак Знак11"/>
    <w:rPr>
      <w:sz w:val="24"/>
      <w:szCs w:val="24"/>
      <w:lang w:val="ru-RU" w:bidi="ar-SA"/>
    </w:rPr>
  </w:style>
  <w:style w:type="character" w:customStyle="1" w:styleId="a7">
    <w:name w:val="Цветовое выделение"/>
    <w:rPr>
      <w:b/>
      <w:color w:val="26282F"/>
      <w:sz w:val="26"/>
    </w:rPr>
  </w:style>
  <w:style w:type="character" w:customStyle="1" w:styleId="a8">
    <w:name w:val="Гипертекстовая ссылка"/>
    <w:rPr>
      <w:rFonts w:cs="Times New Roman"/>
      <w:b w:val="0"/>
      <w:color w:val="106BBE"/>
      <w:sz w:val="26"/>
    </w:rPr>
  </w:style>
  <w:style w:type="character" w:customStyle="1" w:styleId="a9">
    <w:name w:val="Активная гипертекстовая ссылка"/>
    <w:rPr>
      <w:rFonts w:cs="Times New Roman"/>
      <w:b w:val="0"/>
      <w:color w:val="106BBE"/>
      <w:sz w:val="26"/>
      <w:u w:val="single"/>
    </w:rPr>
  </w:style>
  <w:style w:type="character" w:customStyle="1" w:styleId="aa">
    <w:name w:val="Выделение для Базового Поиска"/>
    <w:rPr>
      <w:rFonts w:cs="Times New Roman"/>
      <w:b w:val="0"/>
      <w:color w:val="0058A9"/>
      <w:sz w:val="26"/>
    </w:rPr>
  </w:style>
  <w:style w:type="character" w:customStyle="1" w:styleId="ab">
    <w:name w:val="Выделение для Базового Поиска (курсив)"/>
    <w:rPr>
      <w:rFonts w:cs="Times New Roman"/>
      <w:b w:val="0"/>
      <w:i/>
      <w:iCs/>
      <w:color w:val="0058A9"/>
      <w:sz w:val="26"/>
    </w:rPr>
  </w:style>
  <w:style w:type="character" w:customStyle="1" w:styleId="ac">
    <w:name w:val="Заголовок своего сообщения"/>
    <w:rPr>
      <w:rFonts w:cs="Times New Roman"/>
      <w:b w:val="0"/>
      <w:color w:val="26282F"/>
      <w:sz w:val="26"/>
    </w:rPr>
  </w:style>
  <w:style w:type="character" w:customStyle="1" w:styleId="ad">
    <w:name w:val="Заголовок чужого сообщения"/>
    <w:rPr>
      <w:rFonts w:cs="Times New Roman"/>
      <w:b w:val="0"/>
      <w:color w:val="FF0000"/>
      <w:sz w:val="26"/>
    </w:rPr>
  </w:style>
  <w:style w:type="character" w:customStyle="1" w:styleId="ae">
    <w:name w:val="Найденные слова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">
    <w:name w:val="Не вступил в силу"/>
    <w:rPr>
      <w:rFonts w:cs="Times New Roman"/>
      <w:b w:val="0"/>
      <w:color w:val="000000"/>
      <w:sz w:val="26"/>
      <w:shd w:val="clear" w:color="auto" w:fill="D8EDE8"/>
    </w:rPr>
  </w:style>
  <w:style w:type="character" w:customStyle="1" w:styleId="af0">
    <w:name w:val="Опечатки"/>
    <w:rPr>
      <w:color w:val="FF0000"/>
      <w:sz w:val="26"/>
    </w:rPr>
  </w:style>
  <w:style w:type="character" w:customStyle="1" w:styleId="af1">
    <w:name w:val="Продолжение ссылки"/>
  </w:style>
  <w:style w:type="character" w:customStyle="1" w:styleId="af2">
    <w:name w:val="Сравнение редакций"/>
    <w:rPr>
      <w:rFonts w:cs="Times New Roman"/>
      <w:b w:val="0"/>
      <w:color w:val="26282F"/>
      <w:sz w:val="26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4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5">
    <w:name w:val="Утратил силу"/>
    <w:rPr>
      <w:rFonts w:cs="Times New Roman"/>
      <w:b w:val="0"/>
      <w:strike/>
      <w:color w:val="666600"/>
      <w:sz w:val="26"/>
    </w:rPr>
  </w:style>
  <w:style w:type="character" w:customStyle="1" w:styleId="50">
    <w:name w:val="Подпись к картинке (5)"/>
    <w:rPr>
      <w:b/>
      <w:sz w:val="12"/>
      <w:shd w:val="clear" w:color="auto" w:fill="FFFFFF"/>
      <w:lang w:bidi="ar-SA"/>
    </w:rPr>
  </w:style>
  <w:style w:type="character" w:customStyle="1" w:styleId="13">
    <w:name w:val="Знак Знак13"/>
    <w:rPr>
      <w:rFonts w:ascii="Tahoma" w:hAnsi="Tahoma" w:cs="Tahoma"/>
      <w:sz w:val="16"/>
      <w:szCs w:val="16"/>
      <w:lang w:val="x-none" w:bidi="ar-SA"/>
    </w:rPr>
  </w:style>
  <w:style w:type="character" w:customStyle="1" w:styleId="51">
    <w:name w:val="Сноска (5)"/>
    <w:rPr>
      <w:sz w:val="18"/>
      <w:szCs w:val="18"/>
      <w:shd w:val="clear" w:color="auto" w:fill="FFFFFF"/>
      <w:lang w:bidi="ar-SA"/>
    </w:rPr>
  </w:style>
  <w:style w:type="character" w:customStyle="1" w:styleId="24">
    <w:name w:val="Основной текст (24)"/>
    <w:rPr>
      <w:b/>
      <w:bCs/>
      <w:sz w:val="16"/>
      <w:szCs w:val="16"/>
      <w:shd w:val="clear" w:color="auto" w:fill="FFFFFF"/>
      <w:lang w:bidi="ar-SA"/>
    </w:rPr>
  </w:style>
  <w:style w:type="character" w:customStyle="1" w:styleId="210">
    <w:name w:val="Основной текст (21)"/>
    <w:rPr>
      <w:b/>
      <w:bCs/>
      <w:w w:val="120"/>
      <w:sz w:val="10"/>
      <w:szCs w:val="10"/>
      <w:shd w:val="clear" w:color="auto" w:fill="FFFFFF"/>
      <w:lang w:bidi="ar-SA"/>
    </w:rPr>
  </w:style>
  <w:style w:type="character" w:customStyle="1" w:styleId="200">
    <w:name w:val="Основной текст (20)"/>
    <w:rPr>
      <w:sz w:val="18"/>
      <w:szCs w:val="18"/>
      <w:shd w:val="clear" w:color="auto" w:fill="FFFFFF"/>
      <w:lang w:bidi="ar-SA"/>
    </w:rPr>
  </w:style>
  <w:style w:type="character" w:customStyle="1" w:styleId="12">
    <w:name w:val="Знак Знак12"/>
    <w:rPr>
      <w:sz w:val="28"/>
      <w:lang w:val="x-none" w:bidi="ar-SA"/>
    </w:rPr>
  </w:style>
  <w:style w:type="character" w:customStyle="1" w:styleId="90">
    <w:name w:val="Знак Знак9"/>
    <w:rPr>
      <w:lang w:val="ru-RU" w:bidi="ar-SA"/>
    </w:rPr>
  </w:style>
  <w:style w:type="character" w:customStyle="1" w:styleId="120">
    <w:name w:val="Знак Знак12"/>
    <w:rPr>
      <w:b/>
      <w:bCs/>
      <w:sz w:val="24"/>
      <w:szCs w:val="24"/>
      <w:lang w:val="ru-RU"/>
    </w:rPr>
  </w:style>
  <w:style w:type="character" w:customStyle="1" w:styleId="80">
    <w:name w:val="Знак Знак8"/>
    <w:rPr>
      <w:sz w:val="28"/>
      <w:szCs w:val="28"/>
      <w:lang w:val="x-none" w:bidi="ar-SA"/>
    </w:rPr>
  </w:style>
  <w:style w:type="character" w:customStyle="1" w:styleId="70">
    <w:name w:val="Знак Знак7"/>
    <w:rPr>
      <w:sz w:val="16"/>
      <w:szCs w:val="16"/>
      <w:lang w:val="x-none" w:bidi="ar-SA"/>
    </w:rPr>
  </w:style>
  <w:style w:type="character" w:styleId="af6">
    <w:name w:val="FollowedHyperlink"/>
    <w:rPr>
      <w:color w:val="800080"/>
      <w:u w:val="single"/>
    </w:rPr>
  </w:style>
  <w:style w:type="character" w:customStyle="1" w:styleId="60">
    <w:name w:val="Знак Знак6"/>
    <w:rPr>
      <w:rFonts w:ascii="Cambria" w:eastAsia="Calibri" w:hAnsi="Cambria" w:cs="Cambria"/>
      <w:sz w:val="24"/>
      <w:szCs w:val="24"/>
      <w:lang w:val="x-none" w:bidi="ar-SA"/>
    </w:rPr>
  </w:style>
  <w:style w:type="character" w:customStyle="1" w:styleId="52">
    <w:name w:val="Знак Знак5"/>
    <w:rPr>
      <w:rFonts w:ascii="Cambria" w:eastAsia="Calibri" w:hAnsi="Cambria" w:cs="Cambria"/>
      <w:b/>
      <w:bCs/>
      <w:sz w:val="24"/>
      <w:szCs w:val="24"/>
      <w:lang w:val="x-none" w:bidi="ar-SA"/>
    </w:rPr>
  </w:style>
  <w:style w:type="character" w:customStyle="1" w:styleId="40">
    <w:name w:val="Знак Знак4"/>
    <w:rPr>
      <w:lang w:val="en-AU" w:bidi="ar-SA"/>
    </w:rPr>
  </w:style>
  <w:style w:type="character" w:customStyle="1" w:styleId="af7">
    <w:name w:val="Знак Знак"/>
    <w:rPr>
      <w:rFonts w:ascii="Tahoma" w:hAnsi="Tahoma" w:cs="Tahoma"/>
      <w:sz w:val="16"/>
      <w:szCs w:val="16"/>
      <w:lang w:val="en-AU"/>
    </w:rPr>
  </w:style>
  <w:style w:type="character" w:customStyle="1" w:styleId="110">
    <w:name w:val="Основной текст (11)"/>
    <w:rPr>
      <w:sz w:val="18"/>
      <w:szCs w:val="18"/>
      <w:shd w:val="clear" w:color="auto" w:fill="FFFFFF"/>
      <w:lang w:bidi="ar-SA"/>
    </w:rPr>
  </w:style>
  <w:style w:type="character" w:customStyle="1" w:styleId="190">
    <w:name w:val="Основной текст (19)"/>
    <w:rPr>
      <w:sz w:val="18"/>
      <w:szCs w:val="18"/>
      <w:shd w:val="clear" w:color="auto" w:fill="FFFFFF"/>
      <w:lang w:bidi="ar-SA"/>
    </w:rPr>
  </w:style>
  <w:style w:type="character" w:customStyle="1" w:styleId="af8">
    <w:name w:val="Основной текст + Полужирный"/>
    <w:rPr>
      <w:b/>
      <w:bCs/>
      <w:sz w:val="18"/>
      <w:szCs w:val="18"/>
    </w:rPr>
  </w:style>
  <w:style w:type="character" w:customStyle="1" w:styleId="61">
    <w:name w:val="Подпись к картинке (6)"/>
    <w:rPr>
      <w:b/>
      <w:bCs/>
      <w:sz w:val="12"/>
      <w:szCs w:val="12"/>
      <w:shd w:val="clear" w:color="auto" w:fill="FFFFFF"/>
      <w:lang w:bidi="ar-SA"/>
    </w:rPr>
  </w:style>
  <w:style w:type="character" w:customStyle="1" w:styleId="af9">
    <w:name w:val="Колонтитул"/>
    <w:rPr>
      <w:shd w:val="clear" w:color="auto" w:fill="FFFFFF"/>
      <w:lang w:bidi="ar-SA"/>
    </w:rPr>
  </w:style>
  <w:style w:type="character" w:customStyle="1" w:styleId="Arial2">
    <w:name w:val="Колонтитул + Arial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rPr>
      <w:sz w:val="18"/>
      <w:szCs w:val="18"/>
      <w:shd w:val="clear" w:color="auto" w:fill="FFFFFF"/>
      <w:lang w:bidi="ar-SA"/>
    </w:rPr>
  </w:style>
  <w:style w:type="character" w:customStyle="1" w:styleId="42">
    <w:name w:val="Заголовок №4"/>
    <w:rPr>
      <w:b/>
      <w:bCs/>
      <w:sz w:val="26"/>
      <w:szCs w:val="26"/>
      <w:shd w:val="clear" w:color="auto" w:fill="FFFFFF"/>
      <w:lang w:bidi="ar-SA"/>
    </w:rPr>
  </w:style>
  <w:style w:type="character" w:customStyle="1" w:styleId="53">
    <w:name w:val="Заголовок №5"/>
    <w:rPr>
      <w:sz w:val="22"/>
      <w:szCs w:val="22"/>
      <w:shd w:val="clear" w:color="auto" w:fill="FFFFFF"/>
      <w:lang w:bidi="ar-SA"/>
    </w:rPr>
  </w:style>
  <w:style w:type="character" w:customStyle="1" w:styleId="38">
    <w:name w:val="Основной текст (38)"/>
    <w:rPr>
      <w:b/>
      <w:bCs/>
      <w:sz w:val="18"/>
      <w:szCs w:val="18"/>
      <w:shd w:val="clear" w:color="auto" w:fill="FFFFFF"/>
      <w:lang w:bidi="ar-SA"/>
    </w:rPr>
  </w:style>
  <w:style w:type="character" w:customStyle="1" w:styleId="91">
    <w:name w:val="Подпись к картинке (9)"/>
    <w:rPr>
      <w:b/>
      <w:bCs/>
      <w:sz w:val="16"/>
      <w:szCs w:val="16"/>
      <w:shd w:val="clear" w:color="auto" w:fill="FFFFFF"/>
      <w:lang w:bidi="ar-SA"/>
    </w:rPr>
  </w:style>
  <w:style w:type="character" w:customStyle="1" w:styleId="101">
    <w:name w:val="Подпись к картинке (10)"/>
    <w:rPr>
      <w:b/>
      <w:bCs/>
      <w:sz w:val="16"/>
      <w:szCs w:val="16"/>
      <w:shd w:val="clear" w:color="auto" w:fill="FFFFFF"/>
      <w:lang w:bidi="ar-SA"/>
    </w:rPr>
  </w:style>
  <w:style w:type="character" w:customStyle="1" w:styleId="43">
    <w:name w:val="Подпись к таблице (4)"/>
    <w:rPr>
      <w:b/>
      <w:bCs/>
      <w:sz w:val="18"/>
      <w:szCs w:val="18"/>
      <w:shd w:val="clear" w:color="auto" w:fill="FFFFFF"/>
      <w:lang w:bidi="ar-SA"/>
    </w:rPr>
  </w:style>
  <w:style w:type="character" w:customStyle="1" w:styleId="130">
    <w:name w:val="Основной текст (13)"/>
    <w:rPr>
      <w:sz w:val="16"/>
      <w:szCs w:val="16"/>
      <w:shd w:val="clear" w:color="auto" w:fill="FFFFFF"/>
      <w:lang w:bidi="ar-SA"/>
    </w:rPr>
  </w:style>
  <w:style w:type="character" w:customStyle="1" w:styleId="2415">
    <w:name w:val="Основной текст (24)15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rPr>
      <w:b/>
      <w:bCs/>
      <w:sz w:val="16"/>
      <w:szCs w:val="16"/>
      <w:shd w:val="clear" w:color="auto" w:fill="FFFFFF"/>
      <w:lang w:bidi="ar-SA"/>
    </w:rPr>
  </w:style>
  <w:style w:type="character" w:customStyle="1" w:styleId="3910">
    <w:name w:val="Основной текст (39)10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a">
    <w:name w:val="Сноска"/>
    <w:rPr>
      <w:sz w:val="16"/>
      <w:szCs w:val="16"/>
      <w:shd w:val="clear" w:color="auto" w:fill="FFFFFF"/>
      <w:lang w:bidi="ar-SA"/>
    </w:rPr>
  </w:style>
  <w:style w:type="character" w:customStyle="1" w:styleId="380">
    <w:name w:val="Основной текст (38) + Не полужирный"/>
  </w:style>
  <w:style w:type="character" w:customStyle="1" w:styleId="afb">
    <w:name w:val="Подпись к таблице"/>
    <w:rPr>
      <w:b/>
      <w:bCs/>
      <w:sz w:val="18"/>
      <w:szCs w:val="18"/>
      <w:shd w:val="clear" w:color="auto" w:fill="FFFFFF"/>
      <w:lang w:bidi="ar-SA"/>
    </w:rPr>
  </w:style>
  <w:style w:type="character" w:customStyle="1" w:styleId="71">
    <w:name w:val="Подпись к таблице (7)"/>
    <w:rPr>
      <w:sz w:val="16"/>
      <w:szCs w:val="16"/>
      <w:shd w:val="clear" w:color="auto" w:fill="FFFFFF"/>
      <w:lang w:bidi="ar-SA"/>
    </w:rPr>
  </w:style>
  <w:style w:type="character" w:customStyle="1" w:styleId="54">
    <w:name w:val="Основной текст (5)"/>
    <w:rPr>
      <w:b/>
      <w:bCs/>
      <w:sz w:val="16"/>
      <w:szCs w:val="16"/>
      <w:shd w:val="clear" w:color="auto" w:fill="FFFFFF"/>
      <w:lang w:bidi="ar-SA"/>
    </w:rPr>
  </w:style>
  <w:style w:type="character" w:customStyle="1" w:styleId="180">
    <w:name w:val="Основной текст (18)"/>
    <w:rPr>
      <w:b/>
      <w:bCs/>
      <w:sz w:val="16"/>
      <w:szCs w:val="16"/>
      <w:shd w:val="clear" w:color="auto" w:fill="FFFFFF"/>
      <w:lang w:bidi="ar-SA"/>
    </w:rPr>
  </w:style>
  <w:style w:type="character" w:customStyle="1" w:styleId="420">
    <w:name w:val="Основной текст (42)"/>
    <w:rPr>
      <w:sz w:val="16"/>
      <w:szCs w:val="16"/>
      <w:shd w:val="clear" w:color="auto" w:fill="FFFFFF"/>
      <w:lang w:bidi="ar-SA"/>
    </w:rPr>
  </w:style>
  <w:style w:type="character" w:customStyle="1" w:styleId="430">
    <w:name w:val="Основной текст (43)"/>
    <w:rPr>
      <w:sz w:val="16"/>
      <w:szCs w:val="16"/>
      <w:shd w:val="clear" w:color="auto" w:fill="FFFFFF"/>
      <w:lang w:bidi="ar-SA"/>
    </w:rPr>
  </w:style>
  <w:style w:type="character" w:customStyle="1" w:styleId="121">
    <w:name w:val="Основной текст (12)"/>
    <w:rPr>
      <w:sz w:val="16"/>
      <w:szCs w:val="16"/>
      <w:shd w:val="clear" w:color="auto" w:fill="FFFFFF"/>
      <w:lang w:bidi="ar-SA"/>
    </w:rPr>
  </w:style>
  <w:style w:type="character" w:customStyle="1" w:styleId="45">
    <w:name w:val="Основной текст (45)"/>
    <w:rPr>
      <w:sz w:val="16"/>
      <w:szCs w:val="16"/>
      <w:shd w:val="clear" w:color="auto" w:fill="FFFFFF"/>
      <w:lang w:bidi="ar-SA"/>
    </w:rPr>
  </w:style>
  <w:style w:type="character" w:customStyle="1" w:styleId="46">
    <w:name w:val="Основной текст (46)"/>
    <w:rPr>
      <w:sz w:val="16"/>
      <w:szCs w:val="16"/>
      <w:shd w:val="clear" w:color="auto" w:fill="FFFFFF"/>
      <w:lang w:bidi="ar-SA"/>
    </w:rPr>
  </w:style>
  <w:style w:type="character" w:customStyle="1" w:styleId="102">
    <w:name w:val="Основной текст (10)"/>
    <w:rPr>
      <w:b/>
      <w:bCs/>
      <w:sz w:val="8"/>
      <w:szCs w:val="8"/>
      <w:shd w:val="clear" w:color="auto" w:fill="FFFFFF"/>
      <w:lang w:bidi="ar-SA"/>
    </w:rPr>
  </w:style>
  <w:style w:type="character" w:customStyle="1" w:styleId="10FranklinGothicMedium">
    <w:name w:val="Основной текст (10) + Franklin Gothic Medium"/>
    <w:rPr>
      <w:rFonts w:ascii="Franklin Gothic Medium" w:hAnsi="Franklin Gothic Medium" w:cs="Franklin Gothic Medium"/>
      <w:b/>
      <w:bCs/>
      <w:sz w:val="8"/>
      <w:szCs w:val="8"/>
      <w:shd w:val="clear" w:color="auto" w:fill="FFFFFF"/>
      <w:lang w:val="ru-RU" w:eastAsia="ru-RU" w:bidi="ar-SA"/>
    </w:rPr>
  </w:style>
  <w:style w:type="character" w:customStyle="1" w:styleId="afc">
    <w:name w:val="Абзац списка Знак"/>
    <w:rPr>
      <w:sz w:val="24"/>
      <w:szCs w:val="24"/>
      <w:lang w:val="x-none" w:bidi="ar-SA"/>
    </w:rPr>
  </w:style>
  <w:style w:type="character" w:customStyle="1" w:styleId="BodyTextKeepChar">
    <w:name w:val="Body Text Keep Char"/>
    <w:rPr>
      <w:spacing w:val="-5"/>
      <w:sz w:val="24"/>
      <w:lang w:val="x-none" w:bidi="ar-SA"/>
    </w:rPr>
  </w:style>
  <w:style w:type="character" w:customStyle="1" w:styleId="30">
    <w:name w:val="Знак Знак3"/>
    <w:rPr>
      <w:rFonts w:ascii="Courier New" w:hAnsi="Courier New" w:cs="Courier New"/>
      <w:lang w:val="x-none" w:bidi="ar-SA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Pr>
      <w:rFonts w:ascii="Times New Roman" w:hAnsi="Times New Roman" w:cs="Times New Roman"/>
      <w:sz w:val="8"/>
      <w:szCs w:val="8"/>
    </w:rPr>
  </w:style>
  <w:style w:type="character" w:customStyle="1" w:styleId="paragraph">
    <w:name w:val="paragraph"/>
    <w:rPr>
      <w:rFonts w:cs="Times New Roman"/>
    </w:rPr>
  </w:style>
  <w:style w:type="character" w:customStyle="1" w:styleId="afd">
    <w:name w:val="Основной шрифт"/>
  </w:style>
  <w:style w:type="character" w:styleId="afe">
    <w:name w:val="Strong"/>
    <w:qFormat/>
    <w:rPr>
      <w:b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1a">
    <w:name w:val="Знак Знак1"/>
    <w:rPr>
      <w:b/>
      <w:caps/>
      <w:sz w:val="24"/>
      <w:lang w:val="x-none" w:bidi="ar-SA"/>
    </w:rPr>
  </w:style>
  <w:style w:type="character" w:customStyle="1" w:styleId="aff">
    <w:name w:val="Знак Знак"/>
    <w:rPr>
      <w:rFonts w:ascii="Tahoma" w:hAnsi="Tahoma" w:cs="Tahoma"/>
      <w:lang w:val="x-none" w:bidi="ar-SA"/>
    </w:rPr>
  </w:style>
  <w:style w:type="character" w:customStyle="1" w:styleId="text">
    <w:name w:val="text"/>
  </w:style>
  <w:style w:type="character" w:customStyle="1" w:styleId="220">
    <w:name w:val="Знак Знак22"/>
    <w:rPr>
      <w:rFonts w:ascii="AG Souvenir" w:hAnsi="AG Souvenir" w:cs="AG Souvenir"/>
      <w:b/>
      <w:spacing w:val="38"/>
      <w:sz w:val="28"/>
      <w:lang w:val="ru-RU" w:bidi="ar-SA"/>
    </w:rPr>
  </w:style>
  <w:style w:type="character" w:customStyle="1" w:styleId="211">
    <w:name w:val="Знак Знак21"/>
    <w:rPr>
      <w:sz w:val="28"/>
      <w:lang w:val="ru-RU" w:bidi="ar-SA"/>
    </w:rPr>
  </w:style>
  <w:style w:type="character" w:customStyle="1" w:styleId="201">
    <w:name w:val="Знак Знак20"/>
    <w:rPr>
      <w:rFonts w:ascii="Calibri" w:hAnsi="Calibri" w:cs="Calibri"/>
      <w:b/>
      <w:bCs/>
      <w:sz w:val="26"/>
      <w:szCs w:val="26"/>
      <w:lang w:val="ru-RU" w:bidi="ar-SA"/>
    </w:rPr>
  </w:style>
  <w:style w:type="character" w:customStyle="1" w:styleId="191">
    <w:name w:val="Знак Знак19"/>
    <w:rPr>
      <w:sz w:val="24"/>
      <w:lang w:val="ru-RU" w:bidi="ar-SA"/>
    </w:rPr>
  </w:style>
  <w:style w:type="character" w:customStyle="1" w:styleId="181">
    <w:name w:val="Знак Знак18"/>
    <w:rPr>
      <w:sz w:val="24"/>
      <w:lang w:val="ru-RU" w:bidi="ar-SA"/>
    </w:rPr>
  </w:style>
  <w:style w:type="character" w:customStyle="1" w:styleId="170">
    <w:name w:val="Знак Знак17"/>
    <w:rPr>
      <w:sz w:val="24"/>
      <w:lang w:val="ru-RU" w:bidi="ar-SA"/>
    </w:rPr>
  </w:style>
  <w:style w:type="character" w:customStyle="1" w:styleId="160">
    <w:name w:val="Знак Знак16"/>
    <w:rPr>
      <w:sz w:val="24"/>
      <w:lang w:val="ru-RU" w:bidi="ar-SA"/>
    </w:rPr>
  </w:style>
  <w:style w:type="character" w:customStyle="1" w:styleId="150">
    <w:name w:val="Знак Знак15"/>
    <w:rPr>
      <w:b/>
      <w:sz w:val="24"/>
      <w:lang w:val="ru-RU" w:bidi="ar-SA"/>
    </w:rPr>
  </w:style>
  <w:style w:type="character" w:customStyle="1" w:styleId="140">
    <w:name w:val="Знак Знак14"/>
    <w:rPr>
      <w:sz w:val="24"/>
      <w:lang w:val="ru-RU" w:bidi="ar-SA"/>
    </w:rPr>
  </w:style>
  <w:style w:type="character" w:customStyle="1" w:styleId="131">
    <w:name w:val="Знак Знак13"/>
    <w:rPr>
      <w:sz w:val="28"/>
      <w:lang w:val="ru-RU" w:bidi="ar-SA"/>
    </w:rPr>
  </w:style>
  <w:style w:type="character" w:customStyle="1" w:styleId="111">
    <w:name w:val="Знак Знак11"/>
    <w:rPr>
      <w:lang w:val="ru-RU" w:bidi="ar-SA"/>
    </w:rPr>
  </w:style>
  <w:style w:type="character" w:customStyle="1" w:styleId="103">
    <w:name w:val="Знак Знак10"/>
    <w:rPr>
      <w:lang w:val="ru-RU" w:bidi="ar-SA"/>
    </w:rPr>
  </w:style>
  <w:style w:type="character" w:customStyle="1" w:styleId="31">
    <w:name w:val="Знак Знак3"/>
    <w:rPr>
      <w:rFonts w:ascii="Courier New" w:hAnsi="Courier New" w:cs="Courier New"/>
      <w:lang w:val="ru-RU" w:bidi="ar-SA"/>
    </w:rPr>
  </w:style>
  <w:style w:type="character" w:customStyle="1" w:styleId="62">
    <w:name w:val="Знак Знак6"/>
    <w:rPr>
      <w:rFonts w:ascii="Cambria" w:eastAsia="Calibri" w:hAnsi="Cambria" w:cs="Cambria"/>
      <w:sz w:val="24"/>
      <w:szCs w:val="24"/>
      <w:lang w:val="ru-RU" w:bidi="ar-SA"/>
    </w:rPr>
  </w:style>
  <w:style w:type="character" w:customStyle="1" w:styleId="25">
    <w:name w:val="Знак Знак2"/>
    <w:rPr>
      <w:b/>
      <w:sz w:val="28"/>
      <w:lang w:val="ru-RU" w:bidi="ar-SA"/>
    </w:rPr>
  </w:style>
  <w:style w:type="character" w:customStyle="1" w:styleId="1b">
    <w:name w:val="Знак Знак1"/>
    <w:rPr>
      <w:b/>
      <w:caps/>
      <w:sz w:val="24"/>
      <w:lang w:val="ru-RU" w:bidi="ar-SA"/>
    </w:rPr>
  </w:style>
  <w:style w:type="character" w:customStyle="1" w:styleId="81">
    <w:name w:val="Знак Знак8"/>
    <w:rPr>
      <w:sz w:val="28"/>
      <w:szCs w:val="28"/>
      <w:lang w:val="ru-RU" w:bidi="ar-SA"/>
    </w:rPr>
  </w:style>
  <w:style w:type="character" w:customStyle="1" w:styleId="72">
    <w:name w:val="Знак Знак7"/>
    <w:rPr>
      <w:sz w:val="16"/>
      <w:szCs w:val="16"/>
      <w:lang w:val="ru-RU" w:bidi="ar-SA"/>
    </w:rPr>
  </w:style>
  <w:style w:type="character" w:customStyle="1" w:styleId="55">
    <w:name w:val="Знак Знак5"/>
    <w:rPr>
      <w:rFonts w:ascii="Cambria" w:eastAsia="Calibri" w:hAnsi="Cambria" w:cs="Cambria"/>
      <w:b/>
      <w:bCs/>
      <w:sz w:val="24"/>
      <w:szCs w:val="24"/>
      <w:lang w:val="ru-RU" w:bidi="ar-SA"/>
    </w:rPr>
  </w:style>
  <w:style w:type="character" w:customStyle="1" w:styleId="92">
    <w:name w:val="Знак Знак9"/>
    <w:rPr>
      <w:rFonts w:ascii="Tahoma" w:hAnsi="Tahoma" w:cs="Tahoma"/>
      <w:sz w:val="16"/>
      <w:szCs w:val="16"/>
      <w:lang w:val="ru-RU" w:bidi="ar-SA"/>
    </w:rPr>
  </w:style>
  <w:style w:type="character" w:customStyle="1" w:styleId="1c">
    <w:name w:val="Подзаголовок Знак Знак Знак1"/>
    <w:rPr>
      <w:rFonts w:ascii="Times New Roman CYR" w:eastAsia="Calibri" w:hAnsi="Times New Roman CYR" w:cs="Times New Roman CYR"/>
      <w:b/>
      <w:bCs/>
      <w:i/>
      <w:iCs/>
      <w:sz w:val="28"/>
      <w:szCs w:val="28"/>
      <w:lang w:val="x-none" w:bidi="ar-SA"/>
    </w:rPr>
  </w:style>
  <w:style w:type="character" w:customStyle="1" w:styleId="1d">
    <w:name w:val="Заголовок 1 чистый Знак Знак"/>
    <w:rPr>
      <w:rFonts w:ascii="Calibri" w:eastAsia="Calibri" w:hAnsi="Calibri" w:cs="Calibri"/>
      <w:sz w:val="32"/>
      <w:szCs w:val="22"/>
      <w:lang w:val="ru-RU" w:bidi="ar-SA"/>
    </w:rPr>
  </w:style>
  <w:style w:type="character" w:customStyle="1" w:styleId="-21">
    <w:name w:val="Маркированный список - 2 Знак"/>
    <w:rPr>
      <w:rFonts w:ascii="Tahoma" w:eastAsia="Calibri" w:hAnsi="Tahoma" w:cs="Tahoma"/>
      <w:szCs w:val="22"/>
      <w:lang w:val="ru-RU" w:bidi="ar-SA"/>
    </w:rPr>
  </w:style>
  <w:style w:type="character" w:customStyle="1" w:styleId="-11">
    <w:name w:val="Маркированный список (для нумерованного) - 1 Знак"/>
    <w:basedOn w:val="-21"/>
    <w:rPr>
      <w:rFonts w:ascii="Tahoma" w:eastAsia="Calibri" w:hAnsi="Tahoma" w:cs="Tahoma"/>
      <w:szCs w:val="22"/>
      <w:lang w:val="ru-RU" w:bidi="ar-SA"/>
    </w:rPr>
  </w:style>
  <w:style w:type="character" w:customStyle="1" w:styleId="-22">
    <w:name w:val="Маркированный список (для нумерованного) - 2 Знак"/>
    <w:basedOn w:val="-11"/>
    <w:rPr>
      <w:rFonts w:ascii="Tahoma" w:eastAsia="Calibri" w:hAnsi="Tahoma" w:cs="Tahoma"/>
      <w:szCs w:val="22"/>
      <w:lang w:val="ru-RU" w:bidi="ar-SA"/>
    </w:rPr>
  </w:style>
  <w:style w:type="character" w:customStyle="1" w:styleId="aff0">
    <w:name w:val="Подпись под рис/табл Знак"/>
    <w:rPr>
      <w:rFonts w:ascii="Calibri" w:eastAsia="Calibri" w:hAnsi="Calibri" w:cs="Calibri"/>
      <w:b/>
      <w:sz w:val="22"/>
      <w:szCs w:val="22"/>
      <w:lang w:val="ru-RU" w:bidi="ar-SA"/>
    </w:rPr>
  </w:style>
  <w:style w:type="character" w:customStyle="1" w:styleId="aff1">
    <w:name w:val="Основной шрифт абзаца Знак Знак Знак Знак Знак Знак Знак Знак Знак Знак"/>
    <w:rPr>
      <w:rFonts w:ascii="Courier New" w:eastAsia="SimSun" w:hAnsi="Courier New" w:cs="Courier New"/>
      <w:lang w:val="ru-RU" w:eastAsia="zh-CN" w:bidi="ar-SA"/>
    </w:rPr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character" w:customStyle="1" w:styleId="IntenseQuoteChar2">
    <w:name w:val="Intense Quote Char2"/>
    <w:rPr>
      <w:rFonts w:ascii="Calibri" w:hAnsi="Calibri" w:cs="Calibri"/>
      <w:b/>
      <w:i/>
      <w:color w:val="4F81BD"/>
      <w:sz w:val="22"/>
      <w:lang w:val="ru-RU" w:bidi="ar-SA"/>
    </w:rPr>
  </w:style>
  <w:style w:type="paragraph" w:styleId="aff2">
    <w:name w:val="Title"/>
    <w:basedOn w:val="a1"/>
    <w:next w:val="aff3"/>
    <w:pPr>
      <w:jc w:val="center"/>
    </w:pPr>
    <w:rPr>
      <w:b/>
      <w:bCs/>
      <w:sz w:val="28"/>
      <w:szCs w:val="28"/>
    </w:rPr>
  </w:style>
  <w:style w:type="paragraph" w:styleId="aff3">
    <w:name w:val="Body Text"/>
    <w:basedOn w:val="a1"/>
    <w:link w:val="aff4"/>
    <w:rPr>
      <w:sz w:val="28"/>
      <w:szCs w:val="20"/>
      <w:lang w:val="x-none"/>
    </w:rPr>
  </w:style>
  <w:style w:type="paragraph" w:styleId="aff5">
    <w:name w:val="List"/>
    <w:basedOn w:val="a1"/>
    <w:pPr>
      <w:ind w:left="283" w:hanging="283"/>
    </w:pPr>
    <w:rPr>
      <w:rFonts w:eastAsia="Calibri"/>
    </w:rPr>
  </w:style>
  <w:style w:type="paragraph" w:styleId="aff6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e">
    <w:name w:val="Указатель1"/>
    <w:basedOn w:val="a1"/>
    <w:pPr>
      <w:suppressLineNumbers/>
    </w:pPr>
    <w:rPr>
      <w:rFonts w:cs="Mangal"/>
    </w:rPr>
  </w:style>
  <w:style w:type="paragraph" w:customStyle="1" w:styleId="1f">
    <w:name w:val="Знак1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22"/>
    <w:basedOn w:val="a1"/>
    <w:rPr>
      <w:b/>
      <w:sz w:val="28"/>
      <w:szCs w:val="20"/>
      <w:u w:val="single"/>
    </w:rPr>
  </w:style>
  <w:style w:type="paragraph" w:styleId="aff7">
    <w:name w:val="footer"/>
    <w:basedOn w:val="a1"/>
    <w:link w:val="aff8"/>
    <w:uiPriority w:val="99"/>
    <w:pPr>
      <w:tabs>
        <w:tab w:val="center" w:pos="4677"/>
        <w:tab w:val="right" w:pos="9355"/>
      </w:tabs>
    </w:pPr>
  </w:style>
  <w:style w:type="paragraph" w:styleId="aff9">
    <w:name w:val="Body Text Indent"/>
    <w:basedOn w:val="a1"/>
    <w:pPr>
      <w:spacing w:after="120"/>
      <w:ind w:left="283"/>
    </w:pPr>
  </w:style>
  <w:style w:type="paragraph" w:customStyle="1" w:styleId="Web">
    <w:name w:val="Обычный (Web)"/>
    <w:basedOn w:val="a1"/>
    <w:pPr>
      <w:widowControl w:val="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zh-CN"/>
    </w:rPr>
  </w:style>
  <w:style w:type="paragraph" w:styleId="aff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Внимание"/>
    <w:basedOn w:val="a1"/>
    <w:next w:val="a1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c">
    <w:name w:val="Внимание: криминал!!"/>
    <w:basedOn w:val="affb"/>
    <w:next w:val="a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1"/>
    <w:next w:val="a1"/>
    <w:pPr>
      <w:widowControl w:val="0"/>
      <w:autoSpaceDE w:val="0"/>
      <w:jc w:val="both"/>
    </w:pPr>
    <w:rPr>
      <w:rFonts w:ascii="Verdana" w:hAnsi="Verdana" w:cs="Verdana"/>
    </w:rPr>
  </w:style>
  <w:style w:type="paragraph" w:customStyle="1" w:styleId="WW-">
    <w:name w:val="WW-Заголовок"/>
    <w:basedOn w:val="affe"/>
    <w:next w:val="a1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ff">
    <w:name w:val="Заголовок группы контролов"/>
    <w:basedOn w:val="a1"/>
    <w:next w:val="a1"/>
    <w:pPr>
      <w:widowControl w:val="0"/>
      <w:autoSpaceDE w:val="0"/>
      <w:jc w:val="both"/>
    </w:pPr>
    <w:rPr>
      <w:rFonts w:ascii="Arial" w:hAnsi="Arial" w:cs="Arial"/>
      <w:b/>
      <w:bCs/>
      <w:color w:val="000000"/>
    </w:rPr>
  </w:style>
  <w:style w:type="paragraph" w:customStyle="1" w:styleId="afff0">
    <w:name w:val="Заголовок для информации об изменениях"/>
    <w:basedOn w:val="1"/>
    <w:next w:val="a1"/>
    <w:pPr>
      <w:keepNext w:val="0"/>
      <w:widowControl w:val="0"/>
      <w:numPr>
        <w:numId w:val="0"/>
      </w:numPr>
      <w:autoSpaceDE w:val="0"/>
      <w:jc w:val="both"/>
    </w:pPr>
    <w:rPr>
      <w:rFonts w:ascii="Cambria" w:hAnsi="Cambria" w:cs="Cambria"/>
      <w:b w:val="0"/>
      <w:bCs w:val="0"/>
      <w:kern w:val="1"/>
      <w:sz w:val="20"/>
      <w:szCs w:val="20"/>
      <w:shd w:val="clear" w:color="auto" w:fill="FFFFFF"/>
      <w:lang w:val="x-none"/>
    </w:rPr>
  </w:style>
  <w:style w:type="paragraph" w:customStyle="1" w:styleId="afff1">
    <w:name w:val="Заголовок приложения"/>
    <w:basedOn w:val="a1"/>
    <w:next w:val="a1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fff2">
    <w:name w:val="Заголовок распахивающейся части диалога"/>
    <w:basedOn w:val="a1"/>
    <w:next w:val="a1"/>
    <w:pPr>
      <w:widowControl w:val="0"/>
      <w:autoSpaceDE w:val="0"/>
      <w:jc w:val="both"/>
    </w:pPr>
    <w:rPr>
      <w:rFonts w:ascii="Arial" w:hAnsi="Arial" w:cs="Arial"/>
      <w:i/>
      <w:iCs/>
      <w:color w:val="000080"/>
    </w:rPr>
  </w:style>
  <w:style w:type="paragraph" w:customStyle="1" w:styleId="afff3">
    <w:name w:val="Заголовок статьи"/>
    <w:basedOn w:val="a1"/>
    <w:next w:val="a1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ff4">
    <w:name w:val="Заголовок ЭР (левое окно)"/>
    <w:basedOn w:val="a1"/>
    <w:next w:val="a1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WW-"/>
    <w:next w:val="a1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1"/>
    <w:next w:val="a1"/>
    <w:pPr>
      <w:widowControl w:val="0"/>
      <w:autoSpaceDE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1"/>
    <w:next w:val="a1"/>
    <w:pPr>
      <w:widowControl w:val="0"/>
      <w:autoSpaceDE w:val="0"/>
      <w:ind w:left="170" w:right="170"/>
    </w:pPr>
    <w:rPr>
      <w:rFonts w:ascii="Arial" w:hAnsi="Arial" w:cs="Arial"/>
    </w:rPr>
  </w:style>
  <w:style w:type="paragraph" w:customStyle="1" w:styleId="afffa">
    <w:name w:val="Комментарий"/>
    <w:basedOn w:val="afff9"/>
    <w:next w:val="a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1"/>
    <w:pPr>
      <w:spacing w:before="0"/>
    </w:pPr>
    <w:rPr>
      <w:i/>
      <w:iCs/>
    </w:rPr>
  </w:style>
  <w:style w:type="paragraph" w:customStyle="1" w:styleId="afffc">
    <w:name w:val="Текст (лев. подпись)"/>
    <w:basedOn w:val="a1"/>
    <w:next w:val="a1"/>
    <w:pPr>
      <w:widowControl w:val="0"/>
      <w:autoSpaceDE w:val="0"/>
    </w:pPr>
    <w:rPr>
      <w:rFonts w:ascii="Arial" w:hAnsi="Arial" w:cs="Arial"/>
    </w:rPr>
  </w:style>
  <w:style w:type="paragraph" w:customStyle="1" w:styleId="afffd">
    <w:name w:val="Колонтитул (левый)"/>
    <w:basedOn w:val="afffc"/>
    <w:next w:val="a1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1"/>
    <w:next w:val="a1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ffff">
    <w:name w:val="Колонтитул (правый)"/>
    <w:basedOn w:val="afffe"/>
    <w:next w:val="a1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1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b"/>
    <w:next w:val="a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1"/>
    <w:next w:val="a1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1"/>
    <w:next w:val="a1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f5">
    <w:name w:val="Объект"/>
    <w:basedOn w:val="a1"/>
    <w:next w:val="a1"/>
    <w:pPr>
      <w:widowControl w:val="0"/>
      <w:autoSpaceDE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1"/>
    <w:next w:val="a1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1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ff8">
    <w:name w:val="Переменная часть"/>
    <w:basedOn w:val="affe"/>
    <w:next w:val="a1"/>
    <w:rPr>
      <w:rFonts w:ascii="Arial" w:hAnsi="Arial" w:cs="Times New Roman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1"/>
    <w:pPr>
      <w:keepNext w:val="0"/>
      <w:widowControl w:val="0"/>
      <w:numPr>
        <w:numId w:val="0"/>
      </w:numPr>
      <w:autoSpaceDE w:val="0"/>
      <w:jc w:val="both"/>
    </w:pPr>
    <w:rPr>
      <w:rFonts w:ascii="Cambria" w:hAnsi="Cambria" w:cs="Cambria"/>
      <w:b w:val="0"/>
      <w:bCs w:val="0"/>
      <w:kern w:val="1"/>
      <w:sz w:val="20"/>
      <w:szCs w:val="20"/>
      <w:lang w:val="x-none"/>
    </w:rPr>
  </w:style>
  <w:style w:type="paragraph" w:customStyle="1" w:styleId="affffa">
    <w:name w:val="Подзаголовок для информации об изменениях"/>
    <w:basedOn w:val="afff7"/>
    <w:next w:val="a1"/>
    <w:rPr>
      <w:b/>
      <w:bCs/>
      <w:sz w:val="24"/>
      <w:szCs w:val="24"/>
    </w:rPr>
  </w:style>
  <w:style w:type="paragraph" w:customStyle="1" w:styleId="affffb">
    <w:name w:val="Подчёркнуный текст"/>
    <w:basedOn w:val="a1"/>
    <w:next w:val="a1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e"/>
    <w:next w:val="a1"/>
    <w:rPr>
      <w:rFonts w:ascii="Arial" w:hAnsi="Arial" w:cs="Times New Roman"/>
      <w:sz w:val="22"/>
      <w:szCs w:val="22"/>
    </w:rPr>
  </w:style>
  <w:style w:type="paragraph" w:customStyle="1" w:styleId="affffd">
    <w:name w:val="Прижатый влево"/>
    <w:basedOn w:val="a1"/>
    <w:next w:val="a1"/>
    <w:pPr>
      <w:widowControl w:val="0"/>
      <w:autoSpaceDE w:val="0"/>
    </w:pPr>
    <w:rPr>
      <w:rFonts w:ascii="Arial" w:hAnsi="Arial" w:cs="Arial"/>
    </w:rPr>
  </w:style>
  <w:style w:type="paragraph" w:customStyle="1" w:styleId="affffe">
    <w:name w:val="Пример."/>
    <w:basedOn w:val="affb"/>
    <w:next w:val="a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1"/>
    <w:next w:val="a1"/>
    <w:pPr>
      <w:widowControl w:val="0"/>
      <w:autoSpaceDE w:val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1"/>
    <w:next w:val="a1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fff4"/>
    <w:next w:val="a1"/>
    <w:pPr>
      <w:ind w:firstLine="500"/>
    </w:pPr>
  </w:style>
  <w:style w:type="paragraph" w:customStyle="1" w:styleId="afffff3">
    <w:name w:val="Текст ЭР (см. также)"/>
    <w:basedOn w:val="a1"/>
    <w:next w:val="a1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1"/>
    <w:next w:val="a1"/>
    <w:pPr>
      <w:widowControl w:val="0"/>
      <w:autoSpaceDE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5">
    <w:name w:val="Формула"/>
    <w:basedOn w:val="a1"/>
    <w:next w:val="a1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6">
    <w:name w:val="Центрированный (таблица)"/>
    <w:basedOn w:val="affff4"/>
    <w:next w:val="a1"/>
    <w:pPr>
      <w:jc w:val="center"/>
    </w:pPr>
  </w:style>
  <w:style w:type="paragraph" w:customStyle="1" w:styleId="-">
    <w:name w:val="ЭР-содержание (правое окно)"/>
    <w:basedOn w:val="a1"/>
    <w:next w:val="a1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510">
    <w:name w:val="Подпись к картинке (5)1"/>
    <w:basedOn w:val="a1"/>
    <w:pPr>
      <w:shd w:val="clear" w:color="auto" w:fill="FFFFFF"/>
      <w:spacing w:line="322" w:lineRule="exact"/>
      <w:jc w:val="both"/>
    </w:pPr>
    <w:rPr>
      <w:b/>
      <w:sz w:val="12"/>
      <w:szCs w:val="20"/>
      <w:shd w:val="clear" w:color="auto" w:fill="FFFFFF"/>
      <w:lang w:eastAsia="ru-RU"/>
    </w:rPr>
  </w:style>
  <w:style w:type="paragraph" w:styleId="afffff7">
    <w:name w:val="Balloon Text"/>
    <w:basedOn w:val="a1"/>
    <w:pPr>
      <w:widowControl w:val="0"/>
      <w:autoSpaceDE w:val="0"/>
    </w:pPr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511">
    <w:name w:val="Сноска (5)1"/>
    <w:basedOn w:val="a1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eastAsia="ru-RU"/>
    </w:rPr>
  </w:style>
  <w:style w:type="paragraph" w:customStyle="1" w:styleId="241">
    <w:name w:val="Основной текст (24)1"/>
    <w:basedOn w:val="a1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eastAsia="ru-RU"/>
    </w:rPr>
  </w:style>
  <w:style w:type="paragraph" w:customStyle="1" w:styleId="2110">
    <w:name w:val="Основной текст (21)1"/>
    <w:basedOn w:val="a1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eastAsia="ru-RU"/>
    </w:rPr>
  </w:style>
  <w:style w:type="paragraph" w:customStyle="1" w:styleId="2010">
    <w:name w:val="Основной текст (20)1"/>
    <w:basedOn w:val="a1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eastAsia="ru-RU"/>
    </w:rPr>
  </w:style>
  <w:style w:type="paragraph" w:customStyle="1" w:styleId="xl85">
    <w:name w:val="xl8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Postan">
    <w:name w:val="Postan"/>
    <w:basedOn w:val="a1"/>
    <w:pPr>
      <w:jc w:val="center"/>
    </w:pPr>
    <w:rPr>
      <w:sz w:val="28"/>
      <w:szCs w:val="20"/>
    </w:rPr>
  </w:style>
  <w:style w:type="paragraph" w:styleId="afffff8">
    <w:name w:val="head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fff9">
    <w:name w:val="Знак Знак Знак Знак Знак Знак Знак Знак Знак Знак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2">
    <w:name w:val="Основной текст с отступом 22"/>
    <w:basedOn w:val="a1"/>
    <w:pPr>
      <w:ind w:firstLine="708"/>
      <w:jc w:val="both"/>
    </w:pPr>
    <w:rPr>
      <w:sz w:val="28"/>
      <w:szCs w:val="28"/>
      <w:lang w:val="x-none"/>
    </w:rPr>
  </w:style>
  <w:style w:type="paragraph" w:customStyle="1" w:styleId="310">
    <w:name w:val="Основной текст с отступом 31"/>
    <w:basedOn w:val="a1"/>
    <w:pPr>
      <w:spacing w:after="120"/>
      <w:ind w:left="283"/>
    </w:pPr>
    <w:rPr>
      <w:sz w:val="16"/>
      <w:szCs w:val="16"/>
      <w:lang w:val="x-non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212">
    <w:name w:val="Основной текст 21"/>
    <w:basedOn w:val="a1"/>
    <w:pPr>
      <w:suppressAutoHyphens/>
      <w:jc w:val="both"/>
    </w:pPr>
    <w:rPr>
      <w:sz w:val="28"/>
      <w:szCs w:val="28"/>
    </w:rPr>
  </w:style>
  <w:style w:type="paragraph" w:customStyle="1" w:styleId="rvps698610">
    <w:name w:val="rvps698610"/>
    <w:basedOn w:val="a1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a">
    <w:name w:val="Normal (Web)"/>
    <w:basedOn w:val="a1"/>
    <w:pPr>
      <w:spacing w:before="280" w:after="280"/>
    </w:pPr>
  </w:style>
  <w:style w:type="paragraph" w:customStyle="1" w:styleId="1f0">
    <w:name w:val="Абзац списка1"/>
    <w:basedOn w:val="a1"/>
    <w:pPr>
      <w:ind w:left="720"/>
    </w:pPr>
  </w:style>
  <w:style w:type="paragraph" w:customStyle="1" w:styleId="112">
    <w:name w:val="Знак Знак11 Знак Знак Знак Знак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ffb">
    <w:name w:val="Знак"/>
    <w:basedOn w:val="a1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font5">
    <w:name w:val="font5"/>
    <w:basedOn w:val="a1"/>
    <w:pPr>
      <w:spacing w:before="280" w:after="280"/>
    </w:pPr>
    <w:rPr>
      <w:sz w:val="20"/>
      <w:szCs w:val="20"/>
    </w:rPr>
  </w:style>
  <w:style w:type="paragraph" w:customStyle="1" w:styleId="font6">
    <w:name w:val="font6"/>
    <w:basedOn w:val="a1"/>
    <w:pPr>
      <w:spacing w:before="280" w:after="280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1"/>
    <w:pPr>
      <w:spacing w:before="280" w:after="280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sz w:val="20"/>
      <w:szCs w:val="20"/>
    </w:rPr>
  </w:style>
  <w:style w:type="paragraph" w:customStyle="1" w:styleId="xl64">
    <w:name w:val="xl6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1"/>
    <w:pPr>
      <w:spacing w:before="280" w:after="280"/>
    </w:pPr>
  </w:style>
  <w:style w:type="paragraph" w:customStyle="1" w:styleId="xl68">
    <w:name w:val="xl68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2">
    <w:name w:val="xl72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77">
    <w:name w:val="xl77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79">
    <w:name w:val="xl7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</w:rPr>
  </w:style>
  <w:style w:type="paragraph" w:customStyle="1" w:styleId="xl82">
    <w:name w:val="xl82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84">
    <w:name w:val="xl8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91">
    <w:name w:val="xl9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93">
    <w:name w:val="xl93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94">
    <w:name w:val="xl94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95">
    <w:name w:val="xl9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</w:rPr>
  </w:style>
  <w:style w:type="paragraph" w:customStyle="1" w:styleId="xl96">
    <w:name w:val="xl9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7">
    <w:name w:val="xl97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1"/>
    <w:pPr>
      <w:spacing w:before="280" w:after="280"/>
      <w:textAlignment w:val="top"/>
    </w:pPr>
  </w:style>
  <w:style w:type="paragraph" w:customStyle="1" w:styleId="-32">
    <w:name w:val="Светлая сетка - Акцент 32"/>
    <w:basedOn w:val="a1"/>
    <w:pPr>
      <w:spacing w:after="200"/>
      <w:ind w:left="720"/>
    </w:pPr>
    <w:rPr>
      <w:rFonts w:ascii="Cambria" w:eastAsia="Calibri" w:hAnsi="Cambria" w:cs="Cambria"/>
    </w:rPr>
  </w:style>
  <w:style w:type="paragraph" w:customStyle="1" w:styleId="1f1">
    <w:name w:val="Текст примечания1"/>
    <w:basedOn w:val="a1"/>
    <w:pPr>
      <w:spacing w:after="200"/>
    </w:pPr>
    <w:rPr>
      <w:rFonts w:ascii="Cambria" w:eastAsia="Calibri" w:hAnsi="Cambria" w:cs="Cambria"/>
      <w:lang w:val="x-none"/>
    </w:rPr>
  </w:style>
  <w:style w:type="paragraph" w:styleId="afffffc">
    <w:name w:val="annotation subject"/>
    <w:basedOn w:val="1f1"/>
    <w:next w:val="1f1"/>
    <w:rPr>
      <w:b/>
      <w:bCs/>
    </w:rPr>
  </w:style>
  <w:style w:type="paragraph" w:styleId="1f2">
    <w:name w:val="toc 1"/>
    <w:basedOn w:val="a1"/>
    <w:next w:val="a1"/>
  </w:style>
  <w:style w:type="paragraph" w:styleId="26">
    <w:name w:val="toc 2"/>
    <w:basedOn w:val="a1"/>
    <w:next w:val="a1"/>
    <w:pPr>
      <w:ind w:left="240"/>
    </w:pPr>
  </w:style>
  <w:style w:type="paragraph" w:customStyle="1" w:styleId="1-21">
    <w:name w:val="Средняя сетка 1 - Акцент 21"/>
    <w:basedOn w:val="a1"/>
    <w:pPr>
      <w:spacing w:after="200"/>
      <w:ind w:left="720"/>
    </w:pPr>
    <w:rPr>
      <w:rFonts w:ascii="Cambria" w:eastAsia="Calibri" w:hAnsi="Cambria" w:cs="Cambria"/>
    </w:rPr>
  </w:style>
  <w:style w:type="paragraph" w:styleId="afffffd">
    <w:name w:val="footnote text"/>
    <w:basedOn w:val="a1"/>
    <w:pPr>
      <w:spacing w:line="288" w:lineRule="auto"/>
      <w:ind w:firstLine="720"/>
      <w:jc w:val="both"/>
    </w:pPr>
    <w:rPr>
      <w:sz w:val="20"/>
      <w:szCs w:val="20"/>
      <w:lang w:val="en-AU"/>
    </w:rPr>
  </w:style>
  <w:style w:type="paragraph" w:customStyle="1" w:styleId="1f3">
    <w:name w:val="Стиль1"/>
    <w:basedOn w:val="a1"/>
    <w:pPr>
      <w:jc w:val="both"/>
    </w:pPr>
    <w:rPr>
      <w:sz w:val="22"/>
      <w:szCs w:val="22"/>
      <w:lang w:val="en-AU"/>
    </w:rPr>
  </w:style>
  <w:style w:type="paragraph" w:customStyle="1" w:styleId="27">
    <w:name w:val="Стиль2"/>
    <w:basedOn w:val="1f3"/>
    <w:pPr>
      <w:jc w:val="right"/>
    </w:pPr>
    <w:rPr>
      <w:sz w:val="26"/>
      <w:szCs w:val="26"/>
    </w:rPr>
  </w:style>
  <w:style w:type="paragraph" w:customStyle="1" w:styleId="1110">
    <w:name w:val="Основной текст (11)1"/>
    <w:basedOn w:val="a1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eastAsia="ru-RU"/>
    </w:rPr>
  </w:style>
  <w:style w:type="paragraph" w:customStyle="1" w:styleId="1910">
    <w:name w:val="Основной текст (19)1"/>
    <w:basedOn w:val="a1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eastAsia="ru-RU"/>
    </w:rPr>
  </w:style>
  <w:style w:type="paragraph" w:customStyle="1" w:styleId="610">
    <w:name w:val="Подпись к картинке (6)1"/>
    <w:basedOn w:val="a1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eastAsia="ru-RU"/>
    </w:rPr>
  </w:style>
  <w:style w:type="paragraph" w:customStyle="1" w:styleId="1f4">
    <w:name w:val="Колонтитул1"/>
    <w:basedOn w:val="a1"/>
    <w:pPr>
      <w:shd w:val="clear" w:color="auto" w:fill="FFFFFF"/>
    </w:pPr>
    <w:rPr>
      <w:sz w:val="20"/>
      <w:szCs w:val="20"/>
      <w:shd w:val="clear" w:color="auto" w:fill="FFFFFF"/>
      <w:lang w:eastAsia="ru-RU"/>
    </w:rPr>
  </w:style>
  <w:style w:type="paragraph" w:customStyle="1" w:styleId="410">
    <w:name w:val="Подпись к картинке (4)1"/>
    <w:basedOn w:val="a1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eastAsia="ru-RU"/>
    </w:rPr>
  </w:style>
  <w:style w:type="paragraph" w:customStyle="1" w:styleId="411">
    <w:name w:val="Заголовок №41"/>
    <w:basedOn w:val="a1"/>
    <w:pPr>
      <w:shd w:val="clear" w:color="auto" w:fill="FFFFFF"/>
      <w:spacing w:before="300" w:after="180" w:line="240" w:lineRule="atLeast"/>
    </w:pPr>
    <w:rPr>
      <w:b/>
      <w:bCs/>
      <w:sz w:val="26"/>
      <w:szCs w:val="26"/>
      <w:shd w:val="clear" w:color="auto" w:fill="FFFFFF"/>
      <w:lang w:eastAsia="ru-RU"/>
    </w:rPr>
  </w:style>
  <w:style w:type="paragraph" w:customStyle="1" w:styleId="512">
    <w:name w:val="Заголовок №51"/>
    <w:basedOn w:val="a1"/>
    <w:pPr>
      <w:shd w:val="clear" w:color="auto" w:fill="FFFFFF"/>
      <w:spacing w:before="240" w:after="240" w:line="240" w:lineRule="atLeast"/>
    </w:pPr>
    <w:rPr>
      <w:sz w:val="22"/>
      <w:szCs w:val="22"/>
      <w:shd w:val="clear" w:color="auto" w:fill="FFFFFF"/>
      <w:lang w:eastAsia="ru-RU"/>
    </w:rPr>
  </w:style>
  <w:style w:type="paragraph" w:customStyle="1" w:styleId="381">
    <w:name w:val="Основной текст (38)1"/>
    <w:basedOn w:val="a1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eastAsia="ru-RU"/>
    </w:rPr>
  </w:style>
  <w:style w:type="paragraph" w:customStyle="1" w:styleId="910">
    <w:name w:val="Подпись к картинке (9)1"/>
    <w:basedOn w:val="a1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eastAsia="ru-RU"/>
    </w:rPr>
  </w:style>
  <w:style w:type="paragraph" w:customStyle="1" w:styleId="1010">
    <w:name w:val="Подпись к картинке (10)1"/>
    <w:basedOn w:val="a1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eastAsia="ru-RU"/>
    </w:rPr>
  </w:style>
  <w:style w:type="paragraph" w:customStyle="1" w:styleId="412">
    <w:name w:val="Подпись к таблице (4)1"/>
    <w:basedOn w:val="a1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eastAsia="ru-RU"/>
    </w:rPr>
  </w:style>
  <w:style w:type="paragraph" w:customStyle="1" w:styleId="1310">
    <w:name w:val="Основной текст (13)1"/>
    <w:basedOn w:val="a1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eastAsia="ru-RU"/>
    </w:rPr>
  </w:style>
  <w:style w:type="paragraph" w:customStyle="1" w:styleId="391">
    <w:name w:val="Основной текст (39)1"/>
    <w:basedOn w:val="a1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eastAsia="ru-RU"/>
    </w:rPr>
  </w:style>
  <w:style w:type="paragraph" w:customStyle="1" w:styleId="1f5">
    <w:name w:val="Сноска1"/>
    <w:basedOn w:val="a1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eastAsia="ru-RU"/>
    </w:rPr>
  </w:style>
  <w:style w:type="paragraph" w:customStyle="1" w:styleId="1f6">
    <w:name w:val="Подпись к таблице1"/>
    <w:basedOn w:val="a1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eastAsia="ru-RU"/>
    </w:rPr>
  </w:style>
  <w:style w:type="paragraph" w:customStyle="1" w:styleId="710">
    <w:name w:val="Подпись к таблице (7)1"/>
    <w:basedOn w:val="a1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eastAsia="ru-RU"/>
    </w:rPr>
  </w:style>
  <w:style w:type="paragraph" w:customStyle="1" w:styleId="513">
    <w:name w:val="Основной текст (5)1"/>
    <w:basedOn w:val="a1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eastAsia="ru-RU"/>
    </w:rPr>
  </w:style>
  <w:style w:type="paragraph" w:customStyle="1" w:styleId="1810">
    <w:name w:val="Основной текст (18)1"/>
    <w:basedOn w:val="a1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eastAsia="ru-RU"/>
    </w:rPr>
  </w:style>
  <w:style w:type="paragraph" w:customStyle="1" w:styleId="421">
    <w:name w:val="Основной текст (42)1"/>
    <w:basedOn w:val="a1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eastAsia="ru-RU"/>
    </w:rPr>
  </w:style>
  <w:style w:type="paragraph" w:customStyle="1" w:styleId="431">
    <w:name w:val="Основной текст (43)1"/>
    <w:basedOn w:val="a1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eastAsia="ru-RU"/>
    </w:rPr>
  </w:style>
  <w:style w:type="paragraph" w:customStyle="1" w:styleId="1210">
    <w:name w:val="Основной текст (12)1"/>
    <w:basedOn w:val="a1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eastAsia="ru-RU"/>
    </w:rPr>
  </w:style>
  <w:style w:type="paragraph" w:customStyle="1" w:styleId="451">
    <w:name w:val="Основной текст (45)1"/>
    <w:basedOn w:val="a1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eastAsia="ru-RU"/>
    </w:rPr>
  </w:style>
  <w:style w:type="paragraph" w:customStyle="1" w:styleId="461">
    <w:name w:val="Основной текст (46)1"/>
    <w:basedOn w:val="a1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eastAsia="ru-RU"/>
    </w:rPr>
  </w:style>
  <w:style w:type="paragraph" w:customStyle="1" w:styleId="afffffe">
    <w:name w:val="Рассылка"/>
    <w:basedOn w:val="a1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1011">
    <w:name w:val="Основной текст (10)1"/>
    <w:basedOn w:val="a1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eastAsia="ru-RU"/>
    </w:rPr>
  </w:style>
  <w:style w:type="paragraph" w:styleId="affffff">
    <w:name w:val="List Paragraph"/>
    <w:basedOn w:val="a1"/>
    <w:qFormat/>
    <w:pPr>
      <w:ind w:left="720"/>
      <w:contextualSpacing/>
    </w:pPr>
    <w:rPr>
      <w:lang w:val="x-none"/>
    </w:rPr>
  </w:style>
  <w:style w:type="paragraph" w:customStyle="1" w:styleId="BodyTextKeep">
    <w:name w:val="Body Text Keep"/>
    <w:basedOn w:val="aff3"/>
    <w:next w:val="aff3"/>
    <w:pPr>
      <w:spacing w:before="120" w:after="120"/>
      <w:ind w:left="1701"/>
      <w:jc w:val="both"/>
    </w:pPr>
    <w:rPr>
      <w:spacing w:val="-5"/>
      <w:sz w:val="24"/>
    </w:rPr>
  </w:style>
  <w:style w:type="paragraph" w:customStyle="1" w:styleId="1f7">
    <w:name w:val="Название объекта1"/>
    <w:basedOn w:val="a1"/>
    <w:next w:val="aff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/>
    </w:rPr>
  </w:style>
  <w:style w:type="paragraph" w:customStyle="1" w:styleId="Stylefortableheading">
    <w:name w:val="Style for table heading"/>
    <w:basedOn w:val="a1"/>
    <w:pPr>
      <w:keepNext/>
      <w:keepLines/>
      <w:suppressAutoHyphens/>
      <w:jc w:val="center"/>
    </w:pPr>
    <w:rPr>
      <w:b/>
      <w:sz w:val="20"/>
      <w:szCs w:val="20"/>
    </w:rPr>
  </w:style>
  <w:style w:type="paragraph" w:customStyle="1" w:styleId="Stylefortabletext">
    <w:name w:val="Style for table text"/>
    <w:basedOn w:val="a1"/>
    <w:pPr>
      <w:suppressAutoHyphens/>
    </w:pPr>
    <w:rPr>
      <w:sz w:val="20"/>
      <w:szCs w:val="20"/>
    </w:rPr>
  </w:style>
  <w:style w:type="paragraph" w:customStyle="1" w:styleId="xl100">
    <w:name w:val="xl10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1">
    <w:name w:val="xl10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02">
    <w:name w:val="xl102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03">
    <w:name w:val="xl10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1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5">
    <w:name w:val="xl10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6">
    <w:name w:val="xl10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108">
    <w:name w:val="xl108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9">
    <w:name w:val="xl10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10">
    <w:name w:val="xl11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u w:val="single"/>
    </w:rPr>
  </w:style>
  <w:style w:type="paragraph" w:customStyle="1" w:styleId="xl111">
    <w:name w:val="xl11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12">
    <w:name w:val="xl112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u w:val="single"/>
    </w:rPr>
  </w:style>
  <w:style w:type="paragraph" w:customStyle="1" w:styleId="xl113">
    <w:name w:val="xl11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  <w:u w:val="single"/>
    </w:rPr>
  </w:style>
  <w:style w:type="paragraph" w:customStyle="1" w:styleId="xl114">
    <w:name w:val="xl114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u w:val="single"/>
    </w:rPr>
  </w:style>
  <w:style w:type="paragraph" w:customStyle="1" w:styleId="xl115">
    <w:name w:val="xl11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1f8">
    <w:name w:val="Знак Знак1 Знак"/>
    <w:basedOn w:val="a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2">
    <w:name w:val="Стиль3"/>
    <w:basedOn w:val="222"/>
    <w:pPr>
      <w:widowControl w:val="0"/>
      <w:tabs>
        <w:tab w:val="left" w:pos="1307"/>
      </w:tabs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f9">
    <w:name w:val="1Тема"/>
    <w:basedOn w:val="a1"/>
    <w:pPr>
      <w:spacing w:after="120"/>
    </w:pPr>
    <w:rPr>
      <w:rFonts w:ascii="Georgia" w:hAnsi="Georgia" w:cs="Georgia"/>
      <w:b/>
      <w:bCs/>
    </w:rPr>
  </w:style>
  <w:style w:type="paragraph" w:customStyle="1" w:styleId="Style1">
    <w:name w:val="Style1"/>
    <w:basedOn w:val="a1"/>
    <w:pPr>
      <w:widowControl w:val="0"/>
      <w:autoSpaceDE w:val="0"/>
    </w:pPr>
  </w:style>
  <w:style w:type="paragraph" w:customStyle="1" w:styleId="Style3">
    <w:name w:val="Style3"/>
    <w:basedOn w:val="a1"/>
    <w:pPr>
      <w:widowControl w:val="0"/>
      <w:autoSpaceDE w:val="0"/>
      <w:spacing w:line="374" w:lineRule="exact"/>
      <w:jc w:val="center"/>
    </w:pPr>
  </w:style>
  <w:style w:type="paragraph" w:customStyle="1" w:styleId="Style6">
    <w:name w:val="Style6"/>
    <w:basedOn w:val="a1"/>
    <w:pPr>
      <w:widowControl w:val="0"/>
      <w:autoSpaceDE w:val="0"/>
      <w:spacing w:line="278" w:lineRule="exact"/>
      <w:jc w:val="center"/>
    </w:pPr>
  </w:style>
  <w:style w:type="paragraph" w:customStyle="1" w:styleId="Style7">
    <w:name w:val="Style7"/>
    <w:basedOn w:val="a1"/>
    <w:pPr>
      <w:widowControl w:val="0"/>
      <w:autoSpaceDE w:val="0"/>
      <w:spacing w:line="331" w:lineRule="exact"/>
    </w:pPr>
  </w:style>
  <w:style w:type="paragraph" w:customStyle="1" w:styleId="Style2">
    <w:name w:val="Style2"/>
    <w:basedOn w:val="a1"/>
    <w:pPr>
      <w:widowControl w:val="0"/>
      <w:autoSpaceDE w:val="0"/>
      <w:jc w:val="both"/>
    </w:pPr>
  </w:style>
  <w:style w:type="paragraph" w:customStyle="1" w:styleId="Style4">
    <w:name w:val="Style4"/>
    <w:basedOn w:val="a1"/>
    <w:pPr>
      <w:widowControl w:val="0"/>
      <w:autoSpaceDE w:val="0"/>
    </w:pPr>
  </w:style>
  <w:style w:type="paragraph" w:customStyle="1" w:styleId="Style5">
    <w:name w:val="Style5"/>
    <w:basedOn w:val="a1"/>
    <w:pPr>
      <w:widowControl w:val="0"/>
      <w:autoSpaceDE w:val="0"/>
      <w:spacing w:line="331" w:lineRule="exact"/>
    </w:pPr>
  </w:style>
  <w:style w:type="paragraph" w:customStyle="1" w:styleId="Style20">
    <w:name w:val="Style20"/>
    <w:basedOn w:val="a1"/>
    <w:pPr>
      <w:widowControl w:val="0"/>
      <w:autoSpaceDE w:val="0"/>
      <w:spacing w:line="374" w:lineRule="exact"/>
    </w:pPr>
  </w:style>
  <w:style w:type="paragraph" w:customStyle="1" w:styleId="Style22">
    <w:name w:val="Style22"/>
    <w:basedOn w:val="a1"/>
    <w:pPr>
      <w:widowControl w:val="0"/>
      <w:autoSpaceDE w:val="0"/>
      <w:spacing w:line="278" w:lineRule="exact"/>
      <w:jc w:val="center"/>
    </w:pPr>
  </w:style>
  <w:style w:type="paragraph" w:customStyle="1" w:styleId="Style23">
    <w:name w:val="Style23"/>
    <w:basedOn w:val="a1"/>
    <w:pPr>
      <w:widowControl w:val="0"/>
      <w:autoSpaceDE w:val="0"/>
    </w:pPr>
  </w:style>
  <w:style w:type="paragraph" w:customStyle="1" w:styleId="Style8">
    <w:name w:val="Style8"/>
    <w:basedOn w:val="a1"/>
    <w:pPr>
      <w:widowControl w:val="0"/>
      <w:autoSpaceDE w:val="0"/>
      <w:spacing w:line="370" w:lineRule="exact"/>
      <w:jc w:val="center"/>
    </w:pPr>
  </w:style>
  <w:style w:type="paragraph" w:customStyle="1" w:styleId="Style19">
    <w:name w:val="Style19"/>
    <w:basedOn w:val="a1"/>
    <w:pPr>
      <w:widowControl w:val="0"/>
      <w:autoSpaceDE w:val="0"/>
      <w:spacing w:line="240" w:lineRule="exact"/>
    </w:pPr>
  </w:style>
  <w:style w:type="paragraph" w:customStyle="1" w:styleId="Style21">
    <w:name w:val="Style21"/>
    <w:basedOn w:val="a1"/>
    <w:pPr>
      <w:widowControl w:val="0"/>
      <w:autoSpaceDE w:val="0"/>
      <w:spacing w:line="286" w:lineRule="exact"/>
    </w:pPr>
  </w:style>
  <w:style w:type="paragraph" w:customStyle="1" w:styleId="Style9">
    <w:name w:val="Style9"/>
    <w:basedOn w:val="a1"/>
    <w:pPr>
      <w:widowControl w:val="0"/>
      <w:autoSpaceDE w:val="0"/>
    </w:pPr>
  </w:style>
  <w:style w:type="paragraph" w:customStyle="1" w:styleId="Style18">
    <w:name w:val="Style18"/>
    <w:basedOn w:val="a1"/>
    <w:pPr>
      <w:widowControl w:val="0"/>
      <w:autoSpaceDE w:val="0"/>
    </w:pPr>
  </w:style>
  <w:style w:type="paragraph" w:customStyle="1" w:styleId="xl116">
    <w:name w:val="xl11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17">
    <w:name w:val="xl117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8">
    <w:name w:val="xl118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9">
    <w:name w:val="xl119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20">
    <w:name w:val="xl120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2">
    <w:name w:val="xl122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3">
    <w:name w:val="xl123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4">
    <w:name w:val="xl124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5">
    <w:name w:val="xl12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6">
    <w:name w:val="xl126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7">
    <w:name w:val="xl127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8">
    <w:name w:val="xl128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9">
    <w:name w:val="xl12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1">
    <w:name w:val="xl131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2">
    <w:name w:val="xl132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3">
    <w:name w:val="xl133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4">
    <w:name w:val="xl134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5">
    <w:name w:val="xl13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8">
    <w:name w:val="xl138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9">
    <w:name w:val="xl139"/>
    <w:basedOn w:val="a1"/>
    <w:pPr>
      <w:spacing w:before="280" w:after="280"/>
      <w:jc w:val="center"/>
      <w:textAlignment w:val="center"/>
    </w:pPr>
  </w:style>
  <w:style w:type="paragraph" w:customStyle="1" w:styleId="xl140">
    <w:name w:val="xl14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</w:rPr>
  </w:style>
  <w:style w:type="paragraph" w:customStyle="1" w:styleId="xl141">
    <w:name w:val="xl141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</w:rPr>
  </w:style>
  <w:style w:type="paragraph" w:customStyle="1" w:styleId="xl143">
    <w:name w:val="xl143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</w:rPr>
  </w:style>
  <w:style w:type="paragraph" w:customStyle="1" w:styleId="xl144">
    <w:name w:val="xl144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</w:rPr>
  </w:style>
  <w:style w:type="paragraph" w:customStyle="1" w:styleId="ed">
    <w:name w:val="дeсновdой те"/>
    <w:basedOn w:val="a1"/>
    <w:pPr>
      <w:widowControl w:val="0"/>
      <w:tabs>
        <w:tab w:val="left" w:pos="0"/>
      </w:tabs>
      <w:ind w:right="283"/>
      <w:jc w:val="both"/>
    </w:pPr>
    <w:rPr>
      <w:sz w:val="28"/>
      <w:szCs w:val="20"/>
    </w:rPr>
  </w:style>
  <w:style w:type="paragraph" w:customStyle="1" w:styleId="affffff0">
    <w:name w:val="Табличный"/>
    <w:basedOn w:val="a1"/>
    <w:pPr>
      <w:widowControl w:val="0"/>
      <w:jc w:val="center"/>
    </w:pPr>
    <w:rPr>
      <w:sz w:val="26"/>
      <w:szCs w:val="20"/>
    </w:rPr>
  </w:style>
  <w:style w:type="paragraph" w:customStyle="1" w:styleId="Blockquote">
    <w:name w:val="Blockquote"/>
    <w:basedOn w:val="a1"/>
    <w:pPr>
      <w:widowControl w:val="0"/>
      <w:spacing w:before="100" w:after="100"/>
      <w:ind w:left="360" w:right="360"/>
      <w:jc w:val="both"/>
    </w:pPr>
    <w:rPr>
      <w:szCs w:val="20"/>
    </w:rPr>
  </w:style>
  <w:style w:type="paragraph" w:styleId="28">
    <w:name w:val="List Bullet 2"/>
    <w:basedOn w:val="a1"/>
    <w:pPr>
      <w:ind w:left="566" w:firstLine="285"/>
      <w:jc w:val="both"/>
    </w:pPr>
    <w:rPr>
      <w:sz w:val="20"/>
      <w:szCs w:val="20"/>
    </w:rPr>
  </w:style>
  <w:style w:type="paragraph" w:customStyle="1" w:styleId="311">
    <w:name w:val="Основной текст 31"/>
    <w:basedOn w:val="a1"/>
    <w:pPr>
      <w:widowControl w:val="0"/>
      <w:tabs>
        <w:tab w:val="left" w:pos="426"/>
      </w:tabs>
      <w:jc w:val="both"/>
    </w:pPr>
    <w:rPr>
      <w:b/>
      <w:caps/>
      <w:szCs w:val="20"/>
      <w:lang w:val="x-none"/>
    </w:rPr>
  </w:style>
  <w:style w:type="paragraph" w:customStyle="1" w:styleId="1fa">
    <w:name w:val="Схема документа1"/>
    <w:basedOn w:val="a1"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  <w:lang w:val="x-none"/>
    </w:rPr>
  </w:style>
  <w:style w:type="paragraph" w:customStyle="1" w:styleId="1fb">
    <w:name w:val="Знак Знак Знак1 Знак"/>
    <w:basedOn w:val="a1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affffff1">
    <w:name w:val="Знак Знак Знак Знак Знак Знак Знак Знак Знак Знак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-31cxspmiddle">
    <w:name w:val="-31cxspmiddle"/>
    <w:basedOn w:val="a1"/>
    <w:pPr>
      <w:spacing w:before="280" w:after="280"/>
    </w:pPr>
  </w:style>
  <w:style w:type="paragraph" w:customStyle="1" w:styleId="-31cxsplast">
    <w:name w:val="-31cxsplast"/>
    <w:basedOn w:val="a1"/>
    <w:pPr>
      <w:spacing w:before="280" w:after="280"/>
    </w:pPr>
  </w:style>
  <w:style w:type="paragraph" w:styleId="affffff2">
    <w:name w:val="Subtitle"/>
    <w:basedOn w:val="a1"/>
    <w:next w:val="a1"/>
    <w:qFormat/>
    <w:pPr>
      <w:spacing w:after="60" w:line="360" w:lineRule="atLeast"/>
      <w:jc w:val="center"/>
    </w:pPr>
    <w:rPr>
      <w:rFonts w:ascii="Times New Roman CYR" w:eastAsia="Calibri" w:hAnsi="Times New Roman CYR" w:cs="Times New Roman CYR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1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1"/>
    <w:pPr>
      <w:spacing w:before="280" w:after="280"/>
    </w:pPr>
  </w:style>
  <w:style w:type="paragraph" w:customStyle="1" w:styleId="122">
    <w:name w:val="1 Знак Знак Знак2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3">
    <w:name w:val="Основной текст с отступом 21"/>
    <w:basedOn w:val="a1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Cs w:val="20"/>
    </w:rPr>
  </w:style>
  <w:style w:type="paragraph" w:customStyle="1" w:styleId="113">
    <w:name w:val="1 Знак Знак Знак1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fff3">
    <w:name w:val="НАЧАЛЬНИКУ ЦЕХА СВЯЗИ"/>
    <w:pPr>
      <w:suppressAutoHyphens/>
    </w:pPr>
    <w:rPr>
      <w:sz w:val="24"/>
      <w:szCs w:val="24"/>
      <w:lang w:eastAsia="zh-CN"/>
    </w:rPr>
  </w:style>
  <w:style w:type="paragraph" w:customStyle="1" w:styleId="1fc">
    <w:name w:val="Знак Знак Знак1 Знак"/>
    <w:basedOn w:val="a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-0">
    <w:name w:val="Отделу социально-экономического"/>
    <w:pPr>
      <w:suppressAutoHyphens/>
    </w:pPr>
    <w:rPr>
      <w:lang w:eastAsia="zh-CN"/>
    </w:rPr>
  </w:style>
  <w:style w:type="paragraph" w:customStyle="1" w:styleId="1fd">
    <w:name w:val="1 Знак Знак Знак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western">
    <w:name w:val="western"/>
    <w:basedOn w:val="a1"/>
    <w:pPr>
      <w:suppressAutoHyphens/>
      <w:spacing w:before="280"/>
      <w:jc w:val="center"/>
    </w:pPr>
    <w:rPr>
      <w:b/>
      <w:bCs/>
      <w:color w:val="000000"/>
      <w:sz w:val="28"/>
      <w:szCs w:val="28"/>
    </w:rPr>
  </w:style>
  <w:style w:type="paragraph" w:customStyle="1" w:styleId="56">
    <w:name w:val="Знак5"/>
    <w:basedOn w:val="a1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Знак1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Буллеты (заголовок)"/>
    <w:basedOn w:val="a1"/>
    <w:pPr>
      <w:numPr>
        <w:numId w:val="7"/>
      </w:numPr>
      <w:tabs>
        <w:tab w:val="left" w:pos="360"/>
        <w:tab w:val="left" w:pos="397"/>
      </w:tabs>
      <w:spacing w:before="60" w:after="200" w:line="276" w:lineRule="auto"/>
      <w:ind w:left="357" w:hanging="357"/>
    </w:pPr>
    <w:rPr>
      <w:rFonts w:ascii="Tahoma" w:eastAsia="Calibri" w:hAnsi="Tahoma" w:cs="Tahoma"/>
      <w:sz w:val="20"/>
      <w:szCs w:val="22"/>
    </w:rPr>
  </w:style>
  <w:style w:type="paragraph" w:customStyle="1" w:styleId="1ff">
    <w:name w:val="Заголовок 1 чистый"/>
    <w:basedOn w:val="a1"/>
    <w:next w:val="a1"/>
    <w:pPr>
      <w:spacing w:before="480" w:after="480" w:line="276" w:lineRule="auto"/>
    </w:pPr>
    <w:rPr>
      <w:rFonts w:ascii="Calibri" w:eastAsia="Calibri" w:hAnsi="Calibri" w:cs="Calibri"/>
      <w:sz w:val="32"/>
      <w:szCs w:val="22"/>
    </w:rPr>
  </w:style>
  <w:style w:type="paragraph" w:customStyle="1" w:styleId="1ff0">
    <w:name w:val="Заголовок 1 (центровка)"/>
    <w:basedOn w:val="1ff"/>
    <w:pPr>
      <w:jc w:val="center"/>
    </w:pPr>
  </w:style>
  <w:style w:type="paragraph" w:customStyle="1" w:styleId="-10">
    <w:name w:val="Маркированный список - 1"/>
    <w:basedOn w:val="a1"/>
    <w:pPr>
      <w:numPr>
        <w:numId w:val="3"/>
      </w:numPr>
      <w:tabs>
        <w:tab w:val="left" w:pos="414"/>
      </w:tabs>
      <w:spacing w:before="60" w:after="200" w:line="276" w:lineRule="auto"/>
      <w:ind w:left="414" w:hanging="357"/>
    </w:pPr>
    <w:rPr>
      <w:rFonts w:ascii="Tahoma" w:eastAsia="Calibri" w:hAnsi="Tahoma" w:cs="Tahoma"/>
      <w:sz w:val="20"/>
      <w:szCs w:val="22"/>
    </w:rPr>
  </w:style>
  <w:style w:type="paragraph" w:customStyle="1" w:styleId="-20">
    <w:name w:val="Маркированный список - 2"/>
    <w:basedOn w:val="a1"/>
    <w:pPr>
      <w:numPr>
        <w:numId w:val="6"/>
      </w:numPr>
      <w:tabs>
        <w:tab w:val="left" w:pos="737"/>
      </w:tabs>
      <w:spacing w:before="60" w:after="200" w:line="276" w:lineRule="auto"/>
      <w:ind w:left="754" w:hanging="357"/>
    </w:pPr>
    <w:rPr>
      <w:rFonts w:ascii="Tahoma" w:eastAsia="Calibri" w:hAnsi="Tahoma" w:cs="Tahoma"/>
      <w:sz w:val="20"/>
      <w:szCs w:val="22"/>
    </w:rPr>
  </w:style>
  <w:style w:type="paragraph" w:customStyle="1" w:styleId="-1">
    <w:name w:val="Маркированный список (для нумерованного) - 1"/>
    <w:basedOn w:val="-20"/>
    <w:pPr>
      <w:numPr>
        <w:numId w:val="2"/>
      </w:numPr>
      <w:ind w:left="754" w:hanging="357"/>
    </w:pPr>
  </w:style>
  <w:style w:type="paragraph" w:customStyle="1" w:styleId="-2">
    <w:name w:val="Маркированный список (для нумерованного) - 2"/>
    <w:basedOn w:val="-1"/>
    <w:pPr>
      <w:numPr>
        <w:numId w:val="4"/>
      </w:numPr>
      <w:tabs>
        <w:tab w:val="left" w:pos="1134"/>
      </w:tabs>
      <w:ind w:left="1134" w:hanging="340"/>
    </w:pPr>
  </w:style>
  <w:style w:type="paragraph" w:customStyle="1" w:styleId="affffff4">
    <w:name w:val="Название рис/табл"/>
    <w:basedOn w:val="a1"/>
    <w:next w:val="a1"/>
    <w:pPr>
      <w:keepNext/>
      <w:spacing w:before="360" w:after="240" w:line="276" w:lineRule="auto"/>
    </w:pPr>
    <w:rPr>
      <w:rFonts w:ascii="Tahoma" w:eastAsia="Calibri" w:hAnsi="Tahoma" w:cs="Tahoma"/>
      <w:b/>
      <w:sz w:val="20"/>
      <w:szCs w:val="22"/>
    </w:rPr>
  </w:style>
  <w:style w:type="paragraph" w:customStyle="1" w:styleId="29">
    <w:name w:val="Заголовок 2 чистый"/>
    <w:basedOn w:val="2"/>
    <w:pPr>
      <w:widowControl w:val="0"/>
      <w:numPr>
        <w:ilvl w:val="0"/>
        <w:numId w:val="0"/>
      </w:numPr>
      <w:snapToGrid w:val="0"/>
      <w:spacing w:before="360" w:after="360" w:line="276" w:lineRule="auto"/>
      <w:jc w:val="left"/>
      <w:textAlignment w:val="baseline"/>
    </w:pPr>
    <w:rPr>
      <w:rFonts w:ascii="Tahoma" w:eastAsia="Calibri" w:hAnsi="Tahoma" w:cs="Arial"/>
      <w:b w:val="0"/>
      <w:bCs w:val="0"/>
      <w:sz w:val="28"/>
      <w:szCs w:val="22"/>
    </w:rPr>
  </w:style>
  <w:style w:type="paragraph" w:customStyle="1" w:styleId="a">
    <w:name w:val="Нумерованный список (буллеты)"/>
    <w:basedOn w:val="a1"/>
    <w:pPr>
      <w:numPr>
        <w:numId w:val="5"/>
      </w:numPr>
      <w:tabs>
        <w:tab w:val="left" w:pos="527"/>
      </w:tabs>
      <w:spacing w:before="60" w:after="200" w:line="276" w:lineRule="auto"/>
      <w:ind w:left="414" w:hanging="357"/>
    </w:pPr>
    <w:rPr>
      <w:rFonts w:ascii="Tahoma" w:eastAsia="Calibri" w:hAnsi="Tahoma" w:cs="Tahoma"/>
      <w:sz w:val="20"/>
      <w:szCs w:val="22"/>
    </w:rPr>
  </w:style>
  <w:style w:type="paragraph" w:customStyle="1" w:styleId="affffff5">
    <w:name w:val="Подпись под рис/табл"/>
    <w:basedOn w:val="a1"/>
    <w:next w:val="a1"/>
    <w:pPr>
      <w:spacing w:before="60" w:after="200" w:line="276" w:lineRule="auto"/>
    </w:pPr>
    <w:rPr>
      <w:rFonts w:ascii="Calibri" w:eastAsia="Calibri" w:hAnsi="Calibri" w:cs="Calibri"/>
      <w:b/>
      <w:sz w:val="22"/>
      <w:szCs w:val="22"/>
    </w:rPr>
  </w:style>
  <w:style w:type="paragraph" w:customStyle="1" w:styleId="2a">
    <w:name w:val="Заголовок 2 (центровка)"/>
    <w:basedOn w:val="2"/>
    <w:pPr>
      <w:widowControl w:val="0"/>
      <w:numPr>
        <w:ilvl w:val="0"/>
        <w:numId w:val="0"/>
      </w:numPr>
      <w:snapToGrid w:val="0"/>
      <w:spacing w:before="360" w:after="360" w:line="276" w:lineRule="auto"/>
      <w:textAlignment w:val="baseline"/>
    </w:pPr>
    <w:rPr>
      <w:rFonts w:ascii="Tahoma" w:eastAsia="Calibri" w:hAnsi="Tahoma" w:cs="Arial"/>
      <w:b w:val="0"/>
      <w:bCs w:val="0"/>
      <w:sz w:val="28"/>
      <w:szCs w:val="22"/>
    </w:rPr>
  </w:style>
  <w:style w:type="paragraph" w:customStyle="1" w:styleId="33">
    <w:name w:val="Заголовок 3 чистый"/>
    <w:basedOn w:val="3"/>
    <w:pPr>
      <w:keepNext/>
      <w:numPr>
        <w:ilvl w:val="0"/>
        <w:numId w:val="0"/>
      </w:numPr>
      <w:autoSpaceDE/>
      <w:spacing w:before="360" w:after="360" w:line="276" w:lineRule="auto"/>
      <w:jc w:val="left"/>
      <w:textAlignment w:val="baseline"/>
    </w:pPr>
    <w:rPr>
      <w:rFonts w:ascii="Calibri" w:eastAsia="Calibri" w:hAnsi="Calibri" w:cs="Arial"/>
      <w:b w:val="0"/>
      <w:sz w:val="24"/>
      <w:lang w:val="en-US"/>
    </w:rPr>
  </w:style>
  <w:style w:type="paragraph" w:customStyle="1" w:styleId="34">
    <w:name w:val="Заголовок 3 (центровка)"/>
    <w:basedOn w:val="33"/>
    <w:pPr>
      <w:jc w:val="center"/>
    </w:pPr>
  </w:style>
  <w:style w:type="paragraph" w:customStyle="1" w:styleId="35">
    <w:name w:val="Заголовок 3 жирн."/>
    <w:basedOn w:val="34"/>
    <w:pPr>
      <w:jc w:val="left"/>
    </w:pPr>
    <w:rPr>
      <w:b/>
    </w:rPr>
  </w:style>
  <w:style w:type="paragraph" w:customStyle="1" w:styleId="36">
    <w:name w:val="Заголовок 3 жирн. + центр."/>
    <w:basedOn w:val="34"/>
    <w:rPr>
      <w:b/>
    </w:rPr>
  </w:style>
  <w:style w:type="paragraph" w:customStyle="1" w:styleId="1271">
    <w:name w:val="Стиль Основной текст + По ширине Первая строка:  127 см1"/>
    <w:basedOn w:val="aff3"/>
    <w:pPr>
      <w:spacing w:before="60" w:after="120"/>
      <w:ind w:firstLine="720"/>
      <w:jc w:val="both"/>
    </w:pPr>
    <w:rPr>
      <w:lang w:val="ru-RU"/>
    </w:rPr>
  </w:style>
  <w:style w:type="paragraph" w:customStyle="1" w:styleId="affffff6">
    <w:name w:val="СтильМой"/>
    <w:basedOn w:val="a1"/>
    <w:pPr>
      <w:ind w:firstLine="709"/>
      <w:jc w:val="both"/>
    </w:pPr>
    <w:rPr>
      <w:sz w:val="28"/>
      <w:szCs w:val="20"/>
    </w:rPr>
  </w:style>
  <w:style w:type="paragraph" w:customStyle="1" w:styleId="caaieiaie5">
    <w:name w:val="caaieiaie 5"/>
    <w:basedOn w:val="a1"/>
    <w:next w:val="a1"/>
    <w:pPr>
      <w:keepNext/>
      <w:jc w:val="right"/>
    </w:pPr>
    <w:rPr>
      <w:b/>
      <w:sz w:val="28"/>
      <w:szCs w:val="20"/>
    </w:rPr>
  </w:style>
  <w:style w:type="paragraph" w:customStyle="1" w:styleId="1ff1">
    <w:name w:val="Текст1"/>
    <w:basedOn w:val="a1"/>
    <w:rPr>
      <w:rFonts w:ascii="Courier New" w:hAnsi="Courier New" w:cs="Courier New"/>
      <w:sz w:val="20"/>
      <w:szCs w:val="20"/>
    </w:rPr>
  </w:style>
  <w:style w:type="paragraph" w:customStyle="1" w:styleId="contentheader2cols">
    <w:name w:val="contentheader2cols"/>
    <w:basedOn w:val="a1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1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1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1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1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DefaultParagraphFontParaCharChar">
    <w:name w:val="Default Paragraph Font Para Char Char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f7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f8">
    <w:name w:val="Знак Знак Знак Знак"/>
    <w:basedOn w:val="a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413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4">
    <w:name w:val="Список 21"/>
    <w:basedOn w:val="a1"/>
    <w:pPr>
      <w:ind w:left="566" w:hanging="283"/>
    </w:pPr>
    <w:rPr>
      <w:sz w:val="20"/>
      <w:szCs w:val="20"/>
    </w:rPr>
  </w:style>
  <w:style w:type="paragraph" w:customStyle="1" w:styleId="312">
    <w:name w:val="Список 31"/>
    <w:basedOn w:val="a1"/>
    <w:pPr>
      <w:ind w:left="849" w:hanging="283"/>
    </w:pPr>
    <w:rPr>
      <w:sz w:val="20"/>
      <w:szCs w:val="20"/>
    </w:rPr>
  </w:style>
  <w:style w:type="paragraph" w:styleId="affffff9">
    <w:name w:val="Salutation"/>
    <w:basedOn w:val="a1"/>
    <w:next w:val="a1"/>
    <w:rPr>
      <w:sz w:val="20"/>
      <w:szCs w:val="20"/>
    </w:rPr>
  </w:style>
  <w:style w:type="paragraph" w:customStyle="1" w:styleId="1ff2">
    <w:name w:val="Прощание1"/>
    <w:basedOn w:val="a1"/>
    <w:pPr>
      <w:ind w:left="4252"/>
    </w:pPr>
    <w:rPr>
      <w:sz w:val="20"/>
      <w:szCs w:val="20"/>
    </w:rPr>
  </w:style>
  <w:style w:type="paragraph" w:customStyle="1" w:styleId="1ff3">
    <w:name w:val="Продолжение списка1"/>
    <w:basedOn w:val="a1"/>
    <w:pPr>
      <w:spacing w:after="120"/>
      <w:ind w:left="283"/>
    </w:pPr>
    <w:rPr>
      <w:sz w:val="20"/>
      <w:szCs w:val="20"/>
    </w:rPr>
  </w:style>
  <w:style w:type="paragraph" w:customStyle="1" w:styleId="215">
    <w:name w:val="Продолжение списка 21"/>
    <w:basedOn w:val="a1"/>
    <w:pPr>
      <w:spacing w:after="120"/>
      <w:ind w:left="566"/>
    </w:pPr>
    <w:rPr>
      <w:sz w:val="20"/>
      <w:szCs w:val="20"/>
    </w:rPr>
  </w:style>
  <w:style w:type="paragraph" w:customStyle="1" w:styleId="313">
    <w:name w:val="Продолжение списка 31"/>
    <w:basedOn w:val="a1"/>
    <w:pPr>
      <w:spacing w:after="120"/>
      <w:ind w:left="849"/>
    </w:pPr>
    <w:rPr>
      <w:sz w:val="20"/>
      <w:szCs w:val="20"/>
    </w:rPr>
  </w:style>
  <w:style w:type="paragraph" w:customStyle="1" w:styleId="affffffa">
    <w:name w:val="Внутренний адрес"/>
    <w:basedOn w:val="a1"/>
    <w:rPr>
      <w:sz w:val="20"/>
      <w:szCs w:val="20"/>
    </w:rPr>
  </w:style>
  <w:style w:type="paragraph" w:customStyle="1" w:styleId="affffffb">
    <w:name w:val="Строка ссылки"/>
    <w:basedOn w:val="aff3"/>
    <w:rPr>
      <w:lang w:val="ru-RU"/>
    </w:rPr>
  </w:style>
  <w:style w:type="paragraph" w:customStyle="1" w:styleId="1ff4">
    <w:name w:val="Красная строка1"/>
    <w:basedOn w:val="aff3"/>
    <w:pPr>
      <w:spacing w:after="120"/>
      <w:ind w:firstLine="210"/>
    </w:pPr>
    <w:rPr>
      <w:sz w:val="20"/>
      <w:lang w:val="ru-RU"/>
    </w:rPr>
  </w:style>
  <w:style w:type="paragraph" w:customStyle="1" w:styleId="216">
    <w:name w:val="Красная строка 21"/>
    <w:basedOn w:val="aff9"/>
    <w:pPr>
      <w:ind w:firstLine="210"/>
    </w:pPr>
    <w:rPr>
      <w:sz w:val="20"/>
      <w:szCs w:val="20"/>
    </w:rPr>
  </w:style>
  <w:style w:type="paragraph" w:customStyle="1" w:styleId="affffffc">
    <w:name w:val="Знак Знак Знак Знак"/>
    <w:basedOn w:val="a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f5">
    <w:name w:val="Текст1"/>
    <w:basedOn w:val="a1"/>
    <w:rPr>
      <w:rFonts w:ascii="Consolas" w:hAnsi="Consolas" w:cs="Consolas"/>
      <w:sz w:val="21"/>
      <w:szCs w:val="21"/>
    </w:rPr>
  </w:style>
  <w:style w:type="paragraph" w:customStyle="1" w:styleId="1ff6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7">
    <w:name w:val="Выделенная цитата1"/>
    <w:basedOn w:val="a1"/>
    <w:next w:val="a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  <w:szCs w:val="20"/>
    </w:rPr>
  </w:style>
  <w:style w:type="paragraph" w:customStyle="1" w:styleId="xl145">
    <w:name w:val="xl14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146">
    <w:name w:val="xl146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b/>
      <w:bCs/>
      <w:sz w:val="22"/>
      <w:szCs w:val="22"/>
    </w:rPr>
  </w:style>
  <w:style w:type="paragraph" w:customStyle="1" w:styleId="affffffd">
    <w:name w:val="Содержимое таблицы"/>
    <w:basedOn w:val="a1"/>
    <w:pPr>
      <w:suppressLineNumbers/>
    </w:pPr>
  </w:style>
  <w:style w:type="paragraph" w:customStyle="1" w:styleId="affffffe">
    <w:name w:val="Заголовок таблицы"/>
    <w:basedOn w:val="affffffd"/>
    <w:pPr>
      <w:jc w:val="center"/>
    </w:pPr>
    <w:rPr>
      <w:b/>
      <w:bCs/>
    </w:rPr>
  </w:style>
  <w:style w:type="paragraph" w:customStyle="1" w:styleId="afffffff">
    <w:name w:val="Содержимое врезки"/>
    <w:basedOn w:val="a1"/>
  </w:style>
  <w:style w:type="paragraph" w:styleId="37">
    <w:name w:val="Body Text Indent 3"/>
    <w:basedOn w:val="a1"/>
    <w:link w:val="3a"/>
    <w:unhideWhenUsed/>
    <w:rsid w:val="00F554B1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a">
    <w:name w:val="Основной текст с отступом 3 Знак"/>
    <w:link w:val="37"/>
    <w:rsid w:val="00F554B1"/>
    <w:rPr>
      <w:rFonts w:eastAsia="Calibri"/>
      <w:sz w:val="16"/>
      <w:szCs w:val="16"/>
      <w:lang w:eastAsia="en-US"/>
    </w:rPr>
  </w:style>
  <w:style w:type="character" w:customStyle="1" w:styleId="aff8">
    <w:name w:val="Нижний колонтитул Знак"/>
    <w:link w:val="aff7"/>
    <w:uiPriority w:val="99"/>
    <w:rsid w:val="00931950"/>
    <w:rPr>
      <w:sz w:val="24"/>
      <w:szCs w:val="24"/>
      <w:lang w:eastAsia="zh-CN"/>
    </w:rPr>
  </w:style>
  <w:style w:type="character" w:customStyle="1" w:styleId="aff4">
    <w:name w:val="Основной текст Знак"/>
    <w:basedOn w:val="a2"/>
    <w:link w:val="aff3"/>
    <w:rsid w:val="004A295C"/>
    <w:rPr>
      <w:sz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7367-783B-4FD4-9D58-F6E68C90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23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Microsoft</Company>
  <LinksUpToDate>false</LinksUpToDate>
  <CharactersWithSpaces>36942</CharactersWithSpaces>
  <SharedDoc>false</SharedDoc>
  <HLinks>
    <vt:vector size="24" baseType="variant">
      <vt:variant>
        <vt:i4>327751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subject/>
  <dc:creator>User</dc:creator>
  <cp:keywords/>
  <dc:description/>
  <cp:lastModifiedBy>миша</cp:lastModifiedBy>
  <cp:revision>40</cp:revision>
  <cp:lastPrinted>2023-09-02T06:34:00Z</cp:lastPrinted>
  <dcterms:created xsi:type="dcterms:W3CDTF">2019-10-01T11:08:00Z</dcterms:created>
  <dcterms:modified xsi:type="dcterms:W3CDTF">2023-09-02T07:39:00Z</dcterms:modified>
</cp:coreProperties>
</file>