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1EAE7" w14:textId="0921A9A6" w:rsidR="00F82CA2" w:rsidRPr="00CE7334" w:rsidRDefault="00F82CA2" w:rsidP="00AB5FFA">
      <w:pPr>
        <w:spacing w:after="0" w:line="240" w:lineRule="auto"/>
        <w:jc w:val="center"/>
        <w:rPr>
          <w:rFonts w:ascii="Times New Roman" w:eastAsia="Times New Roman" w:hAnsi="Times New Roman" w:cs="Times New Roman"/>
          <w:b/>
          <w:sz w:val="28"/>
          <w:szCs w:val="28"/>
          <w:lang w:eastAsia="ru-RU"/>
        </w:rPr>
      </w:pPr>
      <w:r w:rsidRPr="00CE7334">
        <w:rPr>
          <w:rFonts w:ascii="Times New Roman" w:eastAsia="Times New Roman" w:hAnsi="Times New Roman" w:cs="Times New Roman"/>
          <w:b/>
          <w:sz w:val="28"/>
          <w:szCs w:val="28"/>
          <w:lang w:eastAsia="ru-RU"/>
        </w:rPr>
        <w:t xml:space="preserve">Отчет главы Администрации Лысогорского сельского поселения за </w:t>
      </w:r>
      <w:r w:rsidR="00E2473C" w:rsidRPr="00CE7334">
        <w:rPr>
          <w:rFonts w:ascii="Times New Roman" w:eastAsia="Times New Roman" w:hAnsi="Times New Roman" w:cs="Times New Roman"/>
          <w:b/>
          <w:sz w:val="28"/>
          <w:szCs w:val="28"/>
          <w:lang w:eastAsia="ru-RU"/>
        </w:rPr>
        <w:t>1</w:t>
      </w:r>
      <w:r w:rsidRPr="00CE7334">
        <w:rPr>
          <w:rFonts w:ascii="Times New Roman" w:eastAsia="Times New Roman" w:hAnsi="Times New Roman" w:cs="Times New Roman"/>
          <w:b/>
          <w:sz w:val="28"/>
          <w:szCs w:val="28"/>
          <w:lang w:eastAsia="ru-RU"/>
        </w:rPr>
        <w:t xml:space="preserve"> полугодие 201</w:t>
      </w:r>
      <w:r w:rsidR="00E2473C" w:rsidRPr="00CE7334">
        <w:rPr>
          <w:rFonts w:ascii="Times New Roman" w:eastAsia="Times New Roman" w:hAnsi="Times New Roman" w:cs="Times New Roman"/>
          <w:b/>
          <w:sz w:val="28"/>
          <w:szCs w:val="28"/>
          <w:lang w:eastAsia="ru-RU"/>
        </w:rPr>
        <w:t>9</w:t>
      </w:r>
      <w:r w:rsidRPr="00CE7334">
        <w:rPr>
          <w:rFonts w:ascii="Times New Roman" w:eastAsia="Times New Roman" w:hAnsi="Times New Roman" w:cs="Times New Roman"/>
          <w:b/>
          <w:sz w:val="28"/>
          <w:szCs w:val="28"/>
          <w:lang w:eastAsia="ru-RU"/>
        </w:rPr>
        <w:t xml:space="preserve"> года</w:t>
      </w:r>
    </w:p>
    <w:p w14:paraId="7C32F105" w14:textId="77777777" w:rsidR="00F82CA2" w:rsidRPr="00CE7334" w:rsidRDefault="00F82CA2" w:rsidP="00F73905">
      <w:pPr>
        <w:suppressAutoHyphens/>
        <w:spacing w:after="0" w:line="240" w:lineRule="auto"/>
        <w:jc w:val="center"/>
        <w:rPr>
          <w:rFonts w:ascii="Times New Roman" w:eastAsia="Times New Roman" w:hAnsi="Times New Roman" w:cs="Times New Roman"/>
          <w:b/>
          <w:bCs/>
          <w:sz w:val="24"/>
          <w:szCs w:val="24"/>
          <w:lang w:eastAsia="ar-SA"/>
        </w:rPr>
      </w:pPr>
    </w:p>
    <w:p w14:paraId="1C31202D" w14:textId="77777777" w:rsidR="00F73905" w:rsidRPr="00CE7334" w:rsidRDefault="00F73905" w:rsidP="00F73905">
      <w:pPr>
        <w:suppressAutoHyphens/>
        <w:spacing w:after="0" w:line="240" w:lineRule="auto"/>
        <w:rPr>
          <w:rFonts w:ascii="Times New Roman" w:eastAsia="Times New Roman" w:hAnsi="Times New Roman" w:cs="Times New Roman"/>
          <w:sz w:val="24"/>
          <w:szCs w:val="24"/>
          <w:lang w:eastAsia="ar-SA"/>
        </w:rPr>
      </w:pPr>
    </w:p>
    <w:p w14:paraId="42C4B08B" w14:textId="036F85AC" w:rsidR="00E2473C" w:rsidRPr="00CE7334" w:rsidRDefault="00F82CA2" w:rsidP="00E2473C">
      <w:pPr>
        <w:suppressAutoHyphens/>
        <w:spacing w:after="0" w:line="240" w:lineRule="atLeast"/>
        <w:jc w:val="center"/>
        <w:rPr>
          <w:rFonts w:ascii="Times New Roman" w:eastAsia="Calibri" w:hAnsi="Times New Roman" w:cs="Times New Roman"/>
          <w:b/>
          <w:sz w:val="24"/>
          <w:szCs w:val="24"/>
          <w:u w:val="single"/>
          <w:lang w:eastAsia="zh-CN"/>
        </w:rPr>
      </w:pPr>
      <w:bookmarkStart w:id="0" w:name="_Hlk2854404"/>
      <w:r w:rsidRPr="00CE7334">
        <w:rPr>
          <w:rFonts w:ascii="Times New Roman" w:eastAsia="Calibri" w:hAnsi="Times New Roman" w:cs="Times New Roman"/>
          <w:b/>
          <w:sz w:val="24"/>
          <w:szCs w:val="24"/>
          <w:u w:val="single"/>
          <w:lang w:eastAsia="zh-CN"/>
        </w:rPr>
        <w:t xml:space="preserve"> по социальным вопросам, культуре и спорту</w:t>
      </w:r>
    </w:p>
    <w:p w14:paraId="0EB5AF6C" w14:textId="77777777" w:rsidR="00E2473C" w:rsidRPr="00CE7334" w:rsidRDefault="00E2473C" w:rsidP="00E2473C">
      <w:pPr>
        <w:suppressAutoHyphens/>
        <w:spacing w:after="0" w:line="240" w:lineRule="auto"/>
        <w:jc w:val="center"/>
        <w:rPr>
          <w:rFonts w:ascii="Times New Roman" w:eastAsia="Calibri" w:hAnsi="Times New Roman" w:cs="Times New Roman"/>
          <w:sz w:val="24"/>
          <w:szCs w:val="24"/>
          <w:lang w:eastAsia="zh-CN"/>
        </w:rPr>
      </w:pPr>
    </w:p>
    <w:p w14:paraId="6B177D6D" w14:textId="77777777" w:rsidR="00E2473C" w:rsidRPr="00CE7334" w:rsidRDefault="00E2473C" w:rsidP="00E2473C">
      <w:pPr>
        <w:suppressAutoHyphens/>
        <w:spacing w:after="0" w:line="240" w:lineRule="auto"/>
        <w:ind w:firstLine="708"/>
        <w:jc w:val="both"/>
        <w:rPr>
          <w:rFonts w:ascii="Times New Roman" w:eastAsia="Calibri" w:hAnsi="Times New Roman" w:cs="Times New Roman"/>
          <w:sz w:val="24"/>
          <w:szCs w:val="24"/>
          <w:lang w:eastAsia="zh-CN"/>
        </w:rPr>
      </w:pPr>
      <w:r w:rsidRPr="00CE7334">
        <w:rPr>
          <w:rFonts w:ascii="Times New Roman" w:eastAsia="Calibri" w:hAnsi="Times New Roman" w:cs="Times New Roman"/>
          <w:sz w:val="24"/>
          <w:szCs w:val="24"/>
          <w:lang w:eastAsia="zh-CN"/>
        </w:rPr>
        <w:t>По направлениям: социальные вопросы, молодежная политика, культура и спорт проведена следующая работа:</w:t>
      </w:r>
    </w:p>
    <w:p w14:paraId="7F33AB77" w14:textId="77777777" w:rsidR="00E2473C" w:rsidRPr="00CE7334" w:rsidRDefault="00E2473C" w:rsidP="00E2473C">
      <w:pPr>
        <w:suppressAutoHyphens/>
        <w:spacing w:after="0" w:line="240" w:lineRule="auto"/>
        <w:ind w:firstLine="708"/>
        <w:jc w:val="both"/>
        <w:rPr>
          <w:rFonts w:ascii="Times New Roman" w:eastAsia="Calibri" w:hAnsi="Times New Roman" w:cs="Times New Roman"/>
          <w:sz w:val="24"/>
          <w:szCs w:val="24"/>
          <w:lang w:eastAsia="zh-CN"/>
        </w:rPr>
      </w:pPr>
      <w:r w:rsidRPr="00CE7334">
        <w:rPr>
          <w:rFonts w:ascii="Times New Roman" w:eastAsia="Calibri" w:hAnsi="Times New Roman" w:cs="Times New Roman"/>
          <w:sz w:val="24"/>
          <w:szCs w:val="24"/>
          <w:lang w:eastAsia="zh-CN"/>
        </w:rPr>
        <w:t xml:space="preserve">Оказывается помощь населению при оформлении социальной адресной помощи. Администрацией Лысогорского сельского поселения за 6 месяцев были составлены </w:t>
      </w:r>
      <w:r w:rsidRPr="00CE7334">
        <w:rPr>
          <w:rFonts w:ascii="Times New Roman" w:eastAsia="Calibri" w:hAnsi="Times New Roman" w:cs="Times New Roman"/>
          <w:sz w:val="24"/>
          <w:szCs w:val="24"/>
          <w:u w:val="single"/>
          <w:lang w:eastAsia="zh-CN"/>
        </w:rPr>
        <w:t>Акты обследования</w:t>
      </w:r>
      <w:r w:rsidRPr="00CE7334">
        <w:rPr>
          <w:rFonts w:ascii="Times New Roman" w:eastAsia="Calibri" w:hAnsi="Times New Roman" w:cs="Times New Roman"/>
          <w:sz w:val="24"/>
          <w:szCs w:val="24"/>
          <w:lang w:eastAsia="zh-CN"/>
        </w:rPr>
        <w:t xml:space="preserve"> жилищных условий семей, находящихся в жизненно трудной ситуации, оформляющих адресную социальную помощь за счет средств ОСЗН в количестве 74-ти, в 2018 – за данный период было составлено 50 акта.</w:t>
      </w:r>
    </w:p>
    <w:p w14:paraId="7C45F195" w14:textId="77777777" w:rsidR="00E2473C" w:rsidRPr="00CE7334" w:rsidRDefault="00E2473C" w:rsidP="00E2473C">
      <w:pPr>
        <w:suppressAutoHyphens/>
        <w:spacing w:after="0" w:line="240" w:lineRule="auto"/>
        <w:ind w:firstLine="708"/>
        <w:jc w:val="both"/>
        <w:rPr>
          <w:rFonts w:ascii="Times New Roman" w:eastAsia="Calibri" w:hAnsi="Times New Roman" w:cs="Times New Roman"/>
          <w:sz w:val="24"/>
          <w:szCs w:val="24"/>
          <w:lang w:eastAsia="zh-CN"/>
        </w:rPr>
      </w:pPr>
      <w:r w:rsidRPr="00CE7334">
        <w:rPr>
          <w:rFonts w:ascii="Times New Roman" w:eastAsia="Calibri" w:hAnsi="Times New Roman" w:cs="Times New Roman"/>
          <w:sz w:val="24"/>
          <w:szCs w:val="24"/>
          <w:lang w:eastAsia="zh-CN"/>
        </w:rPr>
        <w:t xml:space="preserve">Общественная комиссия по делам несовершеннолетних и защите их прав при Администрации Лысогорского сельского поселения провела 2 заседания. Проводилось 2 заседания Общественного Совета профилактики правонарушений несовершеннолетних при Администрации ЛСП. 2 заседания Совета по физкультуре и спорту ЛСП. 2 заседания Комитета по молодежной политике ЛСП. </w:t>
      </w:r>
    </w:p>
    <w:p w14:paraId="2251DCFD" w14:textId="77777777" w:rsidR="00E2473C" w:rsidRPr="00CE7334" w:rsidRDefault="00E2473C" w:rsidP="00E2473C">
      <w:pPr>
        <w:suppressAutoHyphens/>
        <w:spacing w:after="0" w:line="240" w:lineRule="auto"/>
        <w:ind w:firstLine="708"/>
        <w:jc w:val="both"/>
        <w:rPr>
          <w:rFonts w:ascii="Times New Roman" w:eastAsia="Calibri" w:hAnsi="Times New Roman" w:cs="Times New Roman"/>
          <w:sz w:val="24"/>
          <w:szCs w:val="24"/>
          <w:lang w:eastAsia="zh-CN"/>
        </w:rPr>
      </w:pPr>
      <w:r w:rsidRPr="00CE7334">
        <w:rPr>
          <w:rFonts w:ascii="Times New Roman" w:eastAsia="Calibri" w:hAnsi="Times New Roman" w:cs="Times New Roman"/>
          <w:sz w:val="24"/>
          <w:szCs w:val="24"/>
          <w:lang w:eastAsia="zh-CN"/>
        </w:rPr>
        <w:t xml:space="preserve">Проводилось 4 спортивных поселенческих мероприятий Администрацией ЛСП, в 2018- 3, принималось участие в 13-ти районных соревнованиях, в 2018- 16. </w:t>
      </w:r>
    </w:p>
    <w:p w14:paraId="39979321" w14:textId="77777777" w:rsidR="00E2473C" w:rsidRPr="00CE7334" w:rsidRDefault="00E2473C" w:rsidP="00E2473C">
      <w:pPr>
        <w:suppressAutoHyphens/>
        <w:spacing w:after="0" w:line="240" w:lineRule="atLeast"/>
        <w:ind w:firstLine="708"/>
        <w:jc w:val="both"/>
        <w:rPr>
          <w:rFonts w:ascii="Times New Roman" w:eastAsia="Calibri" w:hAnsi="Times New Roman" w:cs="Times New Roman"/>
          <w:sz w:val="24"/>
          <w:szCs w:val="24"/>
          <w:lang w:eastAsia="zh-CN"/>
        </w:rPr>
      </w:pPr>
      <w:r w:rsidRPr="00CE7334">
        <w:rPr>
          <w:rFonts w:ascii="Times New Roman" w:eastAsia="Calibri" w:hAnsi="Times New Roman" w:cs="Times New Roman"/>
          <w:sz w:val="24"/>
          <w:szCs w:val="24"/>
          <w:lang w:eastAsia="zh-CN"/>
        </w:rPr>
        <w:t xml:space="preserve">В Домах культуры поселения действуют 12 культурно-досуговое формирование (Новиковский СДК – 6; </w:t>
      </w:r>
      <w:proofErr w:type="spellStart"/>
      <w:r w:rsidRPr="00CE7334">
        <w:rPr>
          <w:rFonts w:ascii="Times New Roman" w:eastAsia="Calibri" w:hAnsi="Times New Roman" w:cs="Times New Roman"/>
          <w:sz w:val="24"/>
          <w:szCs w:val="24"/>
          <w:lang w:eastAsia="zh-CN"/>
        </w:rPr>
        <w:t>Лысогорский</w:t>
      </w:r>
      <w:proofErr w:type="spellEnd"/>
      <w:r w:rsidRPr="00CE7334">
        <w:rPr>
          <w:rFonts w:ascii="Times New Roman" w:eastAsia="Calibri" w:hAnsi="Times New Roman" w:cs="Times New Roman"/>
          <w:sz w:val="24"/>
          <w:szCs w:val="24"/>
          <w:lang w:eastAsia="zh-CN"/>
        </w:rPr>
        <w:t xml:space="preserve"> СДК - 6), количество их участников составляет – 125 человек, в 2017 - 215 чел., из них 72 чел. – </w:t>
      </w:r>
      <w:proofErr w:type="spellStart"/>
      <w:r w:rsidRPr="00CE7334">
        <w:rPr>
          <w:rFonts w:ascii="Times New Roman" w:eastAsia="Calibri" w:hAnsi="Times New Roman" w:cs="Times New Roman"/>
          <w:sz w:val="24"/>
          <w:szCs w:val="24"/>
          <w:lang w:eastAsia="zh-CN"/>
        </w:rPr>
        <w:t>Лысогорский</w:t>
      </w:r>
      <w:proofErr w:type="spellEnd"/>
      <w:r w:rsidRPr="00CE7334">
        <w:rPr>
          <w:rFonts w:ascii="Times New Roman" w:eastAsia="Calibri" w:hAnsi="Times New Roman" w:cs="Times New Roman"/>
          <w:sz w:val="24"/>
          <w:szCs w:val="24"/>
          <w:lang w:eastAsia="zh-CN"/>
        </w:rPr>
        <w:t xml:space="preserve"> СДК, 53 чел. – Новиковский СДК. </w:t>
      </w:r>
    </w:p>
    <w:p w14:paraId="06F41BD4" w14:textId="77777777" w:rsidR="00E2473C" w:rsidRPr="00CE7334" w:rsidRDefault="00E2473C" w:rsidP="00E2473C">
      <w:pPr>
        <w:suppressAutoHyphens/>
        <w:spacing w:after="0" w:line="276" w:lineRule="auto"/>
        <w:ind w:right="-2" w:firstLine="708"/>
        <w:jc w:val="both"/>
        <w:rPr>
          <w:rFonts w:ascii="Times New Roman" w:eastAsia="Calibri" w:hAnsi="Times New Roman" w:cs="Times New Roman"/>
          <w:b/>
          <w:sz w:val="24"/>
          <w:szCs w:val="24"/>
          <w:lang w:eastAsia="zh-CN"/>
        </w:rPr>
      </w:pPr>
      <w:r w:rsidRPr="00CE7334">
        <w:rPr>
          <w:rFonts w:ascii="Times New Roman" w:eastAsia="Calibri" w:hAnsi="Times New Roman" w:cs="Times New Roman"/>
          <w:b/>
          <w:sz w:val="24"/>
          <w:szCs w:val="24"/>
          <w:lang w:eastAsia="zh-CN"/>
        </w:rPr>
        <w:t xml:space="preserve">11 февраля </w:t>
      </w:r>
      <w:r w:rsidRPr="00CE7334">
        <w:rPr>
          <w:rFonts w:ascii="Times New Roman" w:eastAsia="Calibri" w:hAnsi="Times New Roman" w:cs="Times New Roman"/>
          <w:sz w:val="24"/>
          <w:szCs w:val="24"/>
          <w:lang w:eastAsia="zh-CN"/>
        </w:rPr>
        <w:t>в Лысогорском ДК прошло торжественное мероприятие, посвящённое 30-летию вывода войск из Афганистана.</w:t>
      </w:r>
    </w:p>
    <w:p w14:paraId="5DDC4864" w14:textId="77777777" w:rsidR="00E2473C" w:rsidRPr="00CE7334" w:rsidRDefault="00E2473C" w:rsidP="00E2473C">
      <w:pPr>
        <w:suppressAutoHyphens/>
        <w:spacing w:after="0" w:line="276" w:lineRule="auto"/>
        <w:ind w:right="-2" w:firstLine="708"/>
        <w:jc w:val="both"/>
        <w:rPr>
          <w:rFonts w:ascii="Times New Roman" w:eastAsia="Calibri" w:hAnsi="Times New Roman" w:cs="Times New Roman"/>
          <w:sz w:val="24"/>
          <w:szCs w:val="24"/>
          <w:lang w:eastAsia="zh-CN"/>
        </w:rPr>
      </w:pPr>
      <w:r w:rsidRPr="00CE7334">
        <w:rPr>
          <w:rFonts w:ascii="Times New Roman" w:eastAsia="Calibri" w:hAnsi="Times New Roman" w:cs="Times New Roman"/>
          <w:b/>
          <w:sz w:val="24"/>
          <w:szCs w:val="24"/>
          <w:lang w:eastAsia="zh-CN"/>
        </w:rPr>
        <w:t>14 февраля</w:t>
      </w:r>
      <w:r w:rsidRPr="00CE7334">
        <w:rPr>
          <w:rFonts w:ascii="Times New Roman" w:eastAsia="Calibri" w:hAnsi="Times New Roman" w:cs="Times New Roman"/>
          <w:sz w:val="24"/>
          <w:szCs w:val="24"/>
          <w:lang w:eastAsia="zh-CN"/>
        </w:rPr>
        <w:t xml:space="preserve"> в Лысогорском ДК прошло торжественное мероприятие, посвящённое 76-ой годовщине Дня освобождения Лысогорского сельского поселения.</w:t>
      </w:r>
    </w:p>
    <w:p w14:paraId="66D1FCE4" w14:textId="77777777" w:rsidR="00E2473C" w:rsidRPr="00CE7334" w:rsidRDefault="00E2473C" w:rsidP="00E2473C">
      <w:pPr>
        <w:suppressAutoHyphens/>
        <w:spacing w:after="0" w:line="276" w:lineRule="auto"/>
        <w:ind w:right="-2" w:firstLine="708"/>
        <w:jc w:val="both"/>
        <w:rPr>
          <w:rFonts w:ascii="Times New Roman" w:eastAsia="Calibri" w:hAnsi="Times New Roman" w:cs="Times New Roman"/>
          <w:b/>
          <w:sz w:val="24"/>
          <w:szCs w:val="24"/>
          <w:lang w:eastAsia="zh-CN"/>
        </w:rPr>
      </w:pPr>
      <w:r w:rsidRPr="00CE7334">
        <w:rPr>
          <w:rFonts w:ascii="Times New Roman" w:eastAsia="Calibri" w:hAnsi="Times New Roman" w:cs="Times New Roman"/>
          <w:b/>
          <w:sz w:val="24"/>
          <w:szCs w:val="24"/>
          <w:lang w:eastAsia="zh-CN"/>
        </w:rPr>
        <w:t xml:space="preserve">6 и 7 марта </w:t>
      </w:r>
      <w:r w:rsidRPr="00CE7334">
        <w:rPr>
          <w:rFonts w:ascii="Times New Roman" w:eastAsia="Calibri" w:hAnsi="Times New Roman" w:cs="Times New Roman"/>
          <w:sz w:val="24"/>
          <w:szCs w:val="24"/>
          <w:lang w:eastAsia="zh-CN"/>
        </w:rPr>
        <w:t>прошли концерты в СДК, посвященные «Международному женскому дню».</w:t>
      </w:r>
    </w:p>
    <w:p w14:paraId="20DFAB7E" w14:textId="77777777" w:rsidR="00E2473C" w:rsidRPr="00CE7334" w:rsidRDefault="00E2473C" w:rsidP="00E2473C">
      <w:pPr>
        <w:suppressAutoHyphens/>
        <w:spacing w:after="0" w:line="276" w:lineRule="auto"/>
        <w:ind w:right="-2" w:firstLine="708"/>
        <w:jc w:val="both"/>
        <w:rPr>
          <w:rFonts w:ascii="Times New Roman" w:eastAsia="Calibri" w:hAnsi="Times New Roman" w:cs="Times New Roman"/>
          <w:sz w:val="24"/>
          <w:szCs w:val="24"/>
          <w:lang w:eastAsia="zh-CN"/>
        </w:rPr>
      </w:pPr>
      <w:r w:rsidRPr="00CE7334">
        <w:rPr>
          <w:rFonts w:ascii="Times New Roman" w:eastAsia="Calibri" w:hAnsi="Times New Roman" w:cs="Times New Roman"/>
          <w:b/>
          <w:sz w:val="24"/>
          <w:szCs w:val="24"/>
          <w:lang w:eastAsia="zh-CN"/>
        </w:rPr>
        <w:t>9 марта</w:t>
      </w:r>
      <w:r w:rsidRPr="00CE7334">
        <w:rPr>
          <w:rFonts w:ascii="Times New Roman" w:eastAsia="Calibri" w:hAnsi="Times New Roman" w:cs="Times New Roman"/>
          <w:sz w:val="24"/>
          <w:szCs w:val="24"/>
          <w:lang w:eastAsia="zh-CN"/>
        </w:rPr>
        <w:t xml:space="preserve"> в с. Лысогорка в Молодёжном парке прошло праздничное гулянье "Широкая масленица".</w:t>
      </w:r>
    </w:p>
    <w:p w14:paraId="3FC2D37F" w14:textId="77777777" w:rsidR="00E2473C" w:rsidRPr="00CE7334" w:rsidRDefault="00E2473C" w:rsidP="00E2473C">
      <w:pPr>
        <w:suppressAutoHyphens/>
        <w:spacing w:after="0" w:line="240" w:lineRule="auto"/>
        <w:ind w:firstLine="708"/>
        <w:jc w:val="both"/>
        <w:rPr>
          <w:rFonts w:ascii="Times New Roman" w:eastAsia="Calibri" w:hAnsi="Times New Roman" w:cs="Times New Roman"/>
          <w:sz w:val="24"/>
          <w:szCs w:val="24"/>
          <w:lang w:eastAsia="zh-CN"/>
        </w:rPr>
      </w:pPr>
      <w:r w:rsidRPr="00CE7334">
        <w:rPr>
          <w:rFonts w:ascii="Times New Roman" w:eastAsia="Calibri" w:hAnsi="Times New Roman" w:cs="Times New Roman"/>
          <w:b/>
          <w:sz w:val="24"/>
          <w:szCs w:val="24"/>
          <w:lang w:eastAsia="zh-CN"/>
        </w:rPr>
        <w:t>8 мая</w:t>
      </w:r>
      <w:r w:rsidRPr="00CE7334">
        <w:rPr>
          <w:rFonts w:ascii="Times New Roman" w:eastAsia="Calibri" w:hAnsi="Times New Roman" w:cs="Times New Roman"/>
          <w:sz w:val="24"/>
          <w:szCs w:val="24"/>
          <w:lang w:eastAsia="zh-CN"/>
        </w:rPr>
        <w:t xml:space="preserve"> прошло праздничное гулянье, посвященное «Дню Победы!»</w:t>
      </w:r>
    </w:p>
    <w:p w14:paraId="303876FF" w14:textId="77777777" w:rsidR="00E2473C" w:rsidRPr="00CE7334" w:rsidRDefault="00E2473C" w:rsidP="00E2473C">
      <w:pPr>
        <w:suppressAutoHyphens/>
        <w:spacing w:after="0" w:line="276" w:lineRule="auto"/>
        <w:ind w:firstLine="708"/>
        <w:jc w:val="both"/>
        <w:rPr>
          <w:rFonts w:ascii="Times New Roman" w:eastAsia="Calibri" w:hAnsi="Times New Roman" w:cs="Times New Roman"/>
          <w:b/>
          <w:sz w:val="24"/>
          <w:szCs w:val="24"/>
          <w:lang w:eastAsia="zh-CN"/>
        </w:rPr>
      </w:pPr>
      <w:r w:rsidRPr="00CE7334">
        <w:rPr>
          <w:rFonts w:ascii="Times New Roman" w:eastAsia="Calibri" w:hAnsi="Times New Roman" w:cs="Times New Roman"/>
          <w:b/>
          <w:sz w:val="24"/>
          <w:szCs w:val="24"/>
          <w:lang w:eastAsia="zh-CN"/>
        </w:rPr>
        <w:t>01 июня</w:t>
      </w:r>
      <w:r w:rsidRPr="00CE7334">
        <w:rPr>
          <w:rFonts w:ascii="Times New Roman" w:eastAsia="Calibri" w:hAnsi="Times New Roman" w:cs="Times New Roman"/>
          <w:sz w:val="24"/>
          <w:szCs w:val="24"/>
          <w:lang w:eastAsia="zh-CN"/>
        </w:rPr>
        <w:t xml:space="preserve"> 2019 года на летней площадке Лысогорского СДК, в Новиковском СДК, в здании ЦДО с. </w:t>
      </w:r>
      <w:proofErr w:type="spellStart"/>
      <w:r w:rsidRPr="00CE7334">
        <w:rPr>
          <w:rFonts w:ascii="Times New Roman" w:eastAsia="Calibri" w:hAnsi="Times New Roman" w:cs="Times New Roman"/>
          <w:sz w:val="24"/>
          <w:szCs w:val="24"/>
          <w:lang w:eastAsia="zh-CN"/>
        </w:rPr>
        <w:t>Новоспасовка</w:t>
      </w:r>
      <w:proofErr w:type="spellEnd"/>
      <w:r w:rsidRPr="00CE7334">
        <w:rPr>
          <w:rFonts w:ascii="Times New Roman" w:eastAsia="Calibri" w:hAnsi="Times New Roman" w:cs="Times New Roman"/>
          <w:sz w:val="24"/>
          <w:szCs w:val="24"/>
          <w:lang w:eastAsia="zh-CN"/>
        </w:rPr>
        <w:t xml:space="preserve">, в х. Крюково </w:t>
      </w:r>
      <w:r w:rsidRPr="00CE7334">
        <w:rPr>
          <w:rFonts w:ascii="Times New Roman" w:eastAsia="Calibri" w:hAnsi="Times New Roman" w:cs="Times New Roman"/>
          <w:b/>
          <w:sz w:val="24"/>
          <w:szCs w:val="24"/>
          <w:lang w:eastAsia="zh-CN"/>
        </w:rPr>
        <w:t>31 мая</w:t>
      </w:r>
      <w:r w:rsidRPr="00CE7334">
        <w:rPr>
          <w:rFonts w:ascii="Times New Roman" w:eastAsia="Calibri" w:hAnsi="Times New Roman" w:cs="Times New Roman"/>
          <w:sz w:val="24"/>
          <w:szCs w:val="24"/>
          <w:lang w:eastAsia="zh-CN"/>
        </w:rPr>
        <w:t xml:space="preserve"> прошли детские праздники, посвящённые Международному дню защиты детей. </w:t>
      </w:r>
    </w:p>
    <w:p w14:paraId="0139CF89" w14:textId="77777777" w:rsidR="00E2473C" w:rsidRPr="00CE7334" w:rsidRDefault="00E2473C" w:rsidP="00E2473C">
      <w:pPr>
        <w:suppressAutoHyphens/>
        <w:spacing w:after="0" w:line="276" w:lineRule="auto"/>
        <w:ind w:firstLine="708"/>
        <w:jc w:val="both"/>
        <w:rPr>
          <w:rFonts w:ascii="Times New Roman" w:eastAsia="Calibri" w:hAnsi="Times New Roman" w:cs="Times New Roman"/>
          <w:sz w:val="24"/>
          <w:szCs w:val="24"/>
          <w:lang w:eastAsia="zh-CN"/>
        </w:rPr>
      </w:pPr>
      <w:r w:rsidRPr="00CE7334">
        <w:rPr>
          <w:rFonts w:ascii="Times New Roman" w:eastAsia="Calibri" w:hAnsi="Times New Roman" w:cs="Times New Roman"/>
          <w:b/>
          <w:sz w:val="24"/>
          <w:szCs w:val="24"/>
          <w:lang w:eastAsia="zh-CN"/>
        </w:rPr>
        <w:t>11 июня</w:t>
      </w:r>
      <w:r w:rsidRPr="00CE7334">
        <w:rPr>
          <w:rFonts w:ascii="Times New Roman" w:eastAsia="Calibri" w:hAnsi="Times New Roman" w:cs="Times New Roman"/>
          <w:sz w:val="24"/>
          <w:szCs w:val="24"/>
          <w:lang w:eastAsia="zh-CN"/>
        </w:rPr>
        <w:t xml:space="preserve"> 2019 года в с. Лысогорка в Молодёжном парке прошло праздничное гулянье, посвященное празднованию Дня России.</w:t>
      </w:r>
    </w:p>
    <w:p w14:paraId="7B080210" w14:textId="708D5809" w:rsidR="00E1418D" w:rsidRDefault="00E2473C" w:rsidP="00AB5FFA">
      <w:pPr>
        <w:suppressAutoHyphens/>
        <w:spacing w:after="0" w:line="276" w:lineRule="auto"/>
        <w:ind w:firstLine="708"/>
        <w:jc w:val="both"/>
        <w:rPr>
          <w:rFonts w:ascii="Times New Roman" w:eastAsia="Calibri" w:hAnsi="Times New Roman" w:cs="Times New Roman"/>
          <w:sz w:val="24"/>
          <w:szCs w:val="24"/>
          <w:lang w:eastAsia="zh-CN"/>
        </w:rPr>
      </w:pPr>
      <w:r w:rsidRPr="00CE7334">
        <w:rPr>
          <w:rFonts w:ascii="Times New Roman" w:eastAsia="Calibri" w:hAnsi="Times New Roman" w:cs="Times New Roman"/>
          <w:b/>
          <w:sz w:val="24"/>
          <w:szCs w:val="24"/>
          <w:lang w:eastAsia="zh-CN"/>
        </w:rPr>
        <w:t xml:space="preserve">22 июня </w:t>
      </w:r>
      <w:r w:rsidRPr="00CE7334">
        <w:rPr>
          <w:rFonts w:ascii="Times New Roman" w:eastAsia="Calibri" w:hAnsi="Times New Roman" w:cs="Times New Roman"/>
          <w:sz w:val="24"/>
          <w:szCs w:val="24"/>
          <w:lang w:eastAsia="zh-CN"/>
        </w:rPr>
        <w:t>в с. Лысогорка прошёл День Памяти и Скорби, в рамках которого была проведена Всероссийская военно-патриотическая акция «Горсть Памяти» и церемония изъятия земли из воинских захоронений в солдатский кисет.</w:t>
      </w:r>
    </w:p>
    <w:p w14:paraId="797735AC" w14:textId="77777777" w:rsidR="00CE7334" w:rsidRPr="00CE7334" w:rsidRDefault="00CE7334" w:rsidP="00AB5FFA">
      <w:pPr>
        <w:suppressAutoHyphens/>
        <w:spacing w:after="0" w:line="276" w:lineRule="auto"/>
        <w:ind w:firstLine="708"/>
        <w:jc w:val="both"/>
        <w:rPr>
          <w:rFonts w:ascii="Times New Roman" w:eastAsia="Calibri" w:hAnsi="Times New Roman" w:cs="Times New Roman"/>
          <w:sz w:val="24"/>
          <w:szCs w:val="24"/>
          <w:lang w:eastAsia="zh-CN"/>
        </w:rPr>
      </w:pPr>
    </w:p>
    <w:p w14:paraId="7293095C" w14:textId="407B6E3A" w:rsidR="00574770" w:rsidRPr="00CE7334" w:rsidRDefault="00574770" w:rsidP="00AB5FFA">
      <w:pPr>
        <w:suppressAutoHyphens/>
        <w:spacing w:after="0" w:line="240" w:lineRule="auto"/>
        <w:jc w:val="center"/>
        <w:rPr>
          <w:rFonts w:ascii="Times New Roman" w:eastAsia="Times New Roman" w:hAnsi="Times New Roman" w:cs="Times New Roman"/>
          <w:b/>
          <w:sz w:val="24"/>
          <w:szCs w:val="24"/>
          <w:u w:val="single"/>
          <w:lang w:eastAsia="ar-SA"/>
        </w:rPr>
      </w:pPr>
      <w:r w:rsidRPr="00CE7334">
        <w:rPr>
          <w:rFonts w:ascii="Times New Roman" w:eastAsia="Times New Roman" w:hAnsi="Times New Roman" w:cs="Times New Roman"/>
          <w:b/>
          <w:sz w:val="24"/>
          <w:szCs w:val="24"/>
          <w:u w:val="single"/>
          <w:lang w:eastAsia="ar-SA"/>
        </w:rPr>
        <w:t xml:space="preserve">по </w:t>
      </w:r>
      <w:r w:rsidR="00AB5FFA" w:rsidRPr="00CE7334">
        <w:rPr>
          <w:rFonts w:ascii="Times New Roman" w:eastAsia="Times New Roman" w:hAnsi="Times New Roman" w:cs="Times New Roman"/>
          <w:b/>
          <w:sz w:val="24"/>
          <w:szCs w:val="24"/>
          <w:u w:val="single"/>
          <w:lang w:eastAsia="ar-SA"/>
        </w:rPr>
        <w:t>военно-учетной работе</w:t>
      </w:r>
    </w:p>
    <w:p w14:paraId="0DDAF899" w14:textId="77777777" w:rsidR="00574770" w:rsidRPr="00CE7334" w:rsidRDefault="00574770" w:rsidP="00574770">
      <w:pPr>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 xml:space="preserve">      </w:t>
      </w:r>
    </w:p>
    <w:p w14:paraId="032BB433" w14:textId="77777777" w:rsidR="00AB5FFA" w:rsidRPr="00CE7334" w:rsidRDefault="00AB5FFA" w:rsidP="00AB5FFA">
      <w:pPr>
        <w:suppressAutoHyphens/>
        <w:spacing w:after="0" w:line="240" w:lineRule="auto"/>
        <w:ind w:firstLine="708"/>
        <w:jc w:val="both"/>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 xml:space="preserve">1.  22.01.2019 г. Первоначальная постановка на воинский учет (ППВУ) граждан мужского пола 2002 г.р. </w:t>
      </w:r>
    </w:p>
    <w:p w14:paraId="3EACC1D9" w14:textId="77777777" w:rsidR="00AB5FFA" w:rsidRPr="00CE7334" w:rsidRDefault="00AB5FFA" w:rsidP="00AB5FFA">
      <w:pPr>
        <w:suppressAutoHyphens/>
        <w:spacing w:after="0" w:line="240" w:lineRule="auto"/>
        <w:jc w:val="both"/>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 xml:space="preserve">  Поставлено на учет 18 человек. </w:t>
      </w:r>
    </w:p>
    <w:p w14:paraId="049579F4" w14:textId="77777777" w:rsidR="00AB5FFA" w:rsidRPr="00CE7334" w:rsidRDefault="00AB5FFA" w:rsidP="00AB5FFA">
      <w:pPr>
        <w:suppressAutoHyphens/>
        <w:spacing w:after="0" w:line="240" w:lineRule="auto"/>
        <w:jc w:val="both"/>
        <w:rPr>
          <w:rFonts w:ascii="Times New Roman" w:eastAsia="Times New Roman" w:hAnsi="Times New Roman" w:cs="Times New Roman"/>
          <w:sz w:val="24"/>
          <w:szCs w:val="24"/>
          <w:lang w:eastAsia="ar-SA"/>
        </w:rPr>
      </w:pPr>
    </w:p>
    <w:p w14:paraId="75744121" w14:textId="77777777" w:rsidR="00AB5FFA" w:rsidRPr="00CE7334" w:rsidRDefault="00AB5FFA" w:rsidP="00AB5FFA">
      <w:pPr>
        <w:suppressAutoHyphens/>
        <w:spacing w:after="0" w:line="240" w:lineRule="auto"/>
        <w:ind w:firstLine="708"/>
        <w:jc w:val="both"/>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 xml:space="preserve">2.  Февраль-Март. Сверка учетных карточек, состоящих на воинском учете с </w:t>
      </w:r>
      <w:proofErr w:type="spellStart"/>
      <w:r w:rsidRPr="00CE7334">
        <w:rPr>
          <w:rFonts w:ascii="Times New Roman" w:eastAsia="Times New Roman" w:hAnsi="Times New Roman" w:cs="Times New Roman"/>
          <w:sz w:val="24"/>
          <w:szCs w:val="24"/>
          <w:lang w:eastAsia="ar-SA"/>
        </w:rPr>
        <w:t>похозяйственными</w:t>
      </w:r>
      <w:proofErr w:type="spellEnd"/>
      <w:r w:rsidRPr="00CE7334">
        <w:rPr>
          <w:rFonts w:ascii="Times New Roman" w:eastAsia="Times New Roman" w:hAnsi="Times New Roman" w:cs="Times New Roman"/>
          <w:sz w:val="24"/>
          <w:szCs w:val="24"/>
          <w:lang w:eastAsia="ar-SA"/>
        </w:rPr>
        <w:t xml:space="preserve"> книгами ЛСП.</w:t>
      </w:r>
    </w:p>
    <w:p w14:paraId="07F397BC" w14:textId="77777777" w:rsidR="00AB5FFA" w:rsidRPr="00CE7334" w:rsidRDefault="00AB5FFA" w:rsidP="00AB5FFA">
      <w:pPr>
        <w:suppressAutoHyphens/>
        <w:spacing w:after="0" w:line="240" w:lineRule="auto"/>
        <w:jc w:val="both"/>
        <w:rPr>
          <w:rFonts w:ascii="Times New Roman" w:eastAsia="Times New Roman" w:hAnsi="Times New Roman" w:cs="Times New Roman"/>
          <w:sz w:val="24"/>
          <w:szCs w:val="24"/>
          <w:lang w:eastAsia="ar-SA"/>
        </w:rPr>
      </w:pPr>
    </w:p>
    <w:p w14:paraId="2710CDCE" w14:textId="3FE0FD94" w:rsidR="00AB5FFA" w:rsidRPr="00CE7334" w:rsidRDefault="00AB5FFA" w:rsidP="00AB5FFA">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ab/>
        <w:t xml:space="preserve">3.    09.04.2019 г. Призывная комиссия </w:t>
      </w:r>
    </w:p>
    <w:p w14:paraId="4AB42EC1" w14:textId="77777777" w:rsidR="00AB5FFA" w:rsidRPr="00CE7334" w:rsidRDefault="00AB5FFA" w:rsidP="00AB5FFA">
      <w:pPr>
        <w:suppressAutoHyphens/>
        <w:spacing w:after="0" w:line="240" w:lineRule="auto"/>
        <w:jc w:val="both"/>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lastRenderedPageBreak/>
        <w:t xml:space="preserve">  На комиссию было вызвано 19 призывников;</w:t>
      </w:r>
    </w:p>
    <w:p w14:paraId="7D72708F" w14:textId="77777777" w:rsidR="00AB5FFA" w:rsidRPr="00CE7334" w:rsidRDefault="00AB5FFA" w:rsidP="00AB5FFA">
      <w:pPr>
        <w:suppressAutoHyphens/>
        <w:spacing w:after="0" w:line="240" w:lineRule="auto"/>
        <w:jc w:val="both"/>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 xml:space="preserve"> -  10 призывников призвано на военную службу ВС РФ;</w:t>
      </w:r>
    </w:p>
    <w:p w14:paraId="2A5524F9" w14:textId="77777777" w:rsidR="00AB5FFA" w:rsidRPr="00CE7334" w:rsidRDefault="00AB5FFA" w:rsidP="00AB5FFA">
      <w:pPr>
        <w:suppressAutoHyphens/>
        <w:spacing w:after="0" w:line="240" w:lineRule="auto"/>
        <w:jc w:val="both"/>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 xml:space="preserve"> -  4 призывников получили отсрочки по учебе;</w:t>
      </w:r>
    </w:p>
    <w:p w14:paraId="1F782439" w14:textId="298173D2" w:rsidR="00AB5FFA" w:rsidRPr="00CE7334" w:rsidRDefault="00AB5FFA" w:rsidP="00AB5FFA">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 xml:space="preserve"> -  1 призывник под следствием,</w:t>
      </w:r>
    </w:p>
    <w:p w14:paraId="5F126849" w14:textId="23874D32" w:rsidR="00AB5FFA" w:rsidRPr="00CE7334" w:rsidRDefault="00AB5FFA" w:rsidP="00AB5FFA">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 xml:space="preserve"> -  2 призывников находятся в розыске;</w:t>
      </w:r>
    </w:p>
    <w:p w14:paraId="6037A098" w14:textId="77777777" w:rsidR="00AB5FFA" w:rsidRPr="00CE7334" w:rsidRDefault="00AB5FFA" w:rsidP="00AB5FFA">
      <w:pPr>
        <w:suppressAutoHyphens/>
        <w:spacing w:after="0" w:line="240" w:lineRule="auto"/>
        <w:jc w:val="both"/>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 xml:space="preserve"> - 2 призывников получили отсрочку от службы в ВС РФ до осени.</w:t>
      </w:r>
    </w:p>
    <w:p w14:paraId="5118CC85" w14:textId="77777777" w:rsidR="00AB5FFA" w:rsidRPr="00CE7334" w:rsidRDefault="00AB5FFA" w:rsidP="00AB5FFA">
      <w:pPr>
        <w:suppressAutoHyphens/>
        <w:spacing w:after="0" w:line="240" w:lineRule="auto"/>
        <w:jc w:val="both"/>
        <w:rPr>
          <w:rFonts w:ascii="Times New Roman" w:eastAsia="Times New Roman" w:hAnsi="Times New Roman" w:cs="Times New Roman"/>
          <w:sz w:val="24"/>
          <w:szCs w:val="24"/>
          <w:lang w:eastAsia="ar-SA"/>
        </w:rPr>
      </w:pPr>
    </w:p>
    <w:p w14:paraId="3F6AFA56" w14:textId="77777777" w:rsidR="00AB5FFA" w:rsidRPr="00CE7334" w:rsidRDefault="00AB5FFA" w:rsidP="00AB5FFA">
      <w:pPr>
        <w:suppressAutoHyphens/>
        <w:spacing w:after="0" w:line="240" w:lineRule="auto"/>
        <w:ind w:firstLine="708"/>
        <w:jc w:val="both"/>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4.  22,24.04.19 г. Диспансеризация (медицинская комиссия) юношей     2003-2004 гг.  – 36 человек.</w:t>
      </w:r>
    </w:p>
    <w:p w14:paraId="06127DED" w14:textId="77777777" w:rsidR="00AB5FFA" w:rsidRPr="00CE7334" w:rsidRDefault="00AB5FFA" w:rsidP="00AB5FFA">
      <w:pPr>
        <w:suppressAutoHyphens/>
        <w:spacing w:after="0" w:line="240" w:lineRule="auto"/>
        <w:jc w:val="both"/>
        <w:rPr>
          <w:rFonts w:ascii="Times New Roman" w:eastAsia="Times New Roman" w:hAnsi="Times New Roman" w:cs="Times New Roman"/>
          <w:sz w:val="24"/>
          <w:szCs w:val="24"/>
          <w:lang w:eastAsia="ar-SA"/>
        </w:rPr>
      </w:pPr>
    </w:p>
    <w:p w14:paraId="0E75A7EB" w14:textId="77777777" w:rsidR="00AB5FFA" w:rsidRPr="00CE7334" w:rsidRDefault="00AB5FFA" w:rsidP="00AB5FFA">
      <w:pPr>
        <w:suppressAutoHyphens/>
        <w:spacing w:after="0" w:line="240" w:lineRule="auto"/>
        <w:ind w:firstLine="708"/>
        <w:jc w:val="both"/>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 xml:space="preserve">5.  Проведены проверки ведения воинского учета и бронирования граждан в организациях, находящихся на территории Лысогорского СП. </w:t>
      </w:r>
    </w:p>
    <w:p w14:paraId="52B7AC66" w14:textId="77777777" w:rsidR="00AB5FFA" w:rsidRPr="00CE7334" w:rsidRDefault="00AB5FFA" w:rsidP="00AB5FFA">
      <w:pPr>
        <w:suppressAutoHyphens/>
        <w:spacing w:after="0" w:line="240" w:lineRule="auto"/>
        <w:jc w:val="both"/>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 xml:space="preserve">          Проверено 3 организации, </w:t>
      </w:r>
    </w:p>
    <w:p w14:paraId="6B5DB093" w14:textId="77777777" w:rsidR="00AB5FFA" w:rsidRPr="00CE7334" w:rsidRDefault="00AB5FFA" w:rsidP="00AB5FFA">
      <w:pPr>
        <w:suppressAutoHyphens/>
        <w:spacing w:after="0" w:line="240" w:lineRule="auto"/>
        <w:jc w:val="both"/>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 xml:space="preserve">         -  оценка «Удовлетворительно» - 1 организации;</w:t>
      </w:r>
    </w:p>
    <w:p w14:paraId="044BEA59" w14:textId="3FA564E7" w:rsidR="00AB5FFA" w:rsidRPr="00CE7334" w:rsidRDefault="00AB5FFA" w:rsidP="00AB5FFA">
      <w:pPr>
        <w:suppressAutoHyphens/>
        <w:spacing w:after="0" w:line="240" w:lineRule="auto"/>
        <w:jc w:val="both"/>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 xml:space="preserve">         -  в 2-х организациях работающих военнообязанных нет. </w:t>
      </w:r>
    </w:p>
    <w:p w14:paraId="6F69FE05" w14:textId="77777777" w:rsidR="00AB5FFA" w:rsidRPr="00CE7334" w:rsidRDefault="00AB5FFA" w:rsidP="00AB5FFA">
      <w:pPr>
        <w:suppressAutoHyphens/>
        <w:spacing w:after="0" w:line="240" w:lineRule="auto"/>
        <w:jc w:val="both"/>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 xml:space="preserve">        </w:t>
      </w:r>
    </w:p>
    <w:p w14:paraId="5042EDAB" w14:textId="321F8A57" w:rsidR="00AB5FFA" w:rsidRPr="00CE7334" w:rsidRDefault="00AB5FFA" w:rsidP="00AB5FFA">
      <w:pPr>
        <w:suppressAutoHyphens/>
        <w:spacing w:after="0" w:line="240" w:lineRule="auto"/>
        <w:jc w:val="both"/>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 xml:space="preserve">    </w:t>
      </w:r>
      <w:r w:rsidRPr="00CE7334">
        <w:rPr>
          <w:rFonts w:ascii="Times New Roman" w:eastAsia="Times New Roman" w:hAnsi="Times New Roman" w:cs="Times New Roman"/>
          <w:sz w:val="24"/>
          <w:szCs w:val="24"/>
          <w:lang w:eastAsia="ar-SA"/>
        </w:rPr>
        <w:tab/>
        <w:t xml:space="preserve"> 6. За отчетный период поставлено на воинский учет 22 </w:t>
      </w:r>
      <w:proofErr w:type="gramStart"/>
      <w:r w:rsidRPr="00CE7334">
        <w:rPr>
          <w:rFonts w:ascii="Times New Roman" w:eastAsia="Times New Roman" w:hAnsi="Times New Roman" w:cs="Times New Roman"/>
          <w:sz w:val="24"/>
          <w:szCs w:val="24"/>
          <w:lang w:eastAsia="ar-SA"/>
        </w:rPr>
        <w:t>военнообязанных,  в</w:t>
      </w:r>
      <w:proofErr w:type="gramEnd"/>
      <w:r w:rsidRPr="00CE7334">
        <w:rPr>
          <w:rFonts w:ascii="Times New Roman" w:eastAsia="Times New Roman" w:hAnsi="Times New Roman" w:cs="Times New Roman"/>
          <w:sz w:val="24"/>
          <w:szCs w:val="24"/>
          <w:lang w:eastAsia="ar-SA"/>
        </w:rPr>
        <w:t xml:space="preserve"> т.ч. 18 первоначально, снято с воинского учета 22 военнообязанных, в т.ч. 5 по достижении  предельного возраста.</w:t>
      </w:r>
    </w:p>
    <w:p w14:paraId="6D2AC8EE" w14:textId="77777777" w:rsidR="00574770" w:rsidRPr="00CE7334" w:rsidRDefault="00574770" w:rsidP="00254AB6">
      <w:pPr>
        <w:suppressAutoHyphens/>
        <w:spacing w:after="0" w:line="240" w:lineRule="auto"/>
        <w:jc w:val="both"/>
        <w:rPr>
          <w:rFonts w:ascii="Times New Roman" w:eastAsia="Times New Roman" w:hAnsi="Times New Roman" w:cs="Times New Roman"/>
          <w:sz w:val="24"/>
          <w:szCs w:val="24"/>
          <w:lang w:eastAsia="ar-SA"/>
        </w:rPr>
      </w:pPr>
    </w:p>
    <w:p w14:paraId="4778DC73" w14:textId="6A58AE3A" w:rsidR="00FB4ACE" w:rsidRPr="00CE7334" w:rsidRDefault="00FB4ACE" w:rsidP="00FB4ACE">
      <w:pPr>
        <w:suppressAutoHyphens/>
        <w:spacing w:after="0" w:line="240" w:lineRule="auto"/>
        <w:jc w:val="center"/>
        <w:rPr>
          <w:rFonts w:ascii="Times New Roman" w:eastAsia="Calibri" w:hAnsi="Times New Roman" w:cs="Times New Roman"/>
          <w:b/>
          <w:sz w:val="24"/>
          <w:szCs w:val="24"/>
          <w:u w:val="single"/>
          <w:lang w:eastAsia="zh-CN"/>
        </w:rPr>
      </w:pPr>
      <w:r w:rsidRPr="00CE7334">
        <w:rPr>
          <w:rFonts w:ascii="Times New Roman" w:eastAsia="Calibri" w:hAnsi="Times New Roman" w:cs="Times New Roman"/>
          <w:b/>
          <w:sz w:val="24"/>
          <w:szCs w:val="24"/>
          <w:u w:val="single"/>
          <w:lang w:eastAsia="zh-CN"/>
        </w:rPr>
        <w:t xml:space="preserve"> по ЖКХ и благоустройству </w:t>
      </w:r>
    </w:p>
    <w:p w14:paraId="02AE10E8" w14:textId="77777777" w:rsidR="00FB4ACE" w:rsidRPr="00CE7334" w:rsidRDefault="00FB4ACE" w:rsidP="00FB4ACE">
      <w:pPr>
        <w:suppressAutoHyphens/>
        <w:spacing w:after="0" w:line="240" w:lineRule="auto"/>
        <w:jc w:val="center"/>
        <w:rPr>
          <w:rFonts w:ascii="Times New Roman" w:eastAsia="Times New Roman" w:hAnsi="Times New Roman" w:cs="Times New Roman"/>
          <w:b/>
          <w:bCs/>
          <w:sz w:val="24"/>
          <w:szCs w:val="24"/>
          <w:lang w:eastAsia="ar-SA"/>
        </w:rPr>
      </w:pPr>
    </w:p>
    <w:p w14:paraId="76621CAF" w14:textId="77777777" w:rsidR="00254AB6" w:rsidRPr="00CE7334" w:rsidRDefault="00254AB6" w:rsidP="00CE7334">
      <w:pPr>
        <w:suppressAutoHyphens/>
        <w:spacing w:after="0" w:line="240" w:lineRule="auto"/>
        <w:rPr>
          <w:rFonts w:ascii="Times New Roman" w:eastAsia="Times New Roman" w:hAnsi="Times New Roman" w:cs="Times New Roman"/>
          <w:sz w:val="24"/>
          <w:szCs w:val="24"/>
          <w:lang w:eastAsia="ar-SA"/>
        </w:rPr>
      </w:pPr>
    </w:p>
    <w:p w14:paraId="2CF3627B" w14:textId="61BAB042" w:rsidR="00254AB6" w:rsidRPr="00CE7334" w:rsidRDefault="00254AB6" w:rsidP="00254AB6">
      <w:pPr>
        <w:suppressAutoHyphens/>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с. Лысогорка</w:t>
      </w:r>
    </w:p>
    <w:p w14:paraId="1015DABC" w14:textId="77777777" w:rsidR="00254AB6" w:rsidRPr="00CE7334" w:rsidRDefault="00254AB6" w:rsidP="00254AB6">
      <w:pPr>
        <w:suppressAutoHyphens/>
        <w:spacing w:after="0" w:line="240" w:lineRule="auto"/>
        <w:jc w:val="both"/>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ab/>
      </w:r>
    </w:p>
    <w:p w14:paraId="31750DCD" w14:textId="77777777" w:rsidR="00254AB6" w:rsidRPr="00CE7334" w:rsidRDefault="00254AB6" w:rsidP="00254AB6">
      <w:pPr>
        <w:spacing w:after="150" w:line="240" w:lineRule="auto"/>
        <w:outlineLvl w:val="0"/>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1 Вопрос. Стоимость работ по замене узла учета потребления газа.</w:t>
      </w:r>
    </w:p>
    <w:p w14:paraId="729F5174" w14:textId="77777777" w:rsidR="00254AB6" w:rsidRPr="00CE7334" w:rsidRDefault="00254AB6" w:rsidP="00254AB6">
      <w:pPr>
        <w:suppressAutoHyphens/>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 xml:space="preserve">Решение вопроса: Утвержденный прейскурант цен по замене узла учета потребления    газа получен в филиале ПАО «Газпром газораспределения </w:t>
      </w:r>
      <w:proofErr w:type="spellStart"/>
      <w:r w:rsidRPr="00CE7334">
        <w:rPr>
          <w:rFonts w:ascii="Times New Roman" w:eastAsia="Times New Roman" w:hAnsi="Times New Roman" w:cs="Times New Roman"/>
          <w:sz w:val="24"/>
          <w:szCs w:val="24"/>
          <w:lang w:eastAsia="ar-SA"/>
        </w:rPr>
        <w:t>Ростов</w:t>
      </w:r>
      <w:proofErr w:type="spellEnd"/>
      <w:r w:rsidRPr="00CE7334">
        <w:rPr>
          <w:rFonts w:ascii="Times New Roman" w:eastAsia="Times New Roman" w:hAnsi="Times New Roman" w:cs="Times New Roman"/>
          <w:sz w:val="24"/>
          <w:szCs w:val="24"/>
          <w:lang w:eastAsia="ar-SA"/>
        </w:rPr>
        <w:t>-на-Дону» в г. Таганроге.</w:t>
      </w:r>
    </w:p>
    <w:p w14:paraId="6504C321" w14:textId="77777777" w:rsidR="00254AB6" w:rsidRPr="00CE7334" w:rsidRDefault="00254AB6" w:rsidP="00254AB6">
      <w:pPr>
        <w:spacing w:after="150" w:line="240" w:lineRule="auto"/>
        <w:outlineLvl w:val="0"/>
        <w:rPr>
          <w:rFonts w:ascii="Times New Roman" w:eastAsia="Times New Roman" w:hAnsi="Times New Roman" w:cs="Times New Roman"/>
          <w:sz w:val="24"/>
          <w:szCs w:val="24"/>
          <w:lang w:eastAsia="ar-SA"/>
        </w:rPr>
      </w:pPr>
    </w:p>
    <w:p w14:paraId="02BEA9BA" w14:textId="77777777" w:rsidR="00254AB6" w:rsidRPr="00CE7334" w:rsidRDefault="00254AB6" w:rsidP="00254AB6">
      <w:pPr>
        <w:spacing w:after="150" w:line="240" w:lineRule="auto"/>
        <w:outlineLvl w:val="0"/>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2 Вопрос. Укажите места установки контейнерных площадок в с. Лысогорка</w:t>
      </w:r>
    </w:p>
    <w:p w14:paraId="6781E4CA" w14:textId="77777777" w:rsidR="00254AB6" w:rsidRPr="00CE7334" w:rsidRDefault="00254AB6" w:rsidP="00254AB6">
      <w:pPr>
        <w:suppressAutoHyphens/>
        <w:spacing w:after="0" w:line="240" w:lineRule="auto"/>
        <w:jc w:val="both"/>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Решение вопроса: Места установки контейнерных площадок предварительно определены и направлены на согласование в Администрацию Куйбышевского района.</w:t>
      </w:r>
    </w:p>
    <w:p w14:paraId="7D32F744" w14:textId="77777777" w:rsidR="00254AB6" w:rsidRPr="00CE7334" w:rsidRDefault="00254AB6" w:rsidP="00254AB6">
      <w:pPr>
        <w:spacing w:after="150" w:line="240" w:lineRule="auto"/>
        <w:outlineLvl w:val="0"/>
        <w:rPr>
          <w:rFonts w:ascii="Times New Roman" w:eastAsia="Times New Roman" w:hAnsi="Times New Roman" w:cs="Times New Roman"/>
          <w:sz w:val="24"/>
          <w:szCs w:val="24"/>
          <w:lang w:eastAsia="ar-SA"/>
        </w:rPr>
      </w:pPr>
    </w:p>
    <w:p w14:paraId="2744F366" w14:textId="1F73ABAD" w:rsidR="00254AB6" w:rsidRPr="00CE7334" w:rsidRDefault="00254AB6" w:rsidP="00254AB6">
      <w:pPr>
        <w:spacing w:before="240" w:after="150" w:line="288" w:lineRule="atLeast"/>
        <w:jc w:val="center"/>
        <w:outlineLvl w:val="0"/>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 xml:space="preserve">с. </w:t>
      </w:r>
      <w:proofErr w:type="spellStart"/>
      <w:r w:rsidRPr="00CE7334">
        <w:rPr>
          <w:rFonts w:ascii="Times New Roman" w:eastAsia="Times New Roman" w:hAnsi="Times New Roman" w:cs="Times New Roman"/>
          <w:sz w:val="24"/>
          <w:szCs w:val="24"/>
          <w:lang w:eastAsia="ar-SA"/>
        </w:rPr>
        <w:t>Новоспасовка</w:t>
      </w:r>
      <w:proofErr w:type="spellEnd"/>
    </w:p>
    <w:p w14:paraId="1B3A6819" w14:textId="77777777" w:rsidR="00254AB6" w:rsidRPr="00CE7334" w:rsidRDefault="00254AB6" w:rsidP="00254AB6">
      <w:pPr>
        <w:spacing w:after="150" w:line="240" w:lineRule="auto"/>
        <w:outlineLvl w:val="0"/>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 xml:space="preserve">1 Вопрос. Укажите места установки контейнерных площадок в с. </w:t>
      </w:r>
      <w:proofErr w:type="spellStart"/>
      <w:r w:rsidRPr="00CE7334">
        <w:rPr>
          <w:rFonts w:ascii="Times New Roman" w:eastAsia="Times New Roman" w:hAnsi="Times New Roman" w:cs="Times New Roman"/>
          <w:sz w:val="24"/>
          <w:szCs w:val="24"/>
          <w:lang w:eastAsia="ar-SA"/>
        </w:rPr>
        <w:t>Новоспасовка</w:t>
      </w:r>
      <w:proofErr w:type="spellEnd"/>
    </w:p>
    <w:p w14:paraId="2AB84AF8" w14:textId="77777777" w:rsidR="00254AB6" w:rsidRPr="00CE7334" w:rsidRDefault="00254AB6" w:rsidP="00254AB6">
      <w:pPr>
        <w:suppressAutoHyphens/>
        <w:spacing w:after="0" w:line="240" w:lineRule="auto"/>
        <w:jc w:val="both"/>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Решение вопроса: Места установки контейнерных площадок предварительно определены и направлены на согласование в Администрацию Куйбышевского района.</w:t>
      </w:r>
    </w:p>
    <w:p w14:paraId="7B20D54C" w14:textId="77777777" w:rsidR="00254AB6" w:rsidRPr="00CE7334" w:rsidRDefault="00254AB6" w:rsidP="00254AB6">
      <w:pPr>
        <w:suppressAutoHyphens/>
        <w:spacing w:after="0" w:line="240" w:lineRule="auto"/>
        <w:jc w:val="center"/>
        <w:rPr>
          <w:rFonts w:ascii="Times New Roman" w:eastAsia="Times New Roman" w:hAnsi="Times New Roman" w:cs="Times New Roman"/>
          <w:sz w:val="24"/>
          <w:szCs w:val="24"/>
          <w:lang w:eastAsia="ar-SA"/>
        </w:rPr>
      </w:pPr>
    </w:p>
    <w:p w14:paraId="35A3B035" w14:textId="1B6D2173" w:rsidR="00254AB6" w:rsidRPr="00CE7334" w:rsidRDefault="00254AB6" w:rsidP="00254AB6">
      <w:pPr>
        <w:suppressAutoHyphens/>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х. Крюково</w:t>
      </w:r>
    </w:p>
    <w:p w14:paraId="63ABB4CC" w14:textId="77777777" w:rsidR="00254AB6" w:rsidRPr="00CE7334" w:rsidRDefault="00254AB6" w:rsidP="00254AB6">
      <w:pPr>
        <w:suppressAutoHyphens/>
        <w:spacing w:after="0" w:line="240" w:lineRule="auto"/>
        <w:jc w:val="both"/>
        <w:rPr>
          <w:rFonts w:ascii="Times New Roman" w:eastAsia="Times New Roman" w:hAnsi="Times New Roman" w:cs="Times New Roman"/>
          <w:sz w:val="24"/>
          <w:szCs w:val="24"/>
          <w:lang w:eastAsia="ar-SA"/>
        </w:rPr>
      </w:pPr>
    </w:p>
    <w:p w14:paraId="4D43E441" w14:textId="77777777" w:rsidR="00254AB6" w:rsidRPr="00CE7334" w:rsidRDefault="00254AB6" w:rsidP="00254AB6">
      <w:pPr>
        <w:spacing w:after="150" w:line="240" w:lineRule="auto"/>
        <w:outlineLvl w:val="0"/>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1 Вопрос. Укажите места установки контейнерных площадок в х. Крюково</w:t>
      </w:r>
    </w:p>
    <w:p w14:paraId="40986BE7" w14:textId="77777777" w:rsidR="00254AB6" w:rsidRPr="00CE7334" w:rsidRDefault="00254AB6" w:rsidP="00254AB6">
      <w:pPr>
        <w:suppressAutoHyphens/>
        <w:spacing w:after="0" w:line="240" w:lineRule="auto"/>
        <w:jc w:val="both"/>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Решение вопроса: Места установки контейнерных площадок предварительно определены и направлены на согласование в Администрацию Куйбышевского района.</w:t>
      </w:r>
    </w:p>
    <w:p w14:paraId="3270520A" w14:textId="77777777" w:rsidR="00254AB6" w:rsidRPr="00CE7334" w:rsidRDefault="00254AB6" w:rsidP="00254AB6">
      <w:pPr>
        <w:suppressAutoHyphens/>
        <w:spacing w:after="0" w:line="240" w:lineRule="auto"/>
        <w:jc w:val="center"/>
        <w:rPr>
          <w:rFonts w:ascii="Times New Roman" w:eastAsia="Times New Roman" w:hAnsi="Times New Roman" w:cs="Times New Roman"/>
          <w:sz w:val="24"/>
          <w:szCs w:val="24"/>
          <w:lang w:eastAsia="ar-SA"/>
        </w:rPr>
      </w:pPr>
    </w:p>
    <w:p w14:paraId="1A080A4C" w14:textId="77777777" w:rsidR="00254AB6" w:rsidRPr="00CE7334" w:rsidRDefault="00254AB6" w:rsidP="00254AB6">
      <w:pPr>
        <w:spacing w:after="150" w:line="288" w:lineRule="atLeast"/>
        <w:ind w:firstLine="708"/>
        <w:jc w:val="both"/>
        <w:outlineLvl w:val="0"/>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1 Вопрос</w:t>
      </w:r>
      <w:proofErr w:type="gramStart"/>
      <w:r w:rsidRPr="00CE7334">
        <w:rPr>
          <w:rFonts w:ascii="Times New Roman" w:eastAsia="Times New Roman" w:hAnsi="Times New Roman" w:cs="Times New Roman"/>
          <w:sz w:val="24"/>
          <w:szCs w:val="24"/>
          <w:lang w:eastAsia="ar-SA"/>
        </w:rPr>
        <w:t>: На</w:t>
      </w:r>
      <w:proofErr w:type="gramEnd"/>
      <w:r w:rsidRPr="00CE7334">
        <w:rPr>
          <w:rFonts w:ascii="Times New Roman" w:eastAsia="Times New Roman" w:hAnsi="Times New Roman" w:cs="Times New Roman"/>
          <w:sz w:val="24"/>
          <w:szCs w:val="24"/>
          <w:lang w:eastAsia="ar-SA"/>
        </w:rPr>
        <w:t xml:space="preserve"> территории х. Крюково большое количество деревьев с сухими ветками.</w:t>
      </w:r>
    </w:p>
    <w:p w14:paraId="417FD615" w14:textId="77777777" w:rsidR="00254AB6" w:rsidRPr="00CE7334" w:rsidRDefault="00254AB6" w:rsidP="00254AB6">
      <w:pPr>
        <w:suppressAutoHyphens/>
        <w:spacing w:after="0" w:line="240" w:lineRule="auto"/>
        <w:jc w:val="both"/>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ab/>
        <w:t>Решение вопроса: Ветви и аварийные деревья, угрожающие жилым домам и коммуникациям (ЛЭП, газопровод, линии связи) спилены. Вновь выявленные сухостойные и аварийные деревья предполагается удалить во 2, 3 кварталах 2019 г. при наличии финансирования в местном бюджете.</w:t>
      </w:r>
    </w:p>
    <w:p w14:paraId="6044C09D" w14:textId="77777777" w:rsidR="00254AB6" w:rsidRPr="00CE7334" w:rsidRDefault="00254AB6" w:rsidP="00254AB6">
      <w:pPr>
        <w:spacing w:after="150" w:line="240" w:lineRule="auto"/>
        <w:jc w:val="center"/>
        <w:outlineLvl w:val="0"/>
        <w:rPr>
          <w:rFonts w:ascii="Times New Roman" w:eastAsia="Times New Roman" w:hAnsi="Times New Roman" w:cs="Times New Roman"/>
          <w:sz w:val="24"/>
          <w:szCs w:val="24"/>
          <w:lang w:eastAsia="ar-SA"/>
        </w:rPr>
      </w:pPr>
    </w:p>
    <w:p w14:paraId="489E30D5" w14:textId="1E04CF36" w:rsidR="00254AB6" w:rsidRPr="00CE7334" w:rsidRDefault="00254AB6" w:rsidP="00254AB6">
      <w:pPr>
        <w:spacing w:after="150" w:line="240" w:lineRule="auto"/>
        <w:jc w:val="center"/>
        <w:outlineLvl w:val="0"/>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с. Новиковка</w:t>
      </w:r>
    </w:p>
    <w:p w14:paraId="77C4477F" w14:textId="77777777" w:rsidR="00254AB6" w:rsidRPr="00CE7334" w:rsidRDefault="00254AB6" w:rsidP="00254AB6">
      <w:pPr>
        <w:spacing w:after="150" w:line="288" w:lineRule="atLeast"/>
        <w:jc w:val="both"/>
        <w:outlineLvl w:val="0"/>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ab/>
        <w:t>1 Вопрос</w:t>
      </w:r>
      <w:proofErr w:type="gramStart"/>
      <w:r w:rsidRPr="00CE7334">
        <w:rPr>
          <w:rFonts w:ascii="Times New Roman" w:eastAsia="Times New Roman" w:hAnsi="Times New Roman" w:cs="Times New Roman"/>
          <w:sz w:val="24"/>
          <w:szCs w:val="24"/>
          <w:lang w:eastAsia="ar-SA"/>
        </w:rPr>
        <w:t>: На</w:t>
      </w:r>
      <w:proofErr w:type="gramEnd"/>
      <w:r w:rsidRPr="00CE7334">
        <w:rPr>
          <w:rFonts w:ascii="Times New Roman" w:eastAsia="Times New Roman" w:hAnsi="Times New Roman" w:cs="Times New Roman"/>
          <w:sz w:val="24"/>
          <w:szCs w:val="24"/>
          <w:lang w:eastAsia="ar-SA"/>
        </w:rPr>
        <w:t xml:space="preserve"> территории с. Новиковка большое количество деревьев с сухими ветками.</w:t>
      </w:r>
    </w:p>
    <w:p w14:paraId="3FF7D776" w14:textId="77777777" w:rsidR="00254AB6" w:rsidRPr="00CE7334" w:rsidRDefault="00254AB6" w:rsidP="00254AB6">
      <w:pPr>
        <w:suppressAutoHyphens/>
        <w:spacing w:after="0" w:line="240" w:lineRule="auto"/>
        <w:jc w:val="both"/>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ab/>
        <w:t>Решение вопроса: Ветви и аварийные деревья, угрожающие жилым домам и коммуникациям (ЛЭП, газопровод, линии связи) спилены. Вновь выявленные сухостойные и аварийные деревья предполагается удалить во 2, 3 кварталах 2019 г. при наличии финансирования в местном бюджете.</w:t>
      </w:r>
    </w:p>
    <w:p w14:paraId="22119B51" w14:textId="77777777" w:rsidR="00254AB6" w:rsidRPr="00CE7334" w:rsidRDefault="00254AB6" w:rsidP="00254AB6">
      <w:pPr>
        <w:suppressAutoHyphens/>
        <w:spacing w:after="0" w:line="240" w:lineRule="auto"/>
        <w:jc w:val="both"/>
        <w:rPr>
          <w:rFonts w:ascii="Times New Roman" w:eastAsia="Times New Roman" w:hAnsi="Times New Roman" w:cs="Times New Roman"/>
          <w:sz w:val="24"/>
          <w:szCs w:val="24"/>
          <w:lang w:eastAsia="ar-SA"/>
        </w:rPr>
      </w:pPr>
    </w:p>
    <w:p w14:paraId="09C7633D" w14:textId="424C29C8" w:rsidR="00254AB6" w:rsidRPr="00CE7334" w:rsidRDefault="00254AB6" w:rsidP="00BE621D">
      <w:pPr>
        <w:suppressAutoHyphens/>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Исполнение финансирования по основным мероприятиям</w:t>
      </w:r>
    </w:p>
    <w:p w14:paraId="4136BF6D" w14:textId="77777777" w:rsidR="00254AB6" w:rsidRPr="00CE7334" w:rsidRDefault="00254AB6" w:rsidP="00254AB6">
      <w:pPr>
        <w:suppressAutoHyphens/>
        <w:spacing w:after="0" w:line="240" w:lineRule="auto"/>
        <w:jc w:val="center"/>
        <w:rPr>
          <w:rFonts w:ascii="Times New Roman" w:eastAsia="Times New Roman" w:hAnsi="Times New Roman" w:cs="Times New Roman"/>
          <w:sz w:val="24"/>
          <w:szCs w:val="24"/>
          <w:lang w:eastAsia="ar-SA"/>
        </w:rPr>
      </w:pPr>
    </w:p>
    <w:p w14:paraId="6C5A8F23"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1. Организация и содержание мест захоронения</w:t>
      </w:r>
    </w:p>
    <w:tbl>
      <w:tblPr>
        <w:tblW w:w="10060" w:type="dxa"/>
        <w:tblLayout w:type="fixed"/>
        <w:tblLook w:val="0000" w:firstRow="0" w:lastRow="0" w:firstColumn="0" w:lastColumn="0" w:noHBand="0" w:noVBand="0"/>
      </w:tblPr>
      <w:tblGrid>
        <w:gridCol w:w="582"/>
        <w:gridCol w:w="6127"/>
        <w:gridCol w:w="1737"/>
        <w:gridCol w:w="1614"/>
      </w:tblGrid>
      <w:tr w:rsidR="00254AB6" w:rsidRPr="00CE7334" w14:paraId="3DE4E737" w14:textId="77777777" w:rsidTr="00254AB6">
        <w:trPr>
          <w:trHeight w:val="34"/>
        </w:trPr>
        <w:tc>
          <w:tcPr>
            <w:tcW w:w="582" w:type="dxa"/>
            <w:tcBorders>
              <w:top w:val="single" w:sz="4" w:space="0" w:color="000000"/>
              <w:left w:val="single" w:sz="4" w:space="0" w:color="000000"/>
              <w:bottom w:val="single" w:sz="4" w:space="0" w:color="000000"/>
            </w:tcBorders>
            <w:shd w:val="clear" w:color="auto" w:fill="auto"/>
          </w:tcPr>
          <w:p w14:paraId="69322A0C" w14:textId="77777777" w:rsidR="00254AB6" w:rsidRPr="00CE7334" w:rsidRDefault="00254AB6" w:rsidP="00254AB6">
            <w:pPr>
              <w:suppressAutoHyphens/>
              <w:snapToGrid w:val="0"/>
              <w:spacing w:after="0" w:line="240" w:lineRule="auto"/>
              <w:rPr>
                <w:rFonts w:ascii="Times New Roman" w:eastAsia="Times New Roman" w:hAnsi="Times New Roman" w:cs="Times New Roman"/>
                <w:sz w:val="24"/>
                <w:szCs w:val="24"/>
                <w:lang w:eastAsia="ar-SA"/>
              </w:rPr>
            </w:pPr>
          </w:p>
        </w:tc>
        <w:tc>
          <w:tcPr>
            <w:tcW w:w="6127" w:type="dxa"/>
            <w:tcBorders>
              <w:top w:val="single" w:sz="4" w:space="0" w:color="000000"/>
              <w:left w:val="single" w:sz="4" w:space="0" w:color="000000"/>
              <w:bottom w:val="single" w:sz="4" w:space="0" w:color="000000"/>
            </w:tcBorders>
            <w:shd w:val="clear" w:color="auto" w:fill="auto"/>
          </w:tcPr>
          <w:p w14:paraId="448403C6" w14:textId="77777777" w:rsidR="00254AB6" w:rsidRPr="00CE7334" w:rsidRDefault="00254AB6" w:rsidP="00254AB6">
            <w:pPr>
              <w:suppressAutoHyphens/>
              <w:snapToGrid w:val="0"/>
              <w:spacing w:after="0" w:line="240" w:lineRule="auto"/>
              <w:rPr>
                <w:rFonts w:ascii="Times New Roman" w:eastAsia="Times New Roman" w:hAnsi="Times New Roman" w:cs="Times New Roman"/>
                <w:sz w:val="24"/>
                <w:szCs w:val="24"/>
                <w:lang w:eastAsia="ar-SA"/>
              </w:rPr>
            </w:pPr>
          </w:p>
        </w:tc>
        <w:tc>
          <w:tcPr>
            <w:tcW w:w="1737" w:type="dxa"/>
            <w:tcBorders>
              <w:top w:val="single" w:sz="4" w:space="0" w:color="000000"/>
              <w:left w:val="single" w:sz="4" w:space="0" w:color="000000"/>
              <w:bottom w:val="single" w:sz="4" w:space="0" w:color="000000"/>
            </w:tcBorders>
            <w:shd w:val="clear" w:color="auto" w:fill="auto"/>
            <w:vAlign w:val="center"/>
          </w:tcPr>
          <w:p w14:paraId="17918E9C"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1 п/г 2018 г.</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8BBAE"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1 п/г 2019 г.</w:t>
            </w:r>
          </w:p>
        </w:tc>
      </w:tr>
      <w:tr w:rsidR="00254AB6" w:rsidRPr="00CE7334" w14:paraId="3D30411A" w14:textId="77777777" w:rsidTr="00254AB6">
        <w:trPr>
          <w:trHeight w:val="35"/>
        </w:trPr>
        <w:tc>
          <w:tcPr>
            <w:tcW w:w="582" w:type="dxa"/>
            <w:tcBorders>
              <w:top w:val="single" w:sz="4" w:space="0" w:color="000000"/>
              <w:left w:val="single" w:sz="4" w:space="0" w:color="000000"/>
              <w:bottom w:val="single" w:sz="4" w:space="0" w:color="000000"/>
            </w:tcBorders>
            <w:shd w:val="clear" w:color="auto" w:fill="auto"/>
          </w:tcPr>
          <w:p w14:paraId="1186FD21"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1.</w:t>
            </w:r>
          </w:p>
        </w:tc>
        <w:tc>
          <w:tcPr>
            <w:tcW w:w="6127" w:type="dxa"/>
            <w:tcBorders>
              <w:top w:val="single" w:sz="4" w:space="0" w:color="000000"/>
              <w:left w:val="single" w:sz="4" w:space="0" w:color="000000"/>
              <w:bottom w:val="single" w:sz="4" w:space="0" w:color="000000"/>
            </w:tcBorders>
            <w:shd w:val="clear" w:color="auto" w:fill="auto"/>
          </w:tcPr>
          <w:p w14:paraId="02A98DCB"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Текущий ремонт памятников, воинских захоронений</w:t>
            </w:r>
          </w:p>
        </w:tc>
        <w:tc>
          <w:tcPr>
            <w:tcW w:w="1737" w:type="dxa"/>
            <w:tcBorders>
              <w:top w:val="single" w:sz="4" w:space="0" w:color="000000"/>
              <w:left w:val="single" w:sz="4" w:space="0" w:color="000000"/>
              <w:bottom w:val="single" w:sz="4" w:space="0" w:color="000000"/>
            </w:tcBorders>
            <w:shd w:val="clear" w:color="auto" w:fill="auto"/>
            <w:vAlign w:val="center"/>
          </w:tcPr>
          <w:p w14:paraId="3DB15E11"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147,0</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28A4B"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74,5</w:t>
            </w:r>
          </w:p>
        </w:tc>
      </w:tr>
      <w:tr w:rsidR="00254AB6" w:rsidRPr="00CE7334" w14:paraId="129EED5D" w14:textId="77777777" w:rsidTr="00254AB6">
        <w:trPr>
          <w:trHeight w:val="35"/>
        </w:trPr>
        <w:tc>
          <w:tcPr>
            <w:tcW w:w="582" w:type="dxa"/>
            <w:tcBorders>
              <w:top w:val="single" w:sz="4" w:space="0" w:color="000000"/>
              <w:left w:val="single" w:sz="4" w:space="0" w:color="000000"/>
              <w:bottom w:val="single" w:sz="4" w:space="0" w:color="000000"/>
            </w:tcBorders>
            <w:shd w:val="clear" w:color="auto" w:fill="auto"/>
          </w:tcPr>
          <w:p w14:paraId="7F3E64D3"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2.</w:t>
            </w:r>
          </w:p>
        </w:tc>
        <w:tc>
          <w:tcPr>
            <w:tcW w:w="6127" w:type="dxa"/>
            <w:tcBorders>
              <w:top w:val="single" w:sz="4" w:space="0" w:color="000000"/>
              <w:left w:val="single" w:sz="4" w:space="0" w:color="000000"/>
              <w:bottom w:val="single" w:sz="4" w:space="0" w:color="000000"/>
            </w:tcBorders>
            <w:shd w:val="clear" w:color="auto" w:fill="auto"/>
          </w:tcPr>
          <w:p w14:paraId="17AEDF73"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Приобретение мемориальных плит</w:t>
            </w:r>
          </w:p>
        </w:tc>
        <w:tc>
          <w:tcPr>
            <w:tcW w:w="1737" w:type="dxa"/>
            <w:tcBorders>
              <w:top w:val="single" w:sz="4" w:space="0" w:color="000000"/>
              <w:left w:val="single" w:sz="4" w:space="0" w:color="000000"/>
              <w:bottom w:val="single" w:sz="4" w:space="0" w:color="000000"/>
            </w:tcBorders>
            <w:shd w:val="clear" w:color="auto" w:fill="auto"/>
            <w:vAlign w:val="center"/>
          </w:tcPr>
          <w:p w14:paraId="2ABF0EBA"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24,0</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4C823"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0,0</w:t>
            </w:r>
          </w:p>
        </w:tc>
      </w:tr>
      <w:tr w:rsidR="00254AB6" w:rsidRPr="00CE7334" w14:paraId="43C1A1E3" w14:textId="77777777" w:rsidTr="00254AB6">
        <w:trPr>
          <w:trHeight w:val="35"/>
        </w:trPr>
        <w:tc>
          <w:tcPr>
            <w:tcW w:w="582" w:type="dxa"/>
            <w:tcBorders>
              <w:top w:val="single" w:sz="4" w:space="0" w:color="000000"/>
              <w:left w:val="single" w:sz="4" w:space="0" w:color="000000"/>
              <w:bottom w:val="single" w:sz="4" w:space="0" w:color="000000"/>
            </w:tcBorders>
            <w:shd w:val="clear" w:color="auto" w:fill="auto"/>
          </w:tcPr>
          <w:p w14:paraId="7604CBFE"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3.</w:t>
            </w:r>
          </w:p>
        </w:tc>
        <w:tc>
          <w:tcPr>
            <w:tcW w:w="6127" w:type="dxa"/>
            <w:tcBorders>
              <w:top w:val="single" w:sz="4" w:space="0" w:color="000000"/>
              <w:left w:val="single" w:sz="4" w:space="0" w:color="000000"/>
              <w:bottom w:val="single" w:sz="4" w:space="0" w:color="000000"/>
            </w:tcBorders>
            <w:shd w:val="clear" w:color="auto" w:fill="auto"/>
          </w:tcPr>
          <w:p w14:paraId="3112CCDB"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Установка ограждения памятник х. Крюково</w:t>
            </w:r>
          </w:p>
        </w:tc>
        <w:tc>
          <w:tcPr>
            <w:tcW w:w="1737" w:type="dxa"/>
            <w:tcBorders>
              <w:top w:val="single" w:sz="4" w:space="0" w:color="000000"/>
              <w:left w:val="single" w:sz="4" w:space="0" w:color="000000"/>
              <w:bottom w:val="single" w:sz="4" w:space="0" w:color="000000"/>
            </w:tcBorders>
            <w:shd w:val="clear" w:color="auto" w:fill="auto"/>
            <w:vAlign w:val="center"/>
          </w:tcPr>
          <w:p w14:paraId="3949B185"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0,0</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C0B7D"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0,0</w:t>
            </w:r>
          </w:p>
        </w:tc>
      </w:tr>
      <w:tr w:rsidR="00254AB6" w:rsidRPr="00CE7334" w14:paraId="2AEB2F45" w14:textId="77777777" w:rsidTr="00254AB6">
        <w:trPr>
          <w:trHeight w:val="35"/>
        </w:trPr>
        <w:tc>
          <w:tcPr>
            <w:tcW w:w="582" w:type="dxa"/>
            <w:tcBorders>
              <w:top w:val="single" w:sz="4" w:space="0" w:color="000000"/>
              <w:left w:val="single" w:sz="4" w:space="0" w:color="000000"/>
              <w:bottom w:val="single" w:sz="4" w:space="0" w:color="000000"/>
            </w:tcBorders>
            <w:shd w:val="clear" w:color="auto" w:fill="auto"/>
          </w:tcPr>
          <w:p w14:paraId="766C5562"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4.</w:t>
            </w:r>
          </w:p>
        </w:tc>
        <w:tc>
          <w:tcPr>
            <w:tcW w:w="6127" w:type="dxa"/>
            <w:tcBorders>
              <w:top w:val="single" w:sz="4" w:space="0" w:color="000000"/>
              <w:left w:val="single" w:sz="4" w:space="0" w:color="000000"/>
              <w:bottom w:val="single" w:sz="4" w:space="0" w:color="000000"/>
            </w:tcBorders>
            <w:shd w:val="clear" w:color="auto" w:fill="auto"/>
          </w:tcPr>
          <w:p w14:paraId="35147B3A"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 xml:space="preserve">Установка туалета </w:t>
            </w:r>
            <w:proofErr w:type="spellStart"/>
            <w:r w:rsidRPr="00CE7334">
              <w:rPr>
                <w:rFonts w:ascii="Times New Roman" w:eastAsia="Times New Roman" w:hAnsi="Times New Roman" w:cs="Times New Roman"/>
                <w:sz w:val="24"/>
                <w:szCs w:val="24"/>
                <w:lang w:eastAsia="ar-SA"/>
              </w:rPr>
              <w:t>гражд</w:t>
            </w:r>
            <w:proofErr w:type="spellEnd"/>
            <w:r w:rsidRPr="00CE7334">
              <w:rPr>
                <w:rFonts w:ascii="Times New Roman" w:eastAsia="Times New Roman" w:hAnsi="Times New Roman" w:cs="Times New Roman"/>
                <w:sz w:val="24"/>
                <w:szCs w:val="24"/>
                <w:lang w:eastAsia="ar-SA"/>
              </w:rPr>
              <w:t>. кладбище с. Новиковка</w:t>
            </w:r>
          </w:p>
        </w:tc>
        <w:tc>
          <w:tcPr>
            <w:tcW w:w="1737" w:type="dxa"/>
            <w:tcBorders>
              <w:top w:val="single" w:sz="4" w:space="0" w:color="000000"/>
              <w:left w:val="single" w:sz="4" w:space="0" w:color="000000"/>
              <w:bottom w:val="single" w:sz="4" w:space="0" w:color="000000"/>
            </w:tcBorders>
            <w:shd w:val="clear" w:color="auto" w:fill="auto"/>
            <w:vAlign w:val="center"/>
          </w:tcPr>
          <w:p w14:paraId="6DC825D3"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8,3</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013FA"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0,0</w:t>
            </w:r>
          </w:p>
        </w:tc>
      </w:tr>
      <w:tr w:rsidR="00254AB6" w:rsidRPr="00CE7334" w14:paraId="09038559" w14:textId="77777777" w:rsidTr="00254AB6">
        <w:trPr>
          <w:trHeight w:val="32"/>
        </w:trPr>
        <w:tc>
          <w:tcPr>
            <w:tcW w:w="6709" w:type="dxa"/>
            <w:gridSpan w:val="2"/>
            <w:tcBorders>
              <w:top w:val="single" w:sz="4" w:space="0" w:color="000000"/>
              <w:left w:val="single" w:sz="4" w:space="0" w:color="000000"/>
              <w:bottom w:val="single" w:sz="4" w:space="0" w:color="000000"/>
            </w:tcBorders>
            <w:shd w:val="clear" w:color="auto" w:fill="auto"/>
          </w:tcPr>
          <w:p w14:paraId="1B812E8E"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ВСЕГО</w:t>
            </w:r>
          </w:p>
        </w:tc>
        <w:tc>
          <w:tcPr>
            <w:tcW w:w="1737" w:type="dxa"/>
            <w:tcBorders>
              <w:top w:val="single" w:sz="4" w:space="0" w:color="000000"/>
              <w:left w:val="single" w:sz="4" w:space="0" w:color="000000"/>
              <w:bottom w:val="single" w:sz="4" w:space="0" w:color="000000"/>
            </w:tcBorders>
            <w:shd w:val="clear" w:color="auto" w:fill="auto"/>
            <w:vAlign w:val="center"/>
          </w:tcPr>
          <w:p w14:paraId="45E3B1D0"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179,3</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94331"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p>
        </w:tc>
      </w:tr>
    </w:tbl>
    <w:p w14:paraId="671F52F0"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p>
    <w:p w14:paraId="37BDB673"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2. Мероприятия по развитию газификации в сельской местности</w:t>
      </w:r>
    </w:p>
    <w:tbl>
      <w:tblPr>
        <w:tblW w:w="10085" w:type="dxa"/>
        <w:tblInd w:w="-25" w:type="dxa"/>
        <w:tblLayout w:type="fixed"/>
        <w:tblLook w:val="0000" w:firstRow="0" w:lastRow="0" w:firstColumn="0" w:lastColumn="0" w:noHBand="0" w:noVBand="0"/>
      </w:tblPr>
      <w:tblGrid>
        <w:gridCol w:w="577"/>
        <w:gridCol w:w="6073"/>
        <w:gridCol w:w="1768"/>
        <w:gridCol w:w="1667"/>
      </w:tblGrid>
      <w:tr w:rsidR="00254AB6" w:rsidRPr="00CE7334" w14:paraId="5DB3463E" w14:textId="77777777" w:rsidTr="00254AB6">
        <w:trPr>
          <w:trHeight w:val="365"/>
        </w:trPr>
        <w:tc>
          <w:tcPr>
            <w:tcW w:w="577" w:type="dxa"/>
            <w:tcBorders>
              <w:top w:val="single" w:sz="4" w:space="0" w:color="000000"/>
              <w:left w:val="single" w:sz="4" w:space="0" w:color="000000"/>
              <w:bottom w:val="single" w:sz="4" w:space="0" w:color="000000"/>
            </w:tcBorders>
            <w:shd w:val="clear" w:color="auto" w:fill="auto"/>
          </w:tcPr>
          <w:p w14:paraId="040D3DE3" w14:textId="77777777" w:rsidR="00254AB6" w:rsidRPr="00CE7334" w:rsidRDefault="00254AB6" w:rsidP="00254AB6">
            <w:pPr>
              <w:suppressAutoHyphens/>
              <w:snapToGrid w:val="0"/>
              <w:spacing w:after="0" w:line="240" w:lineRule="auto"/>
              <w:rPr>
                <w:rFonts w:ascii="Times New Roman" w:eastAsia="Times New Roman" w:hAnsi="Times New Roman" w:cs="Times New Roman"/>
                <w:sz w:val="24"/>
                <w:szCs w:val="24"/>
                <w:lang w:eastAsia="ar-SA"/>
              </w:rPr>
            </w:pPr>
          </w:p>
        </w:tc>
        <w:tc>
          <w:tcPr>
            <w:tcW w:w="6073" w:type="dxa"/>
            <w:tcBorders>
              <w:top w:val="single" w:sz="4" w:space="0" w:color="000000"/>
              <w:left w:val="single" w:sz="4" w:space="0" w:color="000000"/>
              <w:bottom w:val="single" w:sz="4" w:space="0" w:color="000000"/>
            </w:tcBorders>
            <w:shd w:val="clear" w:color="auto" w:fill="auto"/>
          </w:tcPr>
          <w:p w14:paraId="0B0BD45B" w14:textId="77777777" w:rsidR="00254AB6" w:rsidRPr="00CE7334" w:rsidRDefault="00254AB6" w:rsidP="00254AB6">
            <w:pPr>
              <w:suppressAutoHyphens/>
              <w:snapToGrid w:val="0"/>
              <w:spacing w:after="0" w:line="240" w:lineRule="auto"/>
              <w:rPr>
                <w:rFonts w:ascii="Times New Roman" w:eastAsia="Times New Roman" w:hAnsi="Times New Roman" w:cs="Times New Roman"/>
                <w:sz w:val="24"/>
                <w:szCs w:val="24"/>
                <w:lang w:eastAsia="ar-SA"/>
              </w:rPr>
            </w:pPr>
          </w:p>
        </w:tc>
        <w:tc>
          <w:tcPr>
            <w:tcW w:w="1768" w:type="dxa"/>
            <w:tcBorders>
              <w:top w:val="single" w:sz="4" w:space="0" w:color="000000"/>
              <w:left w:val="single" w:sz="4" w:space="0" w:color="000000"/>
              <w:bottom w:val="single" w:sz="4" w:space="0" w:color="000000"/>
            </w:tcBorders>
            <w:shd w:val="clear" w:color="auto" w:fill="auto"/>
            <w:vAlign w:val="center"/>
          </w:tcPr>
          <w:p w14:paraId="5FDE64F3"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1 п/г 2018 г.</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39976"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1 п/г 2019 г.</w:t>
            </w:r>
          </w:p>
        </w:tc>
      </w:tr>
      <w:tr w:rsidR="00254AB6" w:rsidRPr="00CE7334" w14:paraId="4C20C5F4" w14:textId="77777777" w:rsidTr="00254AB6">
        <w:trPr>
          <w:trHeight w:val="747"/>
        </w:trPr>
        <w:tc>
          <w:tcPr>
            <w:tcW w:w="577" w:type="dxa"/>
            <w:tcBorders>
              <w:top w:val="single" w:sz="4" w:space="0" w:color="000000"/>
              <w:left w:val="single" w:sz="4" w:space="0" w:color="000000"/>
              <w:bottom w:val="single" w:sz="4" w:space="0" w:color="000000"/>
            </w:tcBorders>
            <w:shd w:val="clear" w:color="auto" w:fill="auto"/>
          </w:tcPr>
          <w:p w14:paraId="419A9476"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1.</w:t>
            </w:r>
          </w:p>
        </w:tc>
        <w:tc>
          <w:tcPr>
            <w:tcW w:w="6073" w:type="dxa"/>
            <w:tcBorders>
              <w:top w:val="single" w:sz="4" w:space="0" w:color="000000"/>
              <w:left w:val="single" w:sz="4" w:space="0" w:color="000000"/>
              <w:bottom w:val="single" w:sz="4" w:space="0" w:color="000000"/>
            </w:tcBorders>
            <w:shd w:val="clear" w:color="auto" w:fill="auto"/>
          </w:tcPr>
          <w:p w14:paraId="623E47D6"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Содержание и ремонт газопроводной сети и инженерных сооружений на ней</w:t>
            </w:r>
          </w:p>
        </w:tc>
        <w:tc>
          <w:tcPr>
            <w:tcW w:w="1768" w:type="dxa"/>
            <w:tcBorders>
              <w:top w:val="single" w:sz="4" w:space="0" w:color="000000"/>
              <w:left w:val="single" w:sz="4" w:space="0" w:color="000000"/>
              <w:bottom w:val="single" w:sz="4" w:space="0" w:color="000000"/>
            </w:tcBorders>
            <w:shd w:val="clear" w:color="auto" w:fill="auto"/>
            <w:vAlign w:val="center"/>
          </w:tcPr>
          <w:p w14:paraId="0A56B5D6"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43,4</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A8518" w14:textId="77777777" w:rsidR="00254AB6" w:rsidRPr="00CE7334" w:rsidRDefault="00254AB6" w:rsidP="00254AB6">
            <w:pPr>
              <w:suppressAutoHyphens/>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11,6</w:t>
            </w:r>
          </w:p>
        </w:tc>
      </w:tr>
      <w:tr w:rsidR="00254AB6" w:rsidRPr="00CE7334" w14:paraId="6B3D6B40" w14:textId="77777777" w:rsidTr="00254AB6">
        <w:trPr>
          <w:trHeight w:val="365"/>
        </w:trPr>
        <w:tc>
          <w:tcPr>
            <w:tcW w:w="6650" w:type="dxa"/>
            <w:gridSpan w:val="2"/>
            <w:tcBorders>
              <w:top w:val="single" w:sz="4" w:space="0" w:color="000000"/>
              <w:left w:val="single" w:sz="4" w:space="0" w:color="000000"/>
              <w:bottom w:val="single" w:sz="4" w:space="0" w:color="000000"/>
            </w:tcBorders>
            <w:shd w:val="clear" w:color="auto" w:fill="auto"/>
          </w:tcPr>
          <w:p w14:paraId="2057127C"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ВСЕГО</w:t>
            </w:r>
          </w:p>
        </w:tc>
        <w:tc>
          <w:tcPr>
            <w:tcW w:w="1768" w:type="dxa"/>
            <w:tcBorders>
              <w:top w:val="single" w:sz="4" w:space="0" w:color="000000"/>
              <w:left w:val="single" w:sz="4" w:space="0" w:color="000000"/>
              <w:bottom w:val="single" w:sz="4" w:space="0" w:color="000000"/>
            </w:tcBorders>
            <w:shd w:val="clear" w:color="auto" w:fill="auto"/>
          </w:tcPr>
          <w:p w14:paraId="476CE7A7"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43,4</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FCBE2" w14:textId="77777777" w:rsidR="00254AB6" w:rsidRPr="00CE7334" w:rsidRDefault="00254AB6" w:rsidP="00254AB6">
            <w:pPr>
              <w:suppressAutoHyphens/>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11,6</w:t>
            </w:r>
          </w:p>
        </w:tc>
      </w:tr>
    </w:tbl>
    <w:p w14:paraId="2E486166"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p>
    <w:p w14:paraId="29CD564E"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3. Прочие мероприятия по благоустройству городских округов и поселений</w:t>
      </w:r>
    </w:p>
    <w:tbl>
      <w:tblPr>
        <w:tblW w:w="10131" w:type="dxa"/>
        <w:tblInd w:w="-25" w:type="dxa"/>
        <w:tblLayout w:type="fixed"/>
        <w:tblLook w:val="0000" w:firstRow="0" w:lastRow="0" w:firstColumn="0" w:lastColumn="0" w:noHBand="0" w:noVBand="0"/>
      </w:tblPr>
      <w:tblGrid>
        <w:gridCol w:w="575"/>
        <w:gridCol w:w="5999"/>
        <w:gridCol w:w="1714"/>
        <w:gridCol w:w="1843"/>
      </w:tblGrid>
      <w:tr w:rsidR="00254AB6" w:rsidRPr="00CE7334" w14:paraId="026E73FD" w14:textId="77777777" w:rsidTr="00254AB6">
        <w:trPr>
          <w:trHeight w:val="316"/>
        </w:trPr>
        <w:tc>
          <w:tcPr>
            <w:tcW w:w="575" w:type="dxa"/>
            <w:tcBorders>
              <w:top w:val="single" w:sz="4" w:space="0" w:color="000000"/>
              <w:left w:val="single" w:sz="4" w:space="0" w:color="000000"/>
              <w:bottom w:val="single" w:sz="4" w:space="0" w:color="000000"/>
            </w:tcBorders>
            <w:shd w:val="clear" w:color="auto" w:fill="auto"/>
          </w:tcPr>
          <w:p w14:paraId="4574B66B" w14:textId="77777777" w:rsidR="00254AB6" w:rsidRPr="00CE7334" w:rsidRDefault="00254AB6" w:rsidP="00254AB6">
            <w:pPr>
              <w:suppressAutoHyphens/>
              <w:snapToGrid w:val="0"/>
              <w:spacing w:after="0" w:line="240" w:lineRule="auto"/>
              <w:jc w:val="right"/>
              <w:rPr>
                <w:rFonts w:ascii="Times New Roman" w:eastAsia="Times New Roman" w:hAnsi="Times New Roman" w:cs="Times New Roman"/>
                <w:sz w:val="24"/>
                <w:szCs w:val="24"/>
                <w:lang w:eastAsia="ar-SA"/>
              </w:rPr>
            </w:pPr>
          </w:p>
        </w:tc>
        <w:tc>
          <w:tcPr>
            <w:tcW w:w="5999" w:type="dxa"/>
            <w:tcBorders>
              <w:top w:val="single" w:sz="4" w:space="0" w:color="000000"/>
              <w:left w:val="single" w:sz="4" w:space="0" w:color="000000"/>
              <w:bottom w:val="single" w:sz="4" w:space="0" w:color="000000"/>
            </w:tcBorders>
            <w:shd w:val="clear" w:color="auto" w:fill="auto"/>
          </w:tcPr>
          <w:p w14:paraId="2986F6AC" w14:textId="77777777" w:rsidR="00254AB6" w:rsidRPr="00CE7334" w:rsidRDefault="00254AB6" w:rsidP="00254AB6">
            <w:pPr>
              <w:suppressAutoHyphens/>
              <w:snapToGrid w:val="0"/>
              <w:spacing w:after="0" w:line="240" w:lineRule="auto"/>
              <w:rPr>
                <w:rFonts w:ascii="Times New Roman" w:eastAsia="Times New Roman" w:hAnsi="Times New Roman" w:cs="Times New Roman"/>
                <w:sz w:val="24"/>
                <w:szCs w:val="24"/>
                <w:lang w:eastAsia="ar-SA"/>
              </w:rPr>
            </w:pPr>
          </w:p>
        </w:tc>
        <w:tc>
          <w:tcPr>
            <w:tcW w:w="1714" w:type="dxa"/>
            <w:tcBorders>
              <w:top w:val="single" w:sz="4" w:space="0" w:color="000000"/>
              <w:left w:val="single" w:sz="4" w:space="0" w:color="000000"/>
              <w:bottom w:val="single" w:sz="4" w:space="0" w:color="000000"/>
            </w:tcBorders>
            <w:shd w:val="clear" w:color="auto" w:fill="auto"/>
            <w:vAlign w:val="center"/>
          </w:tcPr>
          <w:p w14:paraId="39B1E91F"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1 п/г 2018 г.</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90C6C"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1 п/г 2019 г.</w:t>
            </w:r>
          </w:p>
        </w:tc>
      </w:tr>
      <w:tr w:rsidR="00254AB6" w:rsidRPr="00CE7334" w14:paraId="48E42926" w14:textId="77777777" w:rsidTr="00254AB6">
        <w:trPr>
          <w:trHeight w:val="316"/>
        </w:trPr>
        <w:tc>
          <w:tcPr>
            <w:tcW w:w="575" w:type="dxa"/>
            <w:tcBorders>
              <w:top w:val="single" w:sz="4" w:space="0" w:color="000000"/>
              <w:left w:val="single" w:sz="4" w:space="0" w:color="000000"/>
              <w:bottom w:val="single" w:sz="4" w:space="0" w:color="000000"/>
            </w:tcBorders>
            <w:shd w:val="clear" w:color="auto" w:fill="auto"/>
          </w:tcPr>
          <w:p w14:paraId="626461FD" w14:textId="77777777" w:rsidR="00254AB6" w:rsidRPr="00CE7334" w:rsidRDefault="00254AB6" w:rsidP="00254AB6">
            <w:pPr>
              <w:suppressAutoHyphens/>
              <w:spacing w:after="0" w:line="240" w:lineRule="auto"/>
              <w:jc w:val="right"/>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1.</w:t>
            </w:r>
          </w:p>
        </w:tc>
        <w:tc>
          <w:tcPr>
            <w:tcW w:w="5999" w:type="dxa"/>
            <w:tcBorders>
              <w:top w:val="single" w:sz="4" w:space="0" w:color="000000"/>
              <w:left w:val="single" w:sz="4" w:space="0" w:color="000000"/>
              <w:bottom w:val="single" w:sz="4" w:space="0" w:color="000000"/>
            </w:tcBorders>
            <w:shd w:val="clear" w:color="auto" w:fill="auto"/>
          </w:tcPr>
          <w:p w14:paraId="400FFFC7"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proofErr w:type="spellStart"/>
            <w:r w:rsidRPr="00CE7334">
              <w:rPr>
                <w:rFonts w:ascii="Times New Roman" w:eastAsia="Times New Roman" w:hAnsi="Times New Roman" w:cs="Times New Roman"/>
                <w:sz w:val="24"/>
                <w:szCs w:val="24"/>
                <w:lang w:eastAsia="ar-SA"/>
              </w:rPr>
              <w:t>Акарицидные</w:t>
            </w:r>
            <w:proofErr w:type="spellEnd"/>
            <w:r w:rsidRPr="00CE7334">
              <w:rPr>
                <w:rFonts w:ascii="Times New Roman" w:eastAsia="Times New Roman" w:hAnsi="Times New Roman" w:cs="Times New Roman"/>
                <w:sz w:val="24"/>
                <w:szCs w:val="24"/>
                <w:lang w:eastAsia="ar-SA"/>
              </w:rPr>
              <w:t xml:space="preserve"> обработки</w:t>
            </w:r>
          </w:p>
        </w:tc>
        <w:tc>
          <w:tcPr>
            <w:tcW w:w="1714" w:type="dxa"/>
            <w:tcBorders>
              <w:top w:val="single" w:sz="4" w:space="0" w:color="000000"/>
              <w:left w:val="single" w:sz="4" w:space="0" w:color="000000"/>
              <w:bottom w:val="single" w:sz="4" w:space="0" w:color="000000"/>
            </w:tcBorders>
            <w:shd w:val="clear" w:color="auto" w:fill="auto"/>
            <w:vAlign w:val="center"/>
          </w:tcPr>
          <w:p w14:paraId="40D4501B"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17,0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1FB58"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18,04</w:t>
            </w:r>
          </w:p>
        </w:tc>
      </w:tr>
      <w:tr w:rsidR="00254AB6" w:rsidRPr="00CE7334" w14:paraId="0294D112" w14:textId="77777777" w:rsidTr="00254AB6">
        <w:trPr>
          <w:trHeight w:val="316"/>
        </w:trPr>
        <w:tc>
          <w:tcPr>
            <w:tcW w:w="575" w:type="dxa"/>
            <w:tcBorders>
              <w:left w:val="single" w:sz="4" w:space="0" w:color="000000"/>
              <w:bottom w:val="single" w:sz="4" w:space="0" w:color="000000"/>
            </w:tcBorders>
            <w:shd w:val="clear" w:color="auto" w:fill="auto"/>
          </w:tcPr>
          <w:p w14:paraId="740B69E6" w14:textId="77777777" w:rsidR="00254AB6" w:rsidRPr="00CE7334" w:rsidRDefault="00254AB6" w:rsidP="00254AB6">
            <w:pPr>
              <w:suppressAutoHyphens/>
              <w:spacing w:after="0" w:line="240" w:lineRule="auto"/>
              <w:jc w:val="right"/>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2.</w:t>
            </w:r>
          </w:p>
        </w:tc>
        <w:tc>
          <w:tcPr>
            <w:tcW w:w="5999" w:type="dxa"/>
            <w:tcBorders>
              <w:left w:val="single" w:sz="4" w:space="0" w:color="000000"/>
              <w:bottom w:val="single" w:sz="4" w:space="0" w:color="000000"/>
            </w:tcBorders>
            <w:shd w:val="clear" w:color="auto" w:fill="auto"/>
          </w:tcPr>
          <w:p w14:paraId="74EA8740"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proofErr w:type="spellStart"/>
            <w:r w:rsidRPr="00CE7334">
              <w:rPr>
                <w:rFonts w:ascii="Times New Roman" w:eastAsia="Times New Roman" w:hAnsi="Times New Roman" w:cs="Times New Roman"/>
                <w:sz w:val="24"/>
                <w:szCs w:val="24"/>
                <w:lang w:eastAsia="ar-SA"/>
              </w:rPr>
              <w:t>Обкосы</w:t>
            </w:r>
            <w:proofErr w:type="spellEnd"/>
            <w:r w:rsidRPr="00CE7334">
              <w:rPr>
                <w:rFonts w:ascii="Times New Roman" w:eastAsia="Times New Roman" w:hAnsi="Times New Roman" w:cs="Times New Roman"/>
                <w:sz w:val="24"/>
                <w:szCs w:val="24"/>
                <w:lang w:eastAsia="ar-SA"/>
              </w:rPr>
              <w:t xml:space="preserve"> территорий</w:t>
            </w:r>
          </w:p>
        </w:tc>
        <w:tc>
          <w:tcPr>
            <w:tcW w:w="1714" w:type="dxa"/>
            <w:tcBorders>
              <w:left w:val="single" w:sz="4" w:space="0" w:color="000000"/>
              <w:bottom w:val="single" w:sz="4" w:space="0" w:color="000000"/>
            </w:tcBorders>
            <w:shd w:val="clear" w:color="auto" w:fill="auto"/>
            <w:vAlign w:val="center"/>
          </w:tcPr>
          <w:p w14:paraId="64539543"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99,3</w:t>
            </w:r>
          </w:p>
        </w:tc>
        <w:tc>
          <w:tcPr>
            <w:tcW w:w="1843" w:type="dxa"/>
            <w:tcBorders>
              <w:left w:val="single" w:sz="4" w:space="0" w:color="000000"/>
              <w:bottom w:val="single" w:sz="4" w:space="0" w:color="000000"/>
              <w:right w:val="single" w:sz="4" w:space="0" w:color="000000"/>
            </w:tcBorders>
            <w:shd w:val="clear" w:color="auto" w:fill="auto"/>
            <w:vAlign w:val="center"/>
          </w:tcPr>
          <w:p w14:paraId="759224A5"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0,0</w:t>
            </w:r>
          </w:p>
        </w:tc>
      </w:tr>
      <w:tr w:rsidR="00254AB6" w:rsidRPr="00CE7334" w14:paraId="5DEED5C8" w14:textId="77777777" w:rsidTr="00254AB6">
        <w:trPr>
          <w:trHeight w:val="331"/>
        </w:trPr>
        <w:tc>
          <w:tcPr>
            <w:tcW w:w="575" w:type="dxa"/>
            <w:tcBorders>
              <w:left w:val="single" w:sz="4" w:space="0" w:color="000000"/>
              <w:bottom w:val="single" w:sz="4" w:space="0" w:color="000000"/>
            </w:tcBorders>
            <w:shd w:val="clear" w:color="auto" w:fill="auto"/>
          </w:tcPr>
          <w:p w14:paraId="22254E39" w14:textId="77777777" w:rsidR="00254AB6" w:rsidRPr="00CE7334" w:rsidRDefault="00254AB6" w:rsidP="00254AB6">
            <w:pPr>
              <w:suppressAutoHyphens/>
              <w:spacing w:after="0" w:line="240" w:lineRule="auto"/>
              <w:jc w:val="right"/>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3.</w:t>
            </w:r>
          </w:p>
        </w:tc>
        <w:tc>
          <w:tcPr>
            <w:tcW w:w="5999" w:type="dxa"/>
            <w:tcBorders>
              <w:left w:val="single" w:sz="4" w:space="0" w:color="000000"/>
              <w:bottom w:val="single" w:sz="4" w:space="0" w:color="000000"/>
            </w:tcBorders>
            <w:shd w:val="clear" w:color="auto" w:fill="auto"/>
          </w:tcPr>
          <w:p w14:paraId="0C369A68"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Уборка несанкционированных свалок, очагов</w:t>
            </w:r>
          </w:p>
        </w:tc>
        <w:tc>
          <w:tcPr>
            <w:tcW w:w="1714" w:type="dxa"/>
            <w:tcBorders>
              <w:left w:val="single" w:sz="4" w:space="0" w:color="000000"/>
              <w:bottom w:val="single" w:sz="4" w:space="0" w:color="000000"/>
            </w:tcBorders>
            <w:shd w:val="clear" w:color="auto" w:fill="auto"/>
            <w:vAlign w:val="center"/>
          </w:tcPr>
          <w:p w14:paraId="25CE4D04"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0,0</w:t>
            </w:r>
          </w:p>
        </w:tc>
        <w:tc>
          <w:tcPr>
            <w:tcW w:w="1843" w:type="dxa"/>
            <w:tcBorders>
              <w:left w:val="single" w:sz="4" w:space="0" w:color="000000"/>
              <w:bottom w:val="single" w:sz="4" w:space="0" w:color="000000"/>
              <w:right w:val="single" w:sz="4" w:space="0" w:color="000000"/>
            </w:tcBorders>
            <w:shd w:val="clear" w:color="auto" w:fill="auto"/>
            <w:vAlign w:val="center"/>
          </w:tcPr>
          <w:p w14:paraId="766D65FF"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0,0</w:t>
            </w:r>
          </w:p>
        </w:tc>
      </w:tr>
      <w:tr w:rsidR="00254AB6" w:rsidRPr="00CE7334" w14:paraId="55E92D55" w14:textId="77777777" w:rsidTr="00254AB6">
        <w:trPr>
          <w:trHeight w:val="316"/>
        </w:trPr>
        <w:tc>
          <w:tcPr>
            <w:tcW w:w="575" w:type="dxa"/>
            <w:tcBorders>
              <w:left w:val="single" w:sz="4" w:space="0" w:color="000000"/>
              <w:bottom w:val="single" w:sz="4" w:space="0" w:color="000000"/>
            </w:tcBorders>
            <w:shd w:val="clear" w:color="auto" w:fill="auto"/>
          </w:tcPr>
          <w:p w14:paraId="2E8C3419" w14:textId="77777777" w:rsidR="00254AB6" w:rsidRPr="00CE7334" w:rsidRDefault="00254AB6" w:rsidP="00254AB6">
            <w:pPr>
              <w:suppressAutoHyphens/>
              <w:spacing w:after="0" w:line="240" w:lineRule="auto"/>
              <w:jc w:val="right"/>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4.</w:t>
            </w:r>
          </w:p>
        </w:tc>
        <w:tc>
          <w:tcPr>
            <w:tcW w:w="5999" w:type="dxa"/>
            <w:tcBorders>
              <w:left w:val="single" w:sz="4" w:space="0" w:color="000000"/>
              <w:bottom w:val="single" w:sz="4" w:space="0" w:color="000000"/>
            </w:tcBorders>
            <w:shd w:val="clear" w:color="auto" w:fill="auto"/>
          </w:tcPr>
          <w:p w14:paraId="53B75FC6"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Текущий ремонт Молодежного парка</w:t>
            </w:r>
          </w:p>
        </w:tc>
        <w:tc>
          <w:tcPr>
            <w:tcW w:w="1714" w:type="dxa"/>
            <w:tcBorders>
              <w:left w:val="single" w:sz="4" w:space="0" w:color="000000"/>
              <w:bottom w:val="single" w:sz="4" w:space="0" w:color="000000"/>
            </w:tcBorders>
            <w:shd w:val="clear" w:color="auto" w:fill="auto"/>
            <w:vAlign w:val="center"/>
          </w:tcPr>
          <w:p w14:paraId="3CE20DB7"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100,0</w:t>
            </w:r>
          </w:p>
        </w:tc>
        <w:tc>
          <w:tcPr>
            <w:tcW w:w="1843" w:type="dxa"/>
            <w:tcBorders>
              <w:left w:val="single" w:sz="4" w:space="0" w:color="000000"/>
              <w:bottom w:val="single" w:sz="4" w:space="0" w:color="000000"/>
              <w:right w:val="single" w:sz="4" w:space="0" w:color="000000"/>
            </w:tcBorders>
            <w:shd w:val="clear" w:color="auto" w:fill="auto"/>
            <w:vAlign w:val="center"/>
          </w:tcPr>
          <w:p w14:paraId="4734F6B4"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126,75</w:t>
            </w:r>
          </w:p>
        </w:tc>
      </w:tr>
      <w:tr w:rsidR="00254AB6" w:rsidRPr="00CE7334" w14:paraId="51038F40" w14:textId="77777777" w:rsidTr="00254AB6">
        <w:trPr>
          <w:trHeight w:val="316"/>
        </w:trPr>
        <w:tc>
          <w:tcPr>
            <w:tcW w:w="575" w:type="dxa"/>
            <w:tcBorders>
              <w:left w:val="single" w:sz="4" w:space="0" w:color="000000"/>
              <w:bottom w:val="single" w:sz="4" w:space="0" w:color="000000"/>
            </w:tcBorders>
            <w:shd w:val="clear" w:color="auto" w:fill="auto"/>
          </w:tcPr>
          <w:p w14:paraId="6D7CFCD4" w14:textId="77777777" w:rsidR="00254AB6" w:rsidRPr="00CE7334" w:rsidRDefault="00254AB6" w:rsidP="00254AB6">
            <w:pPr>
              <w:suppressAutoHyphens/>
              <w:spacing w:after="0" w:line="240" w:lineRule="auto"/>
              <w:jc w:val="right"/>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5.</w:t>
            </w:r>
          </w:p>
        </w:tc>
        <w:tc>
          <w:tcPr>
            <w:tcW w:w="5999" w:type="dxa"/>
            <w:tcBorders>
              <w:left w:val="single" w:sz="4" w:space="0" w:color="000000"/>
              <w:bottom w:val="single" w:sz="4" w:space="0" w:color="000000"/>
            </w:tcBorders>
            <w:shd w:val="clear" w:color="auto" w:fill="auto"/>
          </w:tcPr>
          <w:p w14:paraId="6EFC40E2"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Отлов и содержание безнадзорных животных</w:t>
            </w:r>
          </w:p>
        </w:tc>
        <w:tc>
          <w:tcPr>
            <w:tcW w:w="1714" w:type="dxa"/>
            <w:tcBorders>
              <w:left w:val="single" w:sz="4" w:space="0" w:color="000000"/>
              <w:bottom w:val="single" w:sz="4" w:space="0" w:color="000000"/>
            </w:tcBorders>
            <w:shd w:val="clear" w:color="auto" w:fill="auto"/>
            <w:vAlign w:val="center"/>
          </w:tcPr>
          <w:p w14:paraId="5E51FF48"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0,0</w:t>
            </w:r>
          </w:p>
        </w:tc>
        <w:tc>
          <w:tcPr>
            <w:tcW w:w="1843" w:type="dxa"/>
            <w:tcBorders>
              <w:left w:val="single" w:sz="4" w:space="0" w:color="000000"/>
              <w:bottom w:val="single" w:sz="4" w:space="0" w:color="000000"/>
              <w:right w:val="single" w:sz="4" w:space="0" w:color="000000"/>
            </w:tcBorders>
            <w:shd w:val="clear" w:color="auto" w:fill="auto"/>
            <w:vAlign w:val="center"/>
          </w:tcPr>
          <w:p w14:paraId="0ABB5DA1"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65,36</w:t>
            </w:r>
          </w:p>
        </w:tc>
      </w:tr>
      <w:tr w:rsidR="00254AB6" w:rsidRPr="00CE7334" w14:paraId="2AC1D5CC" w14:textId="77777777" w:rsidTr="00254AB6">
        <w:trPr>
          <w:trHeight w:val="316"/>
        </w:trPr>
        <w:tc>
          <w:tcPr>
            <w:tcW w:w="575" w:type="dxa"/>
            <w:tcBorders>
              <w:left w:val="single" w:sz="4" w:space="0" w:color="000000"/>
              <w:bottom w:val="single" w:sz="4" w:space="0" w:color="000000"/>
            </w:tcBorders>
            <w:shd w:val="clear" w:color="auto" w:fill="auto"/>
          </w:tcPr>
          <w:p w14:paraId="109B7912" w14:textId="77777777" w:rsidR="00254AB6" w:rsidRPr="00CE7334" w:rsidRDefault="00254AB6" w:rsidP="00254AB6">
            <w:pPr>
              <w:suppressAutoHyphens/>
              <w:spacing w:after="0" w:line="240" w:lineRule="auto"/>
              <w:jc w:val="right"/>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6.</w:t>
            </w:r>
          </w:p>
        </w:tc>
        <w:tc>
          <w:tcPr>
            <w:tcW w:w="5999" w:type="dxa"/>
            <w:tcBorders>
              <w:left w:val="single" w:sz="4" w:space="0" w:color="000000"/>
              <w:bottom w:val="single" w:sz="4" w:space="0" w:color="000000"/>
            </w:tcBorders>
            <w:shd w:val="clear" w:color="auto" w:fill="auto"/>
          </w:tcPr>
          <w:p w14:paraId="378073D1"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Строительство дорожки</w:t>
            </w:r>
          </w:p>
        </w:tc>
        <w:tc>
          <w:tcPr>
            <w:tcW w:w="1714" w:type="dxa"/>
            <w:tcBorders>
              <w:left w:val="single" w:sz="4" w:space="0" w:color="000000"/>
              <w:bottom w:val="single" w:sz="4" w:space="0" w:color="000000"/>
            </w:tcBorders>
            <w:shd w:val="clear" w:color="auto" w:fill="auto"/>
            <w:vAlign w:val="center"/>
          </w:tcPr>
          <w:p w14:paraId="55E7EF51"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0,0</w:t>
            </w:r>
          </w:p>
        </w:tc>
        <w:tc>
          <w:tcPr>
            <w:tcW w:w="1843" w:type="dxa"/>
            <w:tcBorders>
              <w:left w:val="single" w:sz="4" w:space="0" w:color="000000"/>
              <w:bottom w:val="single" w:sz="4" w:space="0" w:color="000000"/>
              <w:right w:val="single" w:sz="4" w:space="0" w:color="000000"/>
            </w:tcBorders>
            <w:shd w:val="clear" w:color="auto" w:fill="auto"/>
            <w:vAlign w:val="center"/>
          </w:tcPr>
          <w:p w14:paraId="3DD4E0D3"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98,82</w:t>
            </w:r>
          </w:p>
        </w:tc>
      </w:tr>
      <w:tr w:rsidR="00254AB6" w:rsidRPr="00CE7334" w14:paraId="43108119" w14:textId="77777777" w:rsidTr="00254AB6">
        <w:trPr>
          <w:trHeight w:val="316"/>
        </w:trPr>
        <w:tc>
          <w:tcPr>
            <w:tcW w:w="575" w:type="dxa"/>
            <w:tcBorders>
              <w:left w:val="single" w:sz="4" w:space="0" w:color="000000"/>
              <w:bottom w:val="single" w:sz="4" w:space="0" w:color="000000"/>
            </w:tcBorders>
            <w:shd w:val="clear" w:color="auto" w:fill="auto"/>
          </w:tcPr>
          <w:p w14:paraId="6933B019" w14:textId="77777777" w:rsidR="00254AB6" w:rsidRPr="00CE7334" w:rsidRDefault="00254AB6" w:rsidP="00254AB6">
            <w:pPr>
              <w:suppressAutoHyphens/>
              <w:spacing w:after="0" w:line="240" w:lineRule="auto"/>
              <w:jc w:val="right"/>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7.</w:t>
            </w:r>
          </w:p>
        </w:tc>
        <w:tc>
          <w:tcPr>
            <w:tcW w:w="5999" w:type="dxa"/>
            <w:tcBorders>
              <w:left w:val="single" w:sz="4" w:space="0" w:color="000000"/>
              <w:bottom w:val="single" w:sz="4" w:space="0" w:color="000000"/>
            </w:tcBorders>
            <w:shd w:val="clear" w:color="auto" w:fill="auto"/>
          </w:tcPr>
          <w:p w14:paraId="7EF7A9BC"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Спил аварийных деревьев</w:t>
            </w:r>
          </w:p>
        </w:tc>
        <w:tc>
          <w:tcPr>
            <w:tcW w:w="1714" w:type="dxa"/>
            <w:tcBorders>
              <w:left w:val="single" w:sz="4" w:space="0" w:color="000000"/>
              <w:bottom w:val="single" w:sz="4" w:space="0" w:color="000000"/>
            </w:tcBorders>
            <w:shd w:val="clear" w:color="auto" w:fill="auto"/>
            <w:vAlign w:val="center"/>
          </w:tcPr>
          <w:p w14:paraId="7E379EC2"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335,9</w:t>
            </w:r>
          </w:p>
        </w:tc>
        <w:tc>
          <w:tcPr>
            <w:tcW w:w="1843" w:type="dxa"/>
            <w:tcBorders>
              <w:left w:val="single" w:sz="4" w:space="0" w:color="000000"/>
              <w:bottom w:val="single" w:sz="4" w:space="0" w:color="000000"/>
              <w:right w:val="single" w:sz="4" w:space="0" w:color="000000"/>
            </w:tcBorders>
            <w:shd w:val="clear" w:color="auto" w:fill="auto"/>
            <w:vAlign w:val="center"/>
          </w:tcPr>
          <w:p w14:paraId="36D27648"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0,0</w:t>
            </w:r>
          </w:p>
        </w:tc>
      </w:tr>
      <w:tr w:rsidR="00254AB6" w:rsidRPr="00CE7334" w14:paraId="5CF4D066" w14:textId="77777777" w:rsidTr="00254AB6">
        <w:trPr>
          <w:trHeight w:val="316"/>
        </w:trPr>
        <w:tc>
          <w:tcPr>
            <w:tcW w:w="6574" w:type="dxa"/>
            <w:gridSpan w:val="2"/>
            <w:tcBorders>
              <w:left w:val="single" w:sz="4" w:space="0" w:color="000000"/>
              <w:bottom w:val="single" w:sz="4" w:space="0" w:color="000000"/>
            </w:tcBorders>
            <w:shd w:val="clear" w:color="auto" w:fill="auto"/>
          </w:tcPr>
          <w:p w14:paraId="6B3566DC" w14:textId="77777777" w:rsidR="00254AB6" w:rsidRPr="00CE7334" w:rsidRDefault="00254AB6" w:rsidP="00254AB6">
            <w:pPr>
              <w:tabs>
                <w:tab w:val="left" w:pos="7440"/>
              </w:tabs>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ВСЕГО</w:t>
            </w:r>
          </w:p>
        </w:tc>
        <w:tc>
          <w:tcPr>
            <w:tcW w:w="1714" w:type="dxa"/>
            <w:tcBorders>
              <w:left w:val="single" w:sz="4" w:space="0" w:color="000000"/>
              <w:bottom w:val="single" w:sz="4" w:space="0" w:color="000000"/>
            </w:tcBorders>
            <w:shd w:val="clear" w:color="auto" w:fill="auto"/>
            <w:vAlign w:val="center"/>
          </w:tcPr>
          <w:p w14:paraId="7AB7EA66" w14:textId="77777777" w:rsidR="00254AB6" w:rsidRPr="00CE7334" w:rsidRDefault="00254AB6" w:rsidP="00254AB6">
            <w:pPr>
              <w:tabs>
                <w:tab w:val="left" w:pos="7440"/>
              </w:tabs>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552,2</w:t>
            </w:r>
          </w:p>
        </w:tc>
        <w:tc>
          <w:tcPr>
            <w:tcW w:w="1843" w:type="dxa"/>
            <w:tcBorders>
              <w:left w:val="single" w:sz="4" w:space="0" w:color="000000"/>
              <w:bottom w:val="single" w:sz="4" w:space="0" w:color="000000"/>
              <w:right w:val="single" w:sz="4" w:space="0" w:color="000000"/>
            </w:tcBorders>
            <w:shd w:val="clear" w:color="auto" w:fill="auto"/>
            <w:vAlign w:val="center"/>
          </w:tcPr>
          <w:p w14:paraId="7CA83B38"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308,97</w:t>
            </w:r>
          </w:p>
        </w:tc>
      </w:tr>
    </w:tbl>
    <w:p w14:paraId="36EBB90A"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p>
    <w:p w14:paraId="0C268243"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4. Уличное освещение</w:t>
      </w:r>
    </w:p>
    <w:tbl>
      <w:tblPr>
        <w:tblW w:w="10085" w:type="dxa"/>
        <w:tblInd w:w="-25" w:type="dxa"/>
        <w:tblLayout w:type="fixed"/>
        <w:tblLook w:val="0000" w:firstRow="0" w:lastRow="0" w:firstColumn="0" w:lastColumn="0" w:noHBand="0" w:noVBand="0"/>
      </w:tblPr>
      <w:tblGrid>
        <w:gridCol w:w="588"/>
        <w:gridCol w:w="6180"/>
        <w:gridCol w:w="1800"/>
        <w:gridCol w:w="1517"/>
      </w:tblGrid>
      <w:tr w:rsidR="00254AB6" w:rsidRPr="00CE7334" w14:paraId="63D01D46" w14:textId="77777777" w:rsidTr="00254AB6">
        <w:tc>
          <w:tcPr>
            <w:tcW w:w="588" w:type="dxa"/>
            <w:tcBorders>
              <w:top w:val="single" w:sz="4" w:space="0" w:color="000000"/>
              <w:left w:val="single" w:sz="4" w:space="0" w:color="000000"/>
              <w:bottom w:val="single" w:sz="4" w:space="0" w:color="000000"/>
            </w:tcBorders>
            <w:shd w:val="clear" w:color="auto" w:fill="auto"/>
          </w:tcPr>
          <w:p w14:paraId="3C5FFEB6" w14:textId="77777777" w:rsidR="00254AB6" w:rsidRPr="00CE7334" w:rsidRDefault="00254AB6" w:rsidP="00254AB6">
            <w:pPr>
              <w:suppressAutoHyphens/>
              <w:snapToGrid w:val="0"/>
              <w:spacing w:after="0" w:line="240" w:lineRule="auto"/>
              <w:jc w:val="right"/>
              <w:rPr>
                <w:rFonts w:ascii="Times New Roman" w:eastAsia="Times New Roman" w:hAnsi="Times New Roman" w:cs="Times New Roman"/>
                <w:sz w:val="24"/>
                <w:szCs w:val="24"/>
                <w:lang w:eastAsia="ar-SA"/>
              </w:rPr>
            </w:pPr>
          </w:p>
        </w:tc>
        <w:tc>
          <w:tcPr>
            <w:tcW w:w="6180" w:type="dxa"/>
            <w:tcBorders>
              <w:top w:val="single" w:sz="4" w:space="0" w:color="000000"/>
              <w:left w:val="single" w:sz="4" w:space="0" w:color="000000"/>
              <w:bottom w:val="single" w:sz="4" w:space="0" w:color="000000"/>
            </w:tcBorders>
            <w:shd w:val="clear" w:color="auto" w:fill="auto"/>
          </w:tcPr>
          <w:p w14:paraId="49BB52B3" w14:textId="77777777" w:rsidR="00254AB6" w:rsidRPr="00CE7334" w:rsidRDefault="00254AB6" w:rsidP="00254AB6">
            <w:pPr>
              <w:suppressAutoHyphens/>
              <w:snapToGrid w:val="0"/>
              <w:spacing w:after="0" w:line="240" w:lineRule="auto"/>
              <w:rPr>
                <w:rFonts w:ascii="Times New Roman" w:eastAsia="Times New Roman" w:hAnsi="Times New Roman" w:cs="Times New Roman"/>
                <w:sz w:val="24"/>
                <w:szCs w:val="24"/>
                <w:lang w:eastAsia="ar-SA"/>
              </w:rPr>
            </w:pPr>
          </w:p>
        </w:tc>
        <w:tc>
          <w:tcPr>
            <w:tcW w:w="1800" w:type="dxa"/>
            <w:tcBorders>
              <w:top w:val="single" w:sz="4" w:space="0" w:color="000000"/>
              <w:left w:val="single" w:sz="4" w:space="0" w:color="000000"/>
              <w:bottom w:val="single" w:sz="4" w:space="0" w:color="000000"/>
            </w:tcBorders>
            <w:shd w:val="clear" w:color="auto" w:fill="auto"/>
            <w:vAlign w:val="center"/>
          </w:tcPr>
          <w:p w14:paraId="32607AEA"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1 п/г 2018 г.</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82D56"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1 п/г 2019 г.</w:t>
            </w:r>
          </w:p>
        </w:tc>
      </w:tr>
      <w:tr w:rsidR="00254AB6" w:rsidRPr="00CE7334" w14:paraId="12D6E978" w14:textId="77777777" w:rsidTr="00254AB6">
        <w:tc>
          <w:tcPr>
            <w:tcW w:w="588" w:type="dxa"/>
            <w:tcBorders>
              <w:top w:val="single" w:sz="4" w:space="0" w:color="000000"/>
              <w:left w:val="single" w:sz="4" w:space="0" w:color="000000"/>
              <w:bottom w:val="single" w:sz="4" w:space="0" w:color="000000"/>
            </w:tcBorders>
            <w:shd w:val="clear" w:color="auto" w:fill="auto"/>
          </w:tcPr>
          <w:p w14:paraId="41FFE8E3" w14:textId="77777777" w:rsidR="00254AB6" w:rsidRPr="00CE7334" w:rsidRDefault="00254AB6" w:rsidP="00254AB6">
            <w:pPr>
              <w:suppressAutoHyphens/>
              <w:spacing w:after="0" w:line="240" w:lineRule="auto"/>
              <w:jc w:val="right"/>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1.</w:t>
            </w:r>
          </w:p>
        </w:tc>
        <w:tc>
          <w:tcPr>
            <w:tcW w:w="6180" w:type="dxa"/>
            <w:tcBorders>
              <w:top w:val="single" w:sz="4" w:space="0" w:color="000000"/>
              <w:left w:val="single" w:sz="4" w:space="0" w:color="000000"/>
              <w:bottom w:val="single" w:sz="4" w:space="0" w:color="000000"/>
            </w:tcBorders>
            <w:shd w:val="clear" w:color="auto" w:fill="auto"/>
          </w:tcPr>
          <w:p w14:paraId="119619DE"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Электроэнергия</w:t>
            </w:r>
          </w:p>
        </w:tc>
        <w:tc>
          <w:tcPr>
            <w:tcW w:w="1800" w:type="dxa"/>
            <w:tcBorders>
              <w:top w:val="single" w:sz="4" w:space="0" w:color="000000"/>
              <w:left w:val="single" w:sz="4" w:space="0" w:color="000000"/>
              <w:bottom w:val="single" w:sz="4" w:space="0" w:color="000000"/>
            </w:tcBorders>
            <w:shd w:val="clear" w:color="auto" w:fill="auto"/>
          </w:tcPr>
          <w:p w14:paraId="466B257A"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287,7</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98C45"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317,7</w:t>
            </w:r>
          </w:p>
        </w:tc>
      </w:tr>
      <w:tr w:rsidR="00254AB6" w:rsidRPr="00CE7334" w14:paraId="24ABA90B" w14:textId="77777777" w:rsidTr="00254AB6">
        <w:tc>
          <w:tcPr>
            <w:tcW w:w="588" w:type="dxa"/>
            <w:tcBorders>
              <w:top w:val="single" w:sz="4" w:space="0" w:color="000000"/>
              <w:left w:val="single" w:sz="4" w:space="0" w:color="000000"/>
              <w:bottom w:val="single" w:sz="4" w:space="0" w:color="000000"/>
            </w:tcBorders>
            <w:shd w:val="clear" w:color="auto" w:fill="auto"/>
          </w:tcPr>
          <w:p w14:paraId="59C74F1F" w14:textId="77777777" w:rsidR="00254AB6" w:rsidRPr="00CE7334" w:rsidRDefault="00254AB6" w:rsidP="00254AB6">
            <w:pPr>
              <w:suppressAutoHyphens/>
              <w:spacing w:after="0" w:line="240" w:lineRule="auto"/>
              <w:jc w:val="right"/>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2.</w:t>
            </w:r>
          </w:p>
        </w:tc>
        <w:tc>
          <w:tcPr>
            <w:tcW w:w="6180" w:type="dxa"/>
            <w:tcBorders>
              <w:top w:val="single" w:sz="4" w:space="0" w:color="000000"/>
              <w:left w:val="single" w:sz="4" w:space="0" w:color="000000"/>
              <w:bottom w:val="single" w:sz="4" w:space="0" w:color="000000"/>
            </w:tcBorders>
            <w:shd w:val="clear" w:color="auto" w:fill="auto"/>
          </w:tcPr>
          <w:p w14:paraId="4E3350BF"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Содержание и ремонт уличного освещения</w:t>
            </w:r>
          </w:p>
        </w:tc>
        <w:tc>
          <w:tcPr>
            <w:tcW w:w="1800" w:type="dxa"/>
            <w:tcBorders>
              <w:top w:val="single" w:sz="4" w:space="0" w:color="000000"/>
              <w:left w:val="single" w:sz="4" w:space="0" w:color="000000"/>
              <w:bottom w:val="single" w:sz="4" w:space="0" w:color="000000"/>
            </w:tcBorders>
            <w:shd w:val="clear" w:color="auto" w:fill="auto"/>
          </w:tcPr>
          <w:p w14:paraId="21AD8C3A"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93,3</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94292"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77,53</w:t>
            </w:r>
          </w:p>
        </w:tc>
      </w:tr>
      <w:tr w:rsidR="00254AB6" w:rsidRPr="00CE7334" w14:paraId="33A49517" w14:textId="77777777" w:rsidTr="00254AB6">
        <w:tc>
          <w:tcPr>
            <w:tcW w:w="6768" w:type="dxa"/>
            <w:gridSpan w:val="2"/>
            <w:tcBorders>
              <w:left w:val="single" w:sz="4" w:space="0" w:color="000000"/>
              <w:bottom w:val="single" w:sz="4" w:space="0" w:color="000000"/>
            </w:tcBorders>
            <w:shd w:val="clear" w:color="auto" w:fill="auto"/>
          </w:tcPr>
          <w:p w14:paraId="6880C1D7" w14:textId="77777777" w:rsidR="00254AB6" w:rsidRPr="00CE7334" w:rsidRDefault="00254AB6" w:rsidP="00254AB6">
            <w:pPr>
              <w:tabs>
                <w:tab w:val="left" w:pos="7440"/>
              </w:tabs>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ВСЕГО</w:t>
            </w:r>
          </w:p>
        </w:tc>
        <w:tc>
          <w:tcPr>
            <w:tcW w:w="1800" w:type="dxa"/>
            <w:tcBorders>
              <w:left w:val="single" w:sz="4" w:space="0" w:color="000000"/>
              <w:bottom w:val="single" w:sz="4" w:space="0" w:color="000000"/>
            </w:tcBorders>
            <w:shd w:val="clear" w:color="auto" w:fill="auto"/>
          </w:tcPr>
          <w:p w14:paraId="2E9953D0"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381,0</w:t>
            </w:r>
          </w:p>
        </w:tc>
        <w:tc>
          <w:tcPr>
            <w:tcW w:w="1517" w:type="dxa"/>
            <w:tcBorders>
              <w:left w:val="single" w:sz="4" w:space="0" w:color="000000"/>
              <w:bottom w:val="single" w:sz="4" w:space="0" w:color="000000"/>
              <w:right w:val="single" w:sz="4" w:space="0" w:color="000000"/>
            </w:tcBorders>
            <w:shd w:val="clear" w:color="auto" w:fill="auto"/>
            <w:vAlign w:val="center"/>
          </w:tcPr>
          <w:p w14:paraId="4B310BF5"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395,23</w:t>
            </w:r>
          </w:p>
        </w:tc>
      </w:tr>
    </w:tbl>
    <w:p w14:paraId="4BF85A16"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p>
    <w:p w14:paraId="11A4E9D1"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5. Содержание и ремонт автомобильных дорог</w:t>
      </w:r>
    </w:p>
    <w:tbl>
      <w:tblPr>
        <w:tblW w:w="10085" w:type="dxa"/>
        <w:tblInd w:w="-25" w:type="dxa"/>
        <w:tblLayout w:type="fixed"/>
        <w:tblLook w:val="0000" w:firstRow="0" w:lastRow="0" w:firstColumn="0" w:lastColumn="0" w:noHBand="0" w:noVBand="0"/>
      </w:tblPr>
      <w:tblGrid>
        <w:gridCol w:w="588"/>
        <w:gridCol w:w="6180"/>
        <w:gridCol w:w="1800"/>
        <w:gridCol w:w="1517"/>
      </w:tblGrid>
      <w:tr w:rsidR="00254AB6" w:rsidRPr="00CE7334" w14:paraId="57663494" w14:textId="77777777" w:rsidTr="00254AB6">
        <w:tc>
          <w:tcPr>
            <w:tcW w:w="588" w:type="dxa"/>
            <w:tcBorders>
              <w:top w:val="single" w:sz="4" w:space="0" w:color="000000"/>
              <w:left w:val="single" w:sz="4" w:space="0" w:color="000000"/>
              <w:bottom w:val="single" w:sz="4" w:space="0" w:color="000000"/>
            </w:tcBorders>
            <w:shd w:val="clear" w:color="auto" w:fill="auto"/>
          </w:tcPr>
          <w:p w14:paraId="7EAAB902" w14:textId="77777777" w:rsidR="00254AB6" w:rsidRPr="00CE7334" w:rsidRDefault="00254AB6" w:rsidP="00254AB6">
            <w:pPr>
              <w:suppressAutoHyphens/>
              <w:snapToGrid w:val="0"/>
              <w:spacing w:after="0" w:line="240" w:lineRule="auto"/>
              <w:jc w:val="right"/>
              <w:rPr>
                <w:rFonts w:ascii="Times New Roman" w:eastAsia="Times New Roman" w:hAnsi="Times New Roman" w:cs="Times New Roman"/>
                <w:sz w:val="24"/>
                <w:szCs w:val="24"/>
                <w:lang w:eastAsia="ar-SA"/>
              </w:rPr>
            </w:pPr>
          </w:p>
        </w:tc>
        <w:tc>
          <w:tcPr>
            <w:tcW w:w="6180" w:type="dxa"/>
            <w:tcBorders>
              <w:top w:val="single" w:sz="4" w:space="0" w:color="000000"/>
              <w:left w:val="single" w:sz="4" w:space="0" w:color="000000"/>
              <w:bottom w:val="single" w:sz="4" w:space="0" w:color="000000"/>
            </w:tcBorders>
            <w:shd w:val="clear" w:color="auto" w:fill="auto"/>
          </w:tcPr>
          <w:p w14:paraId="768889DE" w14:textId="77777777" w:rsidR="00254AB6" w:rsidRPr="00CE7334" w:rsidRDefault="00254AB6" w:rsidP="00254AB6">
            <w:pPr>
              <w:suppressAutoHyphens/>
              <w:snapToGrid w:val="0"/>
              <w:spacing w:after="0" w:line="240" w:lineRule="auto"/>
              <w:rPr>
                <w:rFonts w:ascii="Times New Roman" w:eastAsia="Times New Roman" w:hAnsi="Times New Roman" w:cs="Times New Roman"/>
                <w:sz w:val="24"/>
                <w:szCs w:val="24"/>
                <w:lang w:eastAsia="ar-SA"/>
              </w:rPr>
            </w:pPr>
          </w:p>
        </w:tc>
        <w:tc>
          <w:tcPr>
            <w:tcW w:w="1800" w:type="dxa"/>
            <w:tcBorders>
              <w:top w:val="single" w:sz="4" w:space="0" w:color="000000"/>
              <w:left w:val="single" w:sz="4" w:space="0" w:color="000000"/>
              <w:bottom w:val="single" w:sz="4" w:space="0" w:color="000000"/>
            </w:tcBorders>
            <w:shd w:val="clear" w:color="auto" w:fill="auto"/>
            <w:vAlign w:val="center"/>
          </w:tcPr>
          <w:p w14:paraId="6F1E0B7F"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1 п/г 2018 г.</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BFF18"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1 п/г 2019 г.</w:t>
            </w:r>
          </w:p>
        </w:tc>
      </w:tr>
      <w:tr w:rsidR="00254AB6" w:rsidRPr="00CE7334" w14:paraId="50E5F907" w14:textId="77777777" w:rsidTr="00254AB6">
        <w:tc>
          <w:tcPr>
            <w:tcW w:w="588" w:type="dxa"/>
            <w:tcBorders>
              <w:left w:val="single" w:sz="4" w:space="0" w:color="000000"/>
              <w:bottom w:val="single" w:sz="4" w:space="0" w:color="000000"/>
            </w:tcBorders>
            <w:shd w:val="clear" w:color="auto" w:fill="auto"/>
          </w:tcPr>
          <w:p w14:paraId="06FBEB29" w14:textId="77777777" w:rsidR="00254AB6" w:rsidRPr="00CE7334" w:rsidRDefault="00254AB6" w:rsidP="00254AB6">
            <w:pPr>
              <w:suppressAutoHyphens/>
              <w:spacing w:after="0" w:line="240" w:lineRule="auto"/>
              <w:jc w:val="right"/>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1.</w:t>
            </w:r>
          </w:p>
        </w:tc>
        <w:tc>
          <w:tcPr>
            <w:tcW w:w="6180" w:type="dxa"/>
            <w:tcBorders>
              <w:left w:val="single" w:sz="4" w:space="0" w:color="000000"/>
              <w:bottom w:val="single" w:sz="4" w:space="0" w:color="000000"/>
            </w:tcBorders>
            <w:shd w:val="clear" w:color="auto" w:fill="auto"/>
          </w:tcPr>
          <w:p w14:paraId="09792BC3"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 xml:space="preserve">Передача полномочий по содержанию </w:t>
            </w:r>
            <w:proofErr w:type="spellStart"/>
            <w:r w:rsidRPr="00CE7334">
              <w:rPr>
                <w:rFonts w:ascii="Times New Roman" w:eastAsia="Times New Roman" w:hAnsi="Times New Roman" w:cs="Times New Roman"/>
                <w:sz w:val="24"/>
                <w:szCs w:val="24"/>
                <w:lang w:eastAsia="ar-SA"/>
              </w:rPr>
              <w:t>внутрипоселковых</w:t>
            </w:r>
            <w:proofErr w:type="spellEnd"/>
            <w:r w:rsidRPr="00CE7334">
              <w:rPr>
                <w:rFonts w:ascii="Times New Roman" w:eastAsia="Times New Roman" w:hAnsi="Times New Roman" w:cs="Times New Roman"/>
                <w:sz w:val="24"/>
                <w:szCs w:val="24"/>
                <w:lang w:eastAsia="ar-SA"/>
              </w:rPr>
              <w:t xml:space="preserve"> дорог за счет остатков Дорожного фонда</w:t>
            </w:r>
          </w:p>
        </w:tc>
        <w:tc>
          <w:tcPr>
            <w:tcW w:w="1800" w:type="dxa"/>
            <w:tcBorders>
              <w:left w:val="single" w:sz="4" w:space="0" w:color="000000"/>
              <w:bottom w:val="single" w:sz="4" w:space="0" w:color="000000"/>
            </w:tcBorders>
            <w:shd w:val="clear" w:color="auto" w:fill="auto"/>
            <w:vAlign w:val="center"/>
          </w:tcPr>
          <w:p w14:paraId="08907D3C"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w:t>
            </w:r>
          </w:p>
        </w:tc>
        <w:tc>
          <w:tcPr>
            <w:tcW w:w="1517" w:type="dxa"/>
            <w:tcBorders>
              <w:left w:val="single" w:sz="4" w:space="0" w:color="000000"/>
              <w:bottom w:val="single" w:sz="4" w:space="0" w:color="000000"/>
              <w:right w:val="single" w:sz="4" w:space="0" w:color="000000"/>
            </w:tcBorders>
            <w:shd w:val="clear" w:color="auto" w:fill="auto"/>
            <w:vAlign w:val="center"/>
          </w:tcPr>
          <w:p w14:paraId="2A210C6A"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w:t>
            </w:r>
          </w:p>
        </w:tc>
      </w:tr>
      <w:tr w:rsidR="00254AB6" w:rsidRPr="00CE7334" w14:paraId="7CFA561D" w14:textId="77777777" w:rsidTr="00254AB6">
        <w:tc>
          <w:tcPr>
            <w:tcW w:w="6768" w:type="dxa"/>
            <w:gridSpan w:val="2"/>
            <w:tcBorders>
              <w:left w:val="single" w:sz="4" w:space="0" w:color="000000"/>
              <w:bottom w:val="single" w:sz="4" w:space="0" w:color="000000"/>
            </w:tcBorders>
            <w:shd w:val="clear" w:color="auto" w:fill="auto"/>
          </w:tcPr>
          <w:p w14:paraId="218F5610"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ВСЕГО</w:t>
            </w:r>
          </w:p>
        </w:tc>
        <w:tc>
          <w:tcPr>
            <w:tcW w:w="1800" w:type="dxa"/>
            <w:tcBorders>
              <w:left w:val="single" w:sz="4" w:space="0" w:color="000000"/>
              <w:bottom w:val="single" w:sz="4" w:space="0" w:color="000000"/>
            </w:tcBorders>
            <w:shd w:val="clear" w:color="auto" w:fill="auto"/>
          </w:tcPr>
          <w:p w14:paraId="12E57975"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w:t>
            </w:r>
          </w:p>
        </w:tc>
        <w:tc>
          <w:tcPr>
            <w:tcW w:w="1517" w:type="dxa"/>
            <w:tcBorders>
              <w:left w:val="single" w:sz="4" w:space="0" w:color="000000"/>
              <w:bottom w:val="single" w:sz="4" w:space="0" w:color="000000"/>
              <w:right w:val="single" w:sz="4" w:space="0" w:color="000000"/>
            </w:tcBorders>
            <w:shd w:val="clear" w:color="auto" w:fill="auto"/>
            <w:vAlign w:val="center"/>
          </w:tcPr>
          <w:p w14:paraId="08714896"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w:t>
            </w:r>
          </w:p>
        </w:tc>
      </w:tr>
    </w:tbl>
    <w:p w14:paraId="2AC69C82"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p>
    <w:p w14:paraId="206EF860"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lastRenderedPageBreak/>
        <w:t>6.Охрана окружающей среды и рациональное природопользование</w:t>
      </w:r>
    </w:p>
    <w:tbl>
      <w:tblPr>
        <w:tblW w:w="10085" w:type="dxa"/>
        <w:tblInd w:w="-25" w:type="dxa"/>
        <w:tblLayout w:type="fixed"/>
        <w:tblLook w:val="0000" w:firstRow="0" w:lastRow="0" w:firstColumn="0" w:lastColumn="0" w:noHBand="0" w:noVBand="0"/>
      </w:tblPr>
      <w:tblGrid>
        <w:gridCol w:w="588"/>
        <w:gridCol w:w="6180"/>
        <w:gridCol w:w="1800"/>
        <w:gridCol w:w="1517"/>
      </w:tblGrid>
      <w:tr w:rsidR="00254AB6" w:rsidRPr="00CE7334" w14:paraId="25201C99" w14:textId="77777777" w:rsidTr="00254AB6">
        <w:tc>
          <w:tcPr>
            <w:tcW w:w="588" w:type="dxa"/>
            <w:tcBorders>
              <w:top w:val="single" w:sz="4" w:space="0" w:color="000000"/>
              <w:left w:val="single" w:sz="4" w:space="0" w:color="000000"/>
              <w:bottom w:val="single" w:sz="4" w:space="0" w:color="000000"/>
            </w:tcBorders>
            <w:shd w:val="clear" w:color="auto" w:fill="auto"/>
          </w:tcPr>
          <w:p w14:paraId="5C3B49D9" w14:textId="77777777" w:rsidR="00254AB6" w:rsidRPr="00CE7334" w:rsidRDefault="00254AB6" w:rsidP="00254AB6">
            <w:pPr>
              <w:suppressAutoHyphens/>
              <w:snapToGrid w:val="0"/>
              <w:spacing w:after="0" w:line="240" w:lineRule="auto"/>
              <w:jc w:val="right"/>
              <w:rPr>
                <w:rFonts w:ascii="Times New Roman" w:eastAsia="Times New Roman" w:hAnsi="Times New Roman" w:cs="Times New Roman"/>
                <w:sz w:val="24"/>
                <w:szCs w:val="24"/>
                <w:lang w:eastAsia="ar-SA"/>
              </w:rPr>
            </w:pPr>
          </w:p>
        </w:tc>
        <w:tc>
          <w:tcPr>
            <w:tcW w:w="6180" w:type="dxa"/>
            <w:tcBorders>
              <w:top w:val="single" w:sz="4" w:space="0" w:color="000000"/>
              <w:left w:val="single" w:sz="4" w:space="0" w:color="000000"/>
              <w:bottom w:val="single" w:sz="4" w:space="0" w:color="000000"/>
            </w:tcBorders>
            <w:shd w:val="clear" w:color="auto" w:fill="auto"/>
          </w:tcPr>
          <w:p w14:paraId="698CF4E7" w14:textId="77777777" w:rsidR="00254AB6" w:rsidRPr="00CE7334" w:rsidRDefault="00254AB6" w:rsidP="00254AB6">
            <w:pPr>
              <w:suppressAutoHyphens/>
              <w:snapToGrid w:val="0"/>
              <w:spacing w:after="0" w:line="240" w:lineRule="auto"/>
              <w:rPr>
                <w:rFonts w:ascii="Times New Roman" w:eastAsia="Times New Roman" w:hAnsi="Times New Roman" w:cs="Times New Roman"/>
                <w:sz w:val="24"/>
                <w:szCs w:val="24"/>
                <w:lang w:eastAsia="ar-SA"/>
              </w:rPr>
            </w:pPr>
          </w:p>
        </w:tc>
        <w:tc>
          <w:tcPr>
            <w:tcW w:w="1800" w:type="dxa"/>
            <w:tcBorders>
              <w:top w:val="single" w:sz="4" w:space="0" w:color="000000"/>
              <w:left w:val="single" w:sz="4" w:space="0" w:color="000000"/>
              <w:bottom w:val="single" w:sz="4" w:space="0" w:color="000000"/>
            </w:tcBorders>
            <w:shd w:val="clear" w:color="auto" w:fill="auto"/>
            <w:vAlign w:val="center"/>
          </w:tcPr>
          <w:p w14:paraId="5F9C3169"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1 п/г 2018 г.</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06DC7"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1 п/г 2019 г.</w:t>
            </w:r>
          </w:p>
        </w:tc>
      </w:tr>
      <w:tr w:rsidR="00254AB6" w:rsidRPr="00CE7334" w14:paraId="0E01A01A" w14:textId="77777777" w:rsidTr="00254AB6">
        <w:tc>
          <w:tcPr>
            <w:tcW w:w="588" w:type="dxa"/>
            <w:tcBorders>
              <w:top w:val="single" w:sz="4" w:space="0" w:color="000000"/>
              <w:left w:val="single" w:sz="4" w:space="0" w:color="000000"/>
              <w:bottom w:val="single" w:sz="4" w:space="0" w:color="000000"/>
            </w:tcBorders>
            <w:shd w:val="clear" w:color="auto" w:fill="auto"/>
          </w:tcPr>
          <w:p w14:paraId="5BF5E0FD" w14:textId="77777777" w:rsidR="00254AB6" w:rsidRPr="00CE7334" w:rsidRDefault="00254AB6" w:rsidP="00254AB6">
            <w:pPr>
              <w:suppressAutoHyphens/>
              <w:spacing w:after="0" w:line="240" w:lineRule="auto"/>
              <w:jc w:val="right"/>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1.</w:t>
            </w:r>
          </w:p>
        </w:tc>
        <w:tc>
          <w:tcPr>
            <w:tcW w:w="6180" w:type="dxa"/>
            <w:tcBorders>
              <w:top w:val="single" w:sz="4" w:space="0" w:color="000000"/>
              <w:left w:val="single" w:sz="4" w:space="0" w:color="000000"/>
              <w:bottom w:val="single" w:sz="4" w:space="0" w:color="000000"/>
            </w:tcBorders>
            <w:shd w:val="clear" w:color="auto" w:fill="auto"/>
          </w:tcPr>
          <w:p w14:paraId="02C527B9"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Сбор ртутьсодержащих ламп и приборов</w:t>
            </w:r>
          </w:p>
        </w:tc>
        <w:tc>
          <w:tcPr>
            <w:tcW w:w="1800" w:type="dxa"/>
            <w:tcBorders>
              <w:top w:val="single" w:sz="4" w:space="0" w:color="000000"/>
              <w:left w:val="single" w:sz="4" w:space="0" w:color="000000"/>
              <w:bottom w:val="single" w:sz="4" w:space="0" w:color="000000"/>
            </w:tcBorders>
            <w:shd w:val="clear" w:color="auto" w:fill="auto"/>
          </w:tcPr>
          <w:p w14:paraId="6091A791"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13,2</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64AD5"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0,0</w:t>
            </w:r>
          </w:p>
        </w:tc>
      </w:tr>
      <w:tr w:rsidR="00254AB6" w:rsidRPr="00CE7334" w14:paraId="074B2F2F" w14:textId="77777777" w:rsidTr="00254AB6">
        <w:tc>
          <w:tcPr>
            <w:tcW w:w="6768" w:type="dxa"/>
            <w:gridSpan w:val="2"/>
            <w:tcBorders>
              <w:left w:val="single" w:sz="4" w:space="0" w:color="000000"/>
              <w:bottom w:val="single" w:sz="4" w:space="0" w:color="000000"/>
            </w:tcBorders>
            <w:shd w:val="clear" w:color="auto" w:fill="auto"/>
          </w:tcPr>
          <w:p w14:paraId="6F67CD4D"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ВСЕГО</w:t>
            </w:r>
          </w:p>
        </w:tc>
        <w:tc>
          <w:tcPr>
            <w:tcW w:w="1800" w:type="dxa"/>
            <w:tcBorders>
              <w:left w:val="single" w:sz="4" w:space="0" w:color="000000"/>
              <w:bottom w:val="single" w:sz="4" w:space="0" w:color="000000"/>
            </w:tcBorders>
            <w:shd w:val="clear" w:color="auto" w:fill="auto"/>
          </w:tcPr>
          <w:p w14:paraId="7C3BE43A"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13,2</w:t>
            </w:r>
          </w:p>
        </w:tc>
        <w:tc>
          <w:tcPr>
            <w:tcW w:w="1517" w:type="dxa"/>
            <w:tcBorders>
              <w:left w:val="single" w:sz="4" w:space="0" w:color="000000"/>
              <w:bottom w:val="single" w:sz="4" w:space="0" w:color="000000"/>
              <w:right w:val="single" w:sz="4" w:space="0" w:color="000000"/>
            </w:tcBorders>
            <w:shd w:val="clear" w:color="auto" w:fill="auto"/>
            <w:vAlign w:val="center"/>
          </w:tcPr>
          <w:p w14:paraId="20AF7C95"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0,0</w:t>
            </w:r>
          </w:p>
        </w:tc>
      </w:tr>
    </w:tbl>
    <w:p w14:paraId="6A5DC363"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p>
    <w:p w14:paraId="2A1D9857"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7. Энергоэффективность и развитие энергетики</w:t>
      </w:r>
    </w:p>
    <w:tbl>
      <w:tblPr>
        <w:tblW w:w="10085" w:type="dxa"/>
        <w:tblInd w:w="-25" w:type="dxa"/>
        <w:tblLayout w:type="fixed"/>
        <w:tblLook w:val="0000" w:firstRow="0" w:lastRow="0" w:firstColumn="0" w:lastColumn="0" w:noHBand="0" w:noVBand="0"/>
      </w:tblPr>
      <w:tblGrid>
        <w:gridCol w:w="588"/>
        <w:gridCol w:w="6180"/>
        <w:gridCol w:w="1800"/>
        <w:gridCol w:w="1517"/>
      </w:tblGrid>
      <w:tr w:rsidR="00254AB6" w:rsidRPr="00CE7334" w14:paraId="252E31D3" w14:textId="77777777" w:rsidTr="00254AB6">
        <w:tc>
          <w:tcPr>
            <w:tcW w:w="588" w:type="dxa"/>
            <w:tcBorders>
              <w:top w:val="single" w:sz="4" w:space="0" w:color="000000"/>
              <w:left w:val="single" w:sz="4" w:space="0" w:color="000000"/>
              <w:bottom w:val="single" w:sz="4" w:space="0" w:color="000000"/>
            </w:tcBorders>
            <w:shd w:val="clear" w:color="auto" w:fill="auto"/>
          </w:tcPr>
          <w:p w14:paraId="4C6A003F" w14:textId="77777777" w:rsidR="00254AB6" w:rsidRPr="00CE7334" w:rsidRDefault="00254AB6" w:rsidP="00254AB6">
            <w:pPr>
              <w:suppressAutoHyphens/>
              <w:snapToGrid w:val="0"/>
              <w:spacing w:after="0" w:line="240" w:lineRule="auto"/>
              <w:jc w:val="right"/>
              <w:rPr>
                <w:rFonts w:ascii="Times New Roman" w:eastAsia="Times New Roman" w:hAnsi="Times New Roman" w:cs="Times New Roman"/>
                <w:sz w:val="24"/>
                <w:szCs w:val="24"/>
                <w:lang w:eastAsia="ar-SA"/>
              </w:rPr>
            </w:pPr>
          </w:p>
        </w:tc>
        <w:tc>
          <w:tcPr>
            <w:tcW w:w="6180" w:type="dxa"/>
            <w:tcBorders>
              <w:top w:val="single" w:sz="4" w:space="0" w:color="000000"/>
              <w:left w:val="single" w:sz="4" w:space="0" w:color="000000"/>
              <w:bottom w:val="single" w:sz="4" w:space="0" w:color="000000"/>
            </w:tcBorders>
            <w:shd w:val="clear" w:color="auto" w:fill="auto"/>
          </w:tcPr>
          <w:p w14:paraId="19984509" w14:textId="77777777" w:rsidR="00254AB6" w:rsidRPr="00CE7334" w:rsidRDefault="00254AB6" w:rsidP="00254AB6">
            <w:pPr>
              <w:suppressAutoHyphens/>
              <w:snapToGrid w:val="0"/>
              <w:spacing w:after="0" w:line="240" w:lineRule="auto"/>
              <w:rPr>
                <w:rFonts w:ascii="Times New Roman" w:eastAsia="Times New Roman" w:hAnsi="Times New Roman" w:cs="Times New Roman"/>
                <w:sz w:val="24"/>
                <w:szCs w:val="24"/>
                <w:lang w:eastAsia="ar-SA"/>
              </w:rPr>
            </w:pPr>
          </w:p>
        </w:tc>
        <w:tc>
          <w:tcPr>
            <w:tcW w:w="1800" w:type="dxa"/>
            <w:tcBorders>
              <w:top w:val="single" w:sz="4" w:space="0" w:color="000000"/>
              <w:left w:val="single" w:sz="4" w:space="0" w:color="000000"/>
              <w:bottom w:val="single" w:sz="4" w:space="0" w:color="000000"/>
            </w:tcBorders>
            <w:shd w:val="clear" w:color="auto" w:fill="auto"/>
            <w:vAlign w:val="center"/>
          </w:tcPr>
          <w:p w14:paraId="019D1D13"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1 п/г 2018 г.</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11B3A"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1 п/г 2019 г.</w:t>
            </w:r>
          </w:p>
        </w:tc>
      </w:tr>
      <w:tr w:rsidR="00254AB6" w:rsidRPr="00CE7334" w14:paraId="1283563A" w14:textId="77777777" w:rsidTr="00254AB6">
        <w:tc>
          <w:tcPr>
            <w:tcW w:w="588" w:type="dxa"/>
            <w:tcBorders>
              <w:top w:val="single" w:sz="4" w:space="0" w:color="000000"/>
              <w:left w:val="single" w:sz="4" w:space="0" w:color="000000"/>
              <w:bottom w:val="single" w:sz="4" w:space="0" w:color="000000"/>
            </w:tcBorders>
            <w:shd w:val="clear" w:color="auto" w:fill="auto"/>
          </w:tcPr>
          <w:p w14:paraId="783A4200" w14:textId="77777777" w:rsidR="00254AB6" w:rsidRPr="00CE7334" w:rsidRDefault="00254AB6" w:rsidP="00254AB6">
            <w:pPr>
              <w:suppressAutoHyphens/>
              <w:spacing w:after="0" w:line="240" w:lineRule="auto"/>
              <w:jc w:val="right"/>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1.</w:t>
            </w:r>
          </w:p>
        </w:tc>
        <w:tc>
          <w:tcPr>
            <w:tcW w:w="6180" w:type="dxa"/>
            <w:tcBorders>
              <w:top w:val="single" w:sz="4" w:space="0" w:color="000000"/>
              <w:left w:val="single" w:sz="4" w:space="0" w:color="000000"/>
              <w:bottom w:val="single" w:sz="4" w:space="0" w:color="000000"/>
            </w:tcBorders>
            <w:shd w:val="clear" w:color="auto" w:fill="auto"/>
          </w:tcPr>
          <w:p w14:paraId="6E02EC73"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Замена ртутных ламп на энергосберегающие</w:t>
            </w:r>
          </w:p>
        </w:tc>
        <w:tc>
          <w:tcPr>
            <w:tcW w:w="1800" w:type="dxa"/>
            <w:tcBorders>
              <w:top w:val="single" w:sz="4" w:space="0" w:color="000000"/>
              <w:left w:val="single" w:sz="4" w:space="0" w:color="000000"/>
              <w:bottom w:val="single" w:sz="4" w:space="0" w:color="000000"/>
            </w:tcBorders>
            <w:shd w:val="clear" w:color="auto" w:fill="auto"/>
          </w:tcPr>
          <w:p w14:paraId="0135F656"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0,0</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7ECC7"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0,0</w:t>
            </w:r>
          </w:p>
        </w:tc>
      </w:tr>
      <w:tr w:rsidR="00254AB6" w:rsidRPr="00CE7334" w14:paraId="6BD99674" w14:textId="77777777" w:rsidTr="00254AB6">
        <w:tc>
          <w:tcPr>
            <w:tcW w:w="6768" w:type="dxa"/>
            <w:gridSpan w:val="2"/>
            <w:tcBorders>
              <w:left w:val="single" w:sz="4" w:space="0" w:color="000000"/>
              <w:bottom w:val="single" w:sz="4" w:space="0" w:color="000000"/>
            </w:tcBorders>
            <w:shd w:val="clear" w:color="auto" w:fill="auto"/>
          </w:tcPr>
          <w:p w14:paraId="538FBC6F"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 xml:space="preserve">ВСЕГО </w:t>
            </w:r>
          </w:p>
        </w:tc>
        <w:tc>
          <w:tcPr>
            <w:tcW w:w="1800" w:type="dxa"/>
            <w:tcBorders>
              <w:left w:val="single" w:sz="4" w:space="0" w:color="000000"/>
              <w:bottom w:val="single" w:sz="4" w:space="0" w:color="000000"/>
            </w:tcBorders>
            <w:shd w:val="clear" w:color="auto" w:fill="auto"/>
          </w:tcPr>
          <w:p w14:paraId="4C3CC9D9"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0,0</w:t>
            </w:r>
          </w:p>
        </w:tc>
        <w:tc>
          <w:tcPr>
            <w:tcW w:w="1517" w:type="dxa"/>
            <w:tcBorders>
              <w:left w:val="single" w:sz="4" w:space="0" w:color="000000"/>
              <w:bottom w:val="single" w:sz="4" w:space="0" w:color="000000"/>
              <w:right w:val="single" w:sz="4" w:space="0" w:color="000000"/>
            </w:tcBorders>
            <w:shd w:val="clear" w:color="auto" w:fill="auto"/>
            <w:vAlign w:val="center"/>
          </w:tcPr>
          <w:p w14:paraId="531871FB" w14:textId="77777777" w:rsidR="00254AB6" w:rsidRPr="00CE7334" w:rsidRDefault="00254AB6" w:rsidP="00254AB6">
            <w:pPr>
              <w:suppressAutoHyphens/>
              <w:snapToGrid w:val="0"/>
              <w:spacing w:after="0" w:line="240" w:lineRule="auto"/>
              <w:jc w:val="center"/>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0,0</w:t>
            </w:r>
          </w:p>
        </w:tc>
      </w:tr>
    </w:tbl>
    <w:p w14:paraId="156DCC0A"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p>
    <w:p w14:paraId="303964B0"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8. Мероприятия по благоустройству:</w:t>
      </w:r>
    </w:p>
    <w:p w14:paraId="24D8919A"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 Проведено экологических субботников – 25   шт.</w:t>
      </w:r>
    </w:p>
    <w:p w14:paraId="2356765F"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 xml:space="preserve">- Высажено деревьев – </w:t>
      </w:r>
      <w:proofErr w:type="gramStart"/>
      <w:r w:rsidRPr="00CE7334">
        <w:rPr>
          <w:rFonts w:ascii="Times New Roman" w:eastAsia="Times New Roman" w:hAnsi="Times New Roman" w:cs="Times New Roman"/>
          <w:sz w:val="24"/>
          <w:szCs w:val="24"/>
          <w:lang w:eastAsia="ar-SA"/>
        </w:rPr>
        <w:t>590  шт.</w:t>
      </w:r>
      <w:proofErr w:type="gramEnd"/>
      <w:r w:rsidRPr="00CE7334">
        <w:rPr>
          <w:rFonts w:ascii="Times New Roman" w:eastAsia="Times New Roman" w:hAnsi="Times New Roman" w:cs="Times New Roman"/>
          <w:sz w:val="24"/>
          <w:szCs w:val="24"/>
          <w:lang w:eastAsia="ar-SA"/>
        </w:rPr>
        <w:t xml:space="preserve">, кустарников – 90 шт., заложено цветников — 15 шт. </w:t>
      </w:r>
    </w:p>
    <w:p w14:paraId="4707E18B"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 Ликвидировано свалочных очагов – 18 шт.</w:t>
      </w:r>
    </w:p>
    <w:p w14:paraId="146472D5"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 xml:space="preserve">- Вывезено 90 куб м мусора на организованные свалки, полигоны ТБО </w:t>
      </w:r>
    </w:p>
    <w:p w14:paraId="6C9606FB"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 xml:space="preserve">- Проведено рейдов по: </w:t>
      </w:r>
    </w:p>
    <w:p w14:paraId="5296AE76" w14:textId="7137B10A"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 xml:space="preserve"> - выявлению свалочных очагов – 6;</w:t>
      </w:r>
    </w:p>
    <w:p w14:paraId="79AFD8A1" w14:textId="769303DF"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 xml:space="preserve"> - выявлению клещей в местах массового посещения людей – 2; </w:t>
      </w:r>
    </w:p>
    <w:p w14:paraId="6A168AAD" w14:textId="33A8103B"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 xml:space="preserve"> - выявлению сорной растительности возле территорий, принадлежащим физическим и юридическим лицам – 71.</w:t>
      </w:r>
    </w:p>
    <w:p w14:paraId="7DD30827" w14:textId="7777777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 xml:space="preserve">- Проведены мероприятия: </w:t>
      </w:r>
    </w:p>
    <w:p w14:paraId="23ECC34B" w14:textId="59B673E7"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 xml:space="preserve"> - противоклещевая обработка мест массового посещения людей;</w:t>
      </w:r>
    </w:p>
    <w:p w14:paraId="4D0CE94A" w14:textId="5E54E58C"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 xml:space="preserve"> - гражданские субботники по наведению порядка на гражданских кладбищах;</w:t>
      </w:r>
    </w:p>
    <w:p w14:paraId="035E9BF2" w14:textId="7EB4118C" w:rsidR="00254AB6" w:rsidRPr="00CE7334" w:rsidRDefault="00254AB6" w:rsidP="00254AB6">
      <w:pPr>
        <w:suppressAutoHyphens/>
        <w:spacing w:after="0" w:line="240" w:lineRule="auto"/>
        <w:rPr>
          <w:rFonts w:ascii="Times New Roman" w:eastAsia="Times New Roman" w:hAnsi="Times New Roman" w:cs="Times New Roman"/>
          <w:sz w:val="24"/>
          <w:szCs w:val="24"/>
          <w:lang w:eastAsia="ar-SA"/>
        </w:rPr>
      </w:pPr>
      <w:r w:rsidRPr="00CE7334">
        <w:rPr>
          <w:rFonts w:ascii="Times New Roman" w:eastAsia="Times New Roman" w:hAnsi="Times New Roman" w:cs="Times New Roman"/>
          <w:sz w:val="24"/>
          <w:szCs w:val="24"/>
          <w:lang w:eastAsia="ar-SA"/>
        </w:rPr>
        <w:t xml:space="preserve"> - очистка лесополос.</w:t>
      </w:r>
    </w:p>
    <w:p w14:paraId="1DC08B7E" w14:textId="77777777" w:rsidR="00254AB6" w:rsidRPr="00CE7334" w:rsidRDefault="00254AB6" w:rsidP="002D180E">
      <w:pPr>
        <w:spacing w:after="0" w:line="240" w:lineRule="auto"/>
        <w:jc w:val="center"/>
        <w:rPr>
          <w:rFonts w:ascii="Times New Roman" w:eastAsia="Times New Roman" w:hAnsi="Times New Roman" w:cs="Times New Roman"/>
          <w:b/>
          <w:sz w:val="24"/>
          <w:szCs w:val="24"/>
          <w:lang w:eastAsia="ru-RU"/>
        </w:rPr>
      </w:pPr>
    </w:p>
    <w:p w14:paraId="56722A01" w14:textId="5CBDB4DD" w:rsidR="002D180E" w:rsidRPr="00CE7334" w:rsidRDefault="002D180E" w:rsidP="002D180E">
      <w:pPr>
        <w:spacing w:after="0" w:line="240" w:lineRule="auto"/>
        <w:jc w:val="center"/>
        <w:rPr>
          <w:rFonts w:ascii="Times New Roman" w:eastAsia="Times New Roman" w:hAnsi="Times New Roman" w:cs="Times New Roman"/>
          <w:b/>
          <w:sz w:val="24"/>
          <w:szCs w:val="24"/>
          <w:u w:val="single"/>
          <w:lang w:eastAsia="ru-RU"/>
        </w:rPr>
      </w:pPr>
      <w:r w:rsidRPr="00CE7334">
        <w:rPr>
          <w:rFonts w:ascii="Times New Roman" w:eastAsia="Times New Roman" w:hAnsi="Times New Roman" w:cs="Times New Roman"/>
          <w:b/>
          <w:sz w:val="24"/>
          <w:szCs w:val="24"/>
          <w:lang w:eastAsia="ru-RU"/>
        </w:rPr>
        <w:t xml:space="preserve"> </w:t>
      </w:r>
      <w:r w:rsidRPr="00CE7334">
        <w:rPr>
          <w:rFonts w:ascii="Times New Roman" w:eastAsia="Times New Roman" w:hAnsi="Times New Roman" w:cs="Times New Roman"/>
          <w:b/>
          <w:sz w:val="24"/>
          <w:szCs w:val="24"/>
          <w:u w:val="single"/>
          <w:lang w:eastAsia="ru-RU"/>
        </w:rPr>
        <w:t xml:space="preserve">по </w:t>
      </w:r>
      <w:r w:rsidR="00C2251A" w:rsidRPr="00CE7334">
        <w:rPr>
          <w:rFonts w:ascii="Times New Roman" w:eastAsia="Times New Roman" w:hAnsi="Times New Roman" w:cs="Times New Roman"/>
          <w:b/>
          <w:sz w:val="24"/>
          <w:szCs w:val="24"/>
          <w:u w:val="single"/>
          <w:lang w:eastAsia="ru-RU"/>
        </w:rPr>
        <w:t>пожарной безопасности</w:t>
      </w:r>
      <w:r w:rsidRPr="00CE7334">
        <w:rPr>
          <w:rFonts w:ascii="Times New Roman" w:eastAsia="Times New Roman" w:hAnsi="Times New Roman" w:cs="Times New Roman"/>
          <w:b/>
          <w:sz w:val="24"/>
          <w:szCs w:val="24"/>
          <w:u w:val="single"/>
          <w:lang w:eastAsia="ru-RU"/>
        </w:rPr>
        <w:t xml:space="preserve"> и развитию ЛПХ и </w:t>
      </w:r>
      <w:proofErr w:type="spellStart"/>
      <w:r w:rsidRPr="00CE7334">
        <w:rPr>
          <w:rFonts w:ascii="Times New Roman" w:eastAsia="Times New Roman" w:hAnsi="Times New Roman" w:cs="Times New Roman"/>
          <w:b/>
          <w:sz w:val="24"/>
          <w:szCs w:val="24"/>
          <w:u w:val="single"/>
          <w:lang w:eastAsia="ru-RU"/>
        </w:rPr>
        <w:t>похозяйственного</w:t>
      </w:r>
      <w:proofErr w:type="spellEnd"/>
      <w:r w:rsidRPr="00CE7334">
        <w:rPr>
          <w:rFonts w:ascii="Times New Roman" w:eastAsia="Times New Roman" w:hAnsi="Times New Roman" w:cs="Times New Roman"/>
          <w:b/>
          <w:sz w:val="24"/>
          <w:szCs w:val="24"/>
          <w:u w:val="single"/>
          <w:lang w:eastAsia="ru-RU"/>
        </w:rPr>
        <w:t xml:space="preserve"> учета </w:t>
      </w:r>
    </w:p>
    <w:p w14:paraId="74C243B3" w14:textId="77777777" w:rsidR="002D180E" w:rsidRPr="00CE7334" w:rsidRDefault="002D180E" w:rsidP="002D180E">
      <w:pPr>
        <w:spacing w:after="0" w:line="240" w:lineRule="auto"/>
        <w:jc w:val="center"/>
        <w:rPr>
          <w:rFonts w:ascii="Times New Roman" w:eastAsia="Times New Roman" w:hAnsi="Times New Roman" w:cs="Times New Roman"/>
          <w:i/>
          <w:sz w:val="24"/>
          <w:szCs w:val="24"/>
          <w:lang w:eastAsia="ru-RU"/>
        </w:rPr>
      </w:pPr>
      <w:r w:rsidRPr="00CE7334">
        <w:rPr>
          <w:rFonts w:ascii="Times New Roman" w:eastAsia="Times New Roman" w:hAnsi="Times New Roman" w:cs="Times New Roman"/>
          <w:i/>
          <w:sz w:val="24"/>
          <w:szCs w:val="24"/>
          <w:lang w:eastAsia="ru-RU"/>
        </w:rPr>
        <w:t xml:space="preserve">  </w:t>
      </w:r>
    </w:p>
    <w:p w14:paraId="4BF710EF" w14:textId="77777777" w:rsidR="00C2251A" w:rsidRPr="00CE7334" w:rsidRDefault="00C2251A" w:rsidP="00C2251A">
      <w:pPr>
        <w:spacing w:after="0" w:line="240" w:lineRule="auto"/>
        <w:jc w:val="both"/>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 xml:space="preserve">С февраля по апрель для осуществления контроля за паводковой обстановкой и недопущения подтопления жилых домов в </w:t>
      </w:r>
      <w:proofErr w:type="spellStart"/>
      <w:r w:rsidRPr="00CE7334">
        <w:rPr>
          <w:rFonts w:ascii="Times New Roman" w:eastAsia="Times New Roman" w:hAnsi="Times New Roman" w:cs="Times New Roman"/>
          <w:sz w:val="24"/>
          <w:szCs w:val="24"/>
          <w:lang w:eastAsia="ru-RU"/>
        </w:rPr>
        <w:t>с.Лысогорка</w:t>
      </w:r>
      <w:proofErr w:type="spellEnd"/>
      <w:r w:rsidRPr="00CE7334">
        <w:rPr>
          <w:rFonts w:ascii="Times New Roman" w:eastAsia="Times New Roman" w:hAnsi="Times New Roman" w:cs="Times New Roman"/>
          <w:sz w:val="24"/>
          <w:szCs w:val="24"/>
          <w:lang w:eastAsia="ru-RU"/>
        </w:rPr>
        <w:t xml:space="preserve"> и </w:t>
      </w:r>
      <w:proofErr w:type="spellStart"/>
      <w:r w:rsidRPr="00CE7334">
        <w:rPr>
          <w:rFonts w:ascii="Times New Roman" w:eastAsia="Times New Roman" w:hAnsi="Times New Roman" w:cs="Times New Roman"/>
          <w:sz w:val="24"/>
          <w:szCs w:val="24"/>
          <w:lang w:eastAsia="ru-RU"/>
        </w:rPr>
        <w:t>х.Крюково</w:t>
      </w:r>
      <w:proofErr w:type="spellEnd"/>
      <w:r w:rsidRPr="00CE7334">
        <w:rPr>
          <w:rFonts w:ascii="Times New Roman" w:eastAsia="Times New Roman" w:hAnsi="Times New Roman" w:cs="Times New Roman"/>
          <w:sz w:val="24"/>
          <w:szCs w:val="24"/>
          <w:lang w:eastAsia="ru-RU"/>
        </w:rPr>
        <w:t xml:space="preserve">, проводилось наблюдение за уровнем воды </w:t>
      </w:r>
      <w:proofErr w:type="gramStart"/>
      <w:r w:rsidRPr="00CE7334">
        <w:rPr>
          <w:rFonts w:ascii="Times New Roman" w:eastAsia="Times New Roman" w:hAnsi="Times New Roman" w:cs="Times New Roman"/>
          <w:sz w:val="24"/>
          <w:szCs w:val="24"/>
          <w:lang w:eastAsia="ru-RU"/>
        </w:rPr>
        <w:t>на гидрологическом посту</w:t>
      </w:r>
      <w:proofErr w:type="gramEnd"/>
      <w:r w:rsidRPr="00CE7334">
        <w:rPr>
          <w:rFonts w:ascii="Times New Roman" w:eastAsia="Times New Roman" w:hAnsi="Times New Roman" w:cs="Times New Roman"/>
          <w:sz w:val="24"/>
          <w:szCs w:val="24"/>
          <w:lang w:eastAsia="ru-RU"/>
        </w:rPr>
        <w:t xml:space="preserve"> расположенном на русле реки Тузлов в </w:t>
      </w:r>
      <w:proofErr w:type="spellStart"/>
      <w:r w:rsidRPr="00CE7334">
        <w:rPr>
          <w:rFonts w:ascii="Times New Roman" w:eastAsia="Times New Roman" w:hAnsi="Times New Roman" w:cs="Times New Roman"/>
          <w:sz w:val="24"/>
          <w:szCs w:val="24"/>
          <w:lang w:eastAsia="ru-RU"/>
        </w:rPr>
        <w:t>с.Лысогорка</w:t>
      </w:r>
      <w:proofErr w:type="spellEnd"/>
      <w:r w:rsidRPr="00CE7334">
        <w:rPr>
          <w:rFonts w:ascii="Times New Roman" w:eastAsia="Times New Roman" w:hAnsi="Times New Roman" w:cs="Times New Roman"/>
          <w:sz w:val="24"/>
          <w:szCs w:val="24"/>
          <w:lang w:eastAsia="ru-RU"/>
        </w:rPr>
        <w:t xml:space="preserve">.  </w:t>
      </w:r>
    </w:p>
    <w:p w14:paraId="60518228" w14:textId="6D52F09B" w:rsidR="00C2251A" w:rsidRPr="00CE7334" w:rsidRDefault="00C2251A" w:rsidP="00C2251A">
      <w:pPr>
        <w:spacing w:after="0" w:line="240" w:lineRule="auto"/>
        <w:jc w:val="both"/>
        <w:rPr>
          <w:rFonts w:ascii="Times New Roman" w:eastAsia="Times New Roman" w:hAnsi="Times New Roman" w:cs="Times New Roman"/>
          <w:b/>
          <w:sz w:val="24"/>
          <w:szCs w:val="24"/>
          <w:lang w:eastAsia="ru-RU"/>
        </w:rPr>
      </w:pPr>
      <w:r w:rsidRPr="00CE7334">
        <w:rPr>
          <w:rFonts w:ascii="Times New Roman" w:eastAsia="Times New Roman" w:hAnsi="Times New Roman" w:cs="Times New Roman"/>
          <w:sz w:val="24"/>
          <w:szCs w:val="24"/>
          <w:lang w:eastAsia="ru-RU"/>
        </w:rPr>
        <w:t xml:space="preserve">       На территории Лысогорского сельского поселения за 6 месяцев </w:t>
      </w:r>
      <w:r w:rsidRPr="00CE7334">
        <w:rPr>
          <w:rFonts w:ascii="Times New Roman" w:eastAsia="Times New Roman" w:hAnsi="Times New Roman" w:cs="Times New Roman"/>
          <w:b/>
          <w:sz w:val="24"/>
          <w:szCs w:val="24"/>
          <w:lang w:eastAsia="ru-RU"/>
        </w:rPr>
        <w:t>2019 г. зарегистрировано - 4 пожара. (АП- 2018 г. 8 пожаров</w:t>
      </w:r>
      <w:proofErr w:type="gramStart"/>
      <w:r w:rsidRPr="00CE7334">
        <w:rPr>
          <w:rFonts w:ascii="Times New Roman" w:eastAsia="Times New Roman" w:hAnsi="Times New Roman" w:cs="Times New Roman"/>
          <w:b/>
          <w:sz w:val="24"/>
          <w:szCs w:val="24"/>
          <w:lang w:eastAsia="ru-RU"/>
        </w:rPr>
        <w:t>);  из</w:t>
      </w:r>
      <w:proofErr w:type="gramEnd"/>
      <w:r w:rsidRPr="00CE7334">
        <w:rPr>
          <w:rFonts w:ascii="Times New Roman" w:eastAsia="Times New Roman" w:hAnsi="Times New Roman" w:cs="Times New Roman"/>
          <w:b/>
          <w:sz w:val="24"/>
          <w:szCs w:val="24"/>
          <w:lang w:eastAsia="ru-RU"/>
        </w:rPr>
        <w:t xml:space="preserve"> которых:  4 возгорание мусора.</w:t>
      </w:r>
    </w:p>
    <w:p w14:paraId="31FB1080" w14:textId="77777777" w:rsidR="00C2251A" w:rsidRPr="00CE7334" w:rsidRDefault="00C2251A" w:rsidP="00C2251A">
      <w:pPr>
        <w:spacing w:after="0" w:line="240" w:lineRule="auto"/>
        <w:jc w:val="both"/>
        <w:rPr>
          <w:rFonts w:ascii="Times New Roman" w:eastAsia="Times New Roman" w:hAnsi="Times New Roman" w:cs="Times New Roman"/>
          <w:color w:val="000000"/>
          <w:sz w:val="24"/>
          <w:szCs w:val="24"/>
          <w:lang w:eastAsia="ru-RU"/>
        </w:rPr>
      </w:pPr>
      <w:r w:rsidRPr="00CE7334">
        <w:rPr>
          <w:rFonts w:ascii="Times New Roman" w:eastAsia="Times New Roman" w:hAnsi="Times New Roman" w:cs="Times New Roman"/>
          <w:color w:val="000000"/>
          <w:sz w:val="24"/>
          <w:szCs w:val="24"/>
          <w:lang w:eastAsia="ru-RU"/>
        </w:rPr>
        <w:t xml:space="preserve">        Проведено 6 заседаний КЧС и ПБ Лысогорского сельского поселения.</w:t>
      </w:r>
    </w:p>
    <w:p w14:paraId="07B4BB6C" w14:textId="77777777" w:rsidR="00C2251A" w:rsidRPr="00CE7334" w:rsidRDefault="00C2251A" w:rsidP="00C2251A">
      <w:pPr>
        <w:spacing w:after="0" w:line="240" w:lineRule="auto"/>
        <w:jc w:val="both"/>
        <w:rPr>
          <w:rFonts w:ascii="Times New Roman" w:eastAsia="Times New Roman" w:hAnsi="Times New Roman" w:cs="Times New Roman"/>
          <w:color w:val="000000"/>
          <w:sz w:val="24"/>
          <w:szCs w:val="24"/>
          <w:lang w:eastAsia="ru-RU"/>
        </w:rPr>
      </w:pPr>
      <w:r w:rsidRPr="00CE7334">
        <w:rPr>
          <w:rFonts w:ascii="Times New Roman" w:eastAsia="Times New Roman" w:hAnsi="Times New Roman" w:cs="Times New Roman"/>
          <w:color w:val="000000"/>
          <w:sz w:val="24"/>
          <w:szCs w:val="24"/>
          <w:lang w:eastAsia="ru-RU"/>
        </w:rPr>
        <w:t xml:space="preserve">        С 29</w:t>
      </w:r>
      <w:r w:rsidRPr="00CE7334">
        <w:rPr>
          <w:rFonts w:ascii="Times New Roman" w:eastAsia="Times New Roman" w:hAnsi="Times New Roman" w:cs="Times New Roman"/>
          <w:sz w:val="24"/>
          <w:szCs w:val="24"/>
          <w:lang w:eastAsia="ru-RU"/>
        </w:rPr>
        <w:t xml:space="preserve">.04.2019 года по 15.10.2019 года на территории Ростовской области введен особый противопожарный режим, в связи с чем администрация Лысогорского сельского поселения призывает всех соблюдать правила пожарной безопасности. </w:t>
      </w:r>
      <w:r w:rsidRPr="00CE7334">
        <w:rPr>
          <w:rFonts w:ascii="Times New Roman" w:eastAsia="Times New Roman" w:hAnsi="Times New Roman" w:cs="Times New Roman"/>
          <w:color w:val="000000"/>
          <w:sz w:val="24"/>
          <w:szCs w:val="24"/>
          <w:lang w:eastAsia="ru-RU"/>
        </w:rPr>
        <w:t xml:space="preserve">        </w:t>
      </w:r>
    </w:p>
    <w:p w14:paraId="3B86C533" w14:textId="77777777" w:rsidR="00C2251A" w:rsidRPr="00CE7334" w:rsidRDefault="00C2251A" w:rsidP="00C2251A">
      <w:pPr>
        <w:spacing w:after="0" w:line="240" w:lineRule="auto"/>
        <w:jc w:val="both"/>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 xml:space="preserve">         На территории поселения места для организованного купания не определены, в связи с чем, установлены на водоемах знаки </w:t>
      </w:r>
      <w:r w:rsidRPr="00CE7334">
        <w:rPr>
          <w:rFonts w:ascii="Times New Roman" w:eastAsia="Times New Roman" w:hAnsi="Times New Roman" w:cs="Times New Roman"/>
          <w:b/>
          <w:sz w:val="24"/>
          <w:szCs w:val="24"/>
          <w:lang w:eastAsia="ru-RU"/>
        </w:rPr>
        <w:t>«Купание запрещено»</w:t>
      </w:r>
      <w:r w:rsidRPr="00CE7334">
        <w:rPr>
          <w:rFonts w:ascii="Times New Roman" w:eastAsia="Times New Roman" w:hAnsi="Times New Roman" w:cs="Times New Roman"/>
          <w:sz w:val="24"/>
          <w:szCs w:val="24"/>
          <w:lang w:eastAsia="ru-RU"/>
        </w:rPr>
        <w:t xml:space="preserve">., и принято Распоряжение Администрации Лысогорского се6льского поселения № 24 от 14.05.2019 г. «О местах отдыха и организованного купания людей на </w:t>
      </w:r>
      <w:proofErr w:type="gramStart"/>
      <w:r w:rsidRPr="00CE7334">
        <w:rPr>
          <w:rFonts w:ascii="Times New Roman" w:eastAsia="Times New Roman" w:hAnsi="Times New Roman" w:cs="Times New Roman"/>
          <w:sz w:val="24"/>
          <w:szCs w:val="24"/>
          <w:lang w:eastAsia="ru-RU"/>
        </w:rPr>
        <w:t>территории  Лысогорского</w:t>
      </w:r>
      <w:proofErr w:type="gramEnd"/>
      <w:r w:rsidRPr="00CE7334">
        <w:rPr>
          <w:rFonts w:ascii="Times New Roman" w:eastAsia="Times New Roman" w:hAnsi="Times New Roman" w:cs="Times New Roman"/>
          <w:sz w:val="24"/>
          <w:szCs w:val="24"/>
          <w:lang w:eastAsia="ru-RU"/>
        </w:rPr>
        <w:t xml:space="preserve"> сельского  поселения в купальный период 2019 г.».</w:t>
      </w:r>
    </w:p>
    <w:p w14:paraId="3C47FA63" w14:textId="77777777" w:rsidR="00C2251A" w:rsidRPr="00CE7334" w:rsidRDefault="00C2251A" w:rsidP="00C2251A">
      <w:pPr>
        <w:spacing w:after="0" w:line="240" w:lineRule="auto"/>
        <w:jc w:val="both"/>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 xml:space="preserve">         За время подготовки и начало купального сезона 2019 г. проведено 10 рейдов по водным объектам поселения с целью соблюдения правил поведения людей на водных объектах.         </w:t>
      </w:r>
    </w:p>
    <w:p w14:paraId="305D7F08" w14:textId="77777777" w:rsidR="00C2251A" w:rsidRPr="00CE7334" w:rsidRDefault="00C2251A" w:rsidP="00C2251A">
      <w:pPr>
        <w:spacing w:after="0" w:line="240" w:lineRule="auto"/>
        <w:jc w:val="both"/>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 xml:space="preserve">          В мае 2019 г. были проведены обучающие занятия с детьми по правилам поведения на водных объектах и правилах оказания первой медицинской помощи.  </w:t>
      </w:r>
    </w:p>
    <w:p w14:paraId="0DDF324C" w14:textId="77777777" w:rsidR="00C2251A" w:rsidRPr="00CE7334" w:rsidRDefault="00C2251A" w:rsidP="00C2251A">
      <w:pPr>
        <w:spacing w:after="0" w:line="240" w:lineRule="auto"/>
        <w:jc w:val="both"/>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 xml:space="preserve">          Рабочей группой Администрации Лысогорского сельского поселения с </w:t>
      </w:r>
      <w:proofErr w:type="gramStart"/>
      <w:r w:rsidRPr="00CE7334">
        <w:rPr>
          <w:rFonts w:ascii="Times New Roman" w:eastAsia="Times New Roman" w:hAnsi="Times New Roman" w:cs="Times New Roman"/>
          <w:sz w:val="24"/>
          <w:szCs w:val="24"/>
          <w:lang w:eastAsia="ru-RU"/>
        </w:rPr>
        <w:t>мая  2019</w:t>
      </w:r>
      <w:proofErr w:type="gramEnd"/>
      <w:r w:rsidRPr="00CE7334">
        <w:rPr>
          <w:rFonts w:ascii="Times New Roman" w:eastAsia="Times New Roman" w:hAnsi="Times New Roman" w:cs="Times New Roman"/>
          <w:sz w:val="24"/>
          <w:szCs w:val="24"/>
          <w:lang w:eastAsia="ru-RU"/>
        </w:rPr>
        <w:t xml:space="preserve"> г. было выявлено и уничтожено 10 очагов дикорастущей конопли общей площадью 125,2 </w:t>
      </w:r>
      <w:proofErr w:type="spellStart"/>
      <w:r w:rsidRPr="00CE7334">
        <w:rPr>
          <w:rFonts w:ascii="Times New Roman" w:eastAsia="Times New Roman" w:hAnsi="Times New Roman" w:cs="Times New Roman"/>
          <w:sz w:val="24"/>
          <w:szCs w:val="24"/>
          <w:lang w:eastAsia="ru-RU"/>
        </w:rPr>
        <w:t>м.кв</w:t>
      </w:r>
      <w:proofErr w:type="spellEnd"/>
      <w:r w:rsidRPr="00CE7334">
        <w:rPr>
          <w:rFonts w:ascii="Times New Roman" w:eastAsia="Times New Roman" w:hAnsi="Times New Roman" w:cs="Times New Roman"/>
          <w:sz w:val="24"/>
          <w:szCs w:val="24"/>
          <w:lang w:eastAsia="ru-RU"/>
        </w:rPr>
        <w:t xml:space="preserve">. </w:t>
      </w:r>
    </w:p>
    <w:p w14:paraId="46993FA9" w14:textId="77777777" w:rsidR="00C2251A" w:rsidRPr="00CE7334" w:rsidRDefault="00C2251A" w:rsidP="00C2251A">
      <w:pPr>
        <w:spacing w:after="0" w:line="240" w:lineRule="auto"/>
        <w:jc w:val="both"/>
        <w:rPr>
          <w:rFonts w:ascii="Times New Roman" w:eastAsia="Times New Roman" w:hAnsi="Times New Roman" w:cs="Times New Roman"/>
          <w:sz w:val="24"/>
          <w:szCs w:val="24"/>
          <w:lang w:eastAsia="ru-RU"/>
        </w:rPr>
      </w:pPr>
    </w:p>
    <w:p w14:paraId="002C1D20" w14:textId="77777777" w:rsidR="00C2251A" w:rsidRPr="00CE7334" w:rsidRDefault="00C2251A" w:rsidP="00C2251A">
      <w:pPr>
        <w:spacing w:after="0" w:line="240" w:lineRule="auto"/>
        <w:ind w:firstLine="708"/>
        <w:jc w:val="center"/>
        <w:rPr>
          <w:rFonts w:ascii="Times New Roman" w:eastAsia="Times New Roman" w:hAnsi="Times New Roman" w:cs="Times New Roman"/>
          <w:b/>
          <w:sz w:val="24"/>
          <w:szCs w:val="24"/>
          <w:lang w:eastAsia="ru-RU"/>
        </w:rPr>
      </w:pPr>
      <w:r w:rsidRPr="00CE7334">
        <w:rPr>
          <w:rFonts w:ascii="Times New Roman" w:eastAsia="Times New Roman" w:hAnsi="Times New Roman" w:cs="Times New Roman"/>
          <w:b/>
          <w:sz w:val="24"/>
          <w:szCs w:val="24"/>
          <w:lang w:eastAsia="ru-RU"/>
        </w:rPr>
        <w:t>ЛПХ.</w:t>
      </w:r>
    </w:p>
    <w:p w14:paraId="3766093A" w14:textId="77777777" w:rsidR="00C2251A" w:rsidRPr="00CE7334" w:rsidRDefault="00C2251A" w:rsidP="00C2251A">
      <w:pPr>
        <w:spacing w:after="0" w:line="240" w:lineRule="auto"/>
        <w:jc w:val="both"/>
        <w:rPr>
          <w:rFonts w:ascii="Times New Roman" w:eastAsia="Times New Roman" w:hAnsi="Times New Roman" w:cs="Times New Roman"/>
          <w:sz w:val="24"/>
          <w:szCs w:val="24"/>
          <w:lang w:eastAsia="ru-RU"/>
        </w:rPr>
      </w:pPr>
      <w:r w:rsidRPr="00CE7334">
        <w:rPr>
          <w:rFonts w:ascii="Times New Roman" w:eastAsia="Times New Roman" w:hAnsi="Times New Roman" w:cs="Times New Roman"/>
          <w:b/>
          <w:sz w:val="24"/>
          <w:szCs w:val="24"/>
          <w:lang w:eastAsia="ru-RU"/>
        </w:rPr>
        <w:t xml:space="preserve"> </w:t>
      </w:r>
      <w:r w:rsidRPr="00CE7334">
        <w:rPr>
          <w:rFonts w:ascii="Times New Roman" w:eastAsia="Times New Roman" w:hAnsi="Times New Roman" w:cs="Times New Roman"/>
          <w:sz w:val="24"/>
          <w:szCs w:val="24"/>
          <w:lang w:eastAsia="ru-RU"/>
        </w:rPr>
        <w:tab/>
        <w:t>На территории Лысогорского сельского поселения действуют «Правила содержания домашних животных и птицы в населенных пунктах Лысогорского сельского поселения», утвержденных решением собрания депутатов от 20.02.2006г № 34.</w:t>
      </w:r>
    </w:p>
    <w:p w14:paraId="607CBD2D" w14:textId="77777777" w:rsidR="00C2251A" w:rsidRPr="00CE7334" w:rsidRDefault="00C2251A" w:rsidP="00C2251A">
      <w:pPr>
        <w:spacing w:after="0" w:line="240" w:lineRule="auto"/>
        <w:jc w:val="both"/>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 xml:space="preserve">             В связи с чем Администрация Лысогорского сельского поселения призывает Вас соблюдать требования ветеринарных правил содержания КРС «Приказ Министерства </w:t>
      </w:r>
      <w:r w:rsidRPr="00CE7334">
        <w:rPr>
          <w:rFonts w:ascii="Times New Roman" w:eastAsia="Times New Roman" w:hAnsi="Times New Roman" w:cs="Times New Roman"/>
          <w:sz w:val="24"/>
          <w:szCs w:val="24"/>
          <w:lang w:eastAsia="ru-RU"/>
        </w:rPr>
        <w:lastRenderedPageBreak/>
        <w:t>сельского хозяйства РФ № 551 от 13.12.2016 г.», содержание свиней «Приказ Министерства сельского хозяйства РФ № 114 от 29.03.2016 г.» и содержания птицы «Приказ Министерства сельского хозяйства РФ № 103 от 03.04.2006 г.».</w:t>
      </w:r>
    </w:p>
    <w:p w14:paraId="2C725E09" w14:textId="77777777" w:rsidR="00C2251A" w:rsidRPr="00CE7334" w:rsidRDefault="00C2251A" w:rsidP="00C2251A">
      <w:pPr>
        <w:shd w:val="clear" w:color="auto" w:fill="FFFFFF"/>
        <w:spacing w:after="270" w:line="360" w:lineRule="atLeast"/>
        <w:jc w:val="both"/>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ab/>
      </w:r>
      <w:r w:rsidRPr="00CE7334">
        <w:rPr>
          <w:rFonts w:ascii="Times New Roman" w:eastAsia="Times New Roman" w:hAnsi="Times New Roman" w:cs="Times New Roman"/>
          <w:b/>
          <w:bCs/>
          <w:color w:val="333333"/>
          <w:sz w:val="24"/>
          <w:szCs w:val="24"/>
          <w:lang w:eastAsia="ru-RU"/>
        </w:rPr>
        <w:t xml:space="preserve"> </w:t>
      </w:r>
      <w:r w:rsidRPr="00CE7334">
        <w:rPr>
          <w:rFonts w:ascii="Times New Roman" w:eastAsia="Times New Roman" w:hAnsi="Times New Roman" w:cs="Times New Roman"/>
          <w:sz w:val="24"/>
          <w:szCs w:val="24"/>
          <w:lang w:eastAsia="ru-RU"/>
        </w:rPr>
        <w:t xml:space="preserve"> За нарушение правил содержания домашних животных составлено 3 </w:t>
      </w:r>
      <w:proofErr w:type="spellStart"/>
      <w:proofErr w:type="gramStart"/>
      <w:r w:rsidRPr="00CE7334">
        <w:rPr>
          <w:rFonts w:ascii="Times New Roman" w:eastAsia="Times New Roman" w:hAnsi="Times New Roman" w:cs="Times New Roman"/>
          <w:sz w:val="24"/>
          <w:szCs w:val="24"/>
          <w:lang w:eastAsia="ru-RU"/>
        </w:rPr>
        <w:t>адм.протоколов</w:t>
      </w:r>
      <w:proofErr w:type="spellEnd"/>
      <w:proofErr w:type="gramEnd"/>
      <w:r w:rsidRPr="00CE7334">
        <w:rPr>
          <w:rFonts w:ascii="Times New Roman" w:eastAsia="Times New Roman" w:hAnsi="Times New Roman" w:cs="Times New Roman"/>
          <w:sz w:val="24"/>
          <w:szCs w:val="24"/>
          <w:lang w:eastAsia="ru-RU"/>
        </w:rPr>
        <w:t>.</w:t>
      </w:r>
      <w:r w:rsidRPr="00CE7334">
        <w:rPr>
          <w:rFonts w:ascii="Times New Roman" w:eastAsia="Times New Roman" w:hAnsi="Times New Roman" w:cs="Times New Roman"/>
          <w:sz w:val="24"/>
          <w:szCs w:val="24"/>
          <w:lang w:eastAsia="ru-RU"/>
        </w:rPr>
        <w:br/>
        <w:t xml:space="preserve">            Проведено 10 мероприятий по обследованию несанкционированных свалок и прилегающих к ним балок, лесополос, на предмет выявления несанкционированных мест захоронения трупов животных и птицы.  </w:t>
      </w:r>
      <w:r w:rsidRPr="00CE7334">
        <w:rPr>
          <w:rFonts w:ascii="Times New Roman" w:eastAsia="Times New Roman" w:hAnsi="Times New Roman" w:cs="Times New Roman"/>
          <w:sz w:val="24"/>
          <w:szCs w:val="24"/>
          <w:lang w:eastAsia="ru-RU"/>
        </w:rPr>
        <w:tab/>
        <w:t xml:space="preserve"> </w:t>
      </w:r>
      <w:r w:rsidRPr="00CE7334">
        <w:rPr>
          <w:rFonts w:ascii="Times New Roman" w:eastAsia="Times New Roman" w:hAnsi="Times New Roman" w:cs="Times New Roman"/>
          <w:sz w:val="24"/>
          <w:szCs w:val="24"/>
          <w:lang w:eastAsia="ru-RU"/>
        </w:rPr>
        <w:br/>
        <w:t xml:space="preserve">            Администрация Лысогорского сельского поселения информирует Вас о проявлении бдительности при контактах с животными и посещении мест на природе, в целях недопущения укусов клещей и заболеваний КГЛ «</w:t>
      </w:r>
      <w:r w:rsidRPr="00CE7334">
        <w:rPr>
          <w:rFonts w:ascii="Times New Roman" w:eastAsia="Times New Roman" w:hAnsi="Times New Roman" w:cs="Times New Roman"/>
          <w:b/>
          <w:bCs/>
          <w:sz w:val="24"/>
          <w:szCs w:val="24"/>
          <w:u w:val="single"/>
          <w:lang w:eastAsia="ru-RU"/>
        </w:rPr>
        <w:t>Крымская геморрагическая лихорадка».</w:t>
      </w:r>
      <w:r w:rsidRPr="00CE7334">
        <w:rPr>
          <w:rFonts w:ascii="Times New Roman" w:eastAsia="Times New Roman" w:hAnsi="Times New Roman" w:cs="Times New Roman"/>
          <w:b/>
          <w:bCs/>
          <w:sz w:val="24"/>
          <w:szCs w:val="24"/>
          <w:lang w:eastAsia="ru-RU"/>
        </w:rPr>
        <w:t xml:space="preserve">  Особенно опасно для жизни человека – снятие клещей с КРС, МРС и </w:t>
      </w:r>
      <w:proofErr w:type="gramStart"/>
      <w:r w:rsidRPr="00CE7334">
        <w:rPr>
          <w:rFonts w:ascii="Times New Roman" w:eastAsia="Times New Roman" w:hAnsi="Times New Roman" w:cs="Times New Roman"/>
          <w:b/>
          <w:bCs/>
          <w:sz w:val="24"/>
          <w:szCs w:val="24"/>
          <w:lang w:eastAsia="ru-RU"/>
        </w:rPr>
        <w:t>других животных</w:t>
      </w:r>
      <w:proofErr w:type="gramEnd"/>
      <w:r w:rsidRPr="00CE7334">
        <w:rPr>
          <w:rFonts w:ascii="Times New Roman" w:eastAsia="Times New Roman" w:hAnsi="Times New Roman" w:cs="Times New Roman"/>
          <w:b/>
          <w:bCs/>
          <w:sz w:val="24"/>
          <w:szCs w:val="24"/>
          <w:lang w:eastAsia="ru-RU"/>
        </w:rPr>
        <w:t xml:space="preserve"> и раздавливание их руками.  </w:t>
      </w:r>
    </w:p>
    <w:p w14:paraId="01F9E055" w14:textId="62FB1688" w:rsidR="00FA7118" w:rsidRPr="00CE7334" w:rsidRDefault="00FA7118" w:rsidP="00FA7118">
      <w:pPr>
        <w:spacing w:after="0" w:line="240" w:lineRule="auto"/>
        <w:jc w:val="center"/>
        <w:rPr>
          <w:rFonts w:ascii="Times New Roman" w:eastAsia="Times New Roman" w:hAnsi="Times New Roman" w:cs="Times New Roman"/>
          <w:b/>
          <w:sz w:val="24"/>
          <w:szCs w:val="24"/>
          <w:u w:val="single"/>
          <w:lang w:eastAsia="ru-RU"/>
        </w:rPr>
      </w:pPr>
      <w:r w:rsidRPr="00CE7334">
        <w:rPr>
          <w:rFonts w:ascii="Times New Roman" w:eastAsia="Times New Roman" w:hAnsi="Times New Roman" w:cs="Times New Roman"/>
          <w:b/>
          <w:sz w:val="24"/>
          <w:szCs w:val="24"/>
          <w:u w:val="single"/>
          <w:lang w:eastAsia="ru-RU"/>
        </w:rPr>
        <w:t xml:space="preserve"> по земельным и имущественным отношениям </w:t>
      </w:r>
    </w:p>
    <w:p w14:paraId="5F781C87" w14:textId="77777777" w:rsidR="00FA7118" w:rsidRPr="00CE7334" w:rsidRDefault="00FA7118" w:rsidP="00FA7118">
      <w:pPr>
        <w:spacing w:after="0" w:line="240" w:lineRule="auto"/>
        <w:jc w:val="center"/>
        <w:rPr>
          <w:rFonts w:ascii="Times New Roman" w:eastAsia="Times New Roman" w:hAnsi="Times New Roman" w:cs="Times New Roman"/>
          <w:sz w:val="24"/>
          <w:szCs w:val="24"/>
          <w:u w:val="single"/>
          <w:lang w:eastAsia="ru-RU"/>
        </w:rPr>
      </w:pPr>
    </w:p>
    <w:p w14:paraId="532C02A5" w14:textId="77777777" w:rsidR="008722B0" w:rsidRPr="00CE7334" w:rsidRDefault="008722B0" w:rsidP="008722B0">
      <w:pPr>
        <w:spacing w:after="0" w:line="240" w:lineRule="auto"/>
        <w:ind w:left="284" w:firstLine="284"/>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 xml:space="preserve">Выдано Выписок из </w:t>
      </w:r>
      <w:proofErr w:type="spellStart"/>
      <w:r w:rsidRPr="00CE7334">
        <w:rPr>
          <w:rFonts w:ascii="Times New Roman" w:eastAsia="Times New Roman" w:hAnsi="Times New Roman" w:cs="Times New Roman"/>
          <w:sz w:val="24"/>
          <w:szCs w:val="24"/>
          <w:lang w:eastAsia="ru-RU"/>
        </w:rPr>
        <w:t>похозяйственной</w:t>
      </w:r>
      <w:proofErr w:type="spellEnd"/>
      <w:r w:rsidRPr="00CE7334">
        <w:rPr>
          <w:rFonts w:ascii="Times New Roman" w:eastAsia="Times New Roman" w:hAnsi="Times New Roman" w:cs="Times New Roman"/>
          <w:sz w:val="24"/>
          <w:szCs w:val="24"/>
          <w:lang w:eastAsia="ru-RU"/>
        </w:rPr>
        <w:t xml:space="preserve"> книги о наличии у граждан права на земельный участок:</w:t>
      </w:r>
    </w:p>
    <w:tbl>
      <w:tblPr>
        <w:tblW w:w="65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3476"/>
        <w:gridCol w:w="2268"/>
      </w:tblGrid>
      <w:tr w:rsidR="008722B0" w:rsidRPr="00CE7334" w14:paraId="03DDDAC6" w14:textId="77777777" w:rsidTr="00202665">
        <w:tc>
          <w:tcPr>
            <w:tcW w:w="818" w:type="dxa"/>
          </w:tcPr>
          <w:p w14:paraId="5A6E471D" w14:textId="77777777" w:rsidR="008722B0" w:rsidRPr="00CE7334" w:rsidRDefault="008722B0" w:rsidP="008722B0">
            <w:pPr>
              <w:spacing w:after="0" w:line="240" w:lineRule="auto"/>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 п/п</w:t>
            </w:r>
          </w:p>
        </w:tc>
        <w:tc>
          <w:tcPr>
            <w:tcW w:w="3476" w:type="dxa"/>
          </w:tcPr>
          <w:p w14:paraId="53AB05D7" w14:textId="77777777" w:rsidR="008722B0" w:rsidRPr="00CE7334" w:rsidRDefault="008722B0" w:rsidP="008722B0">
            <w:pPr>
              <w:spacing w:after="0" w:line="240" w:lineRule="auto"/>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Наименование нас. пункта</w:t>
            </w:r>
          </w:p>
        </w:tc>
        <w:tc>
          <w:tcPr>
            <w:tcW w:w="2268" w:type="dxa"/>
          </w:tcPr>
          <w:p w14:paraId="630BEEEE" w14:textId="77777777" w:rsidR="008722B0" w:rsidRPr="00CE7334" w:rsidRDefault="008722B0" w:rsidP="008722B0">
            <w:pPr>
              <w:spacing w:after="0" w:line="240" w:lineRule="auto"/>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За 1-е полугодие</w:t>
            </w:r>
          </w:p>
          <w:p w14:paraId="5BDA1AE4" w14:textId="77777777" w:rsidR="008722B0" w:rsidRPr="00CE7334" w:rsidRDefault="008722B0" w:rsidP="008722B0">
            <w:pPr>
              <w:spacing w:after="0" w:line="240" w:lineRule="auto"/>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 xml:space="preserve">   2018г/2019г</w:t>
            </w:r>
          </w:p>
          <w:p w14:paraId="59469563" w14:textId="77777777" w:rsidR="008722B0" w:rsidRPr="00CE7334" w:rsidRDefault="008722B0" w:rsidP="008722B0">
            <w:pPr>
              <w:spacing w:after="0" w:line="240" w:lineRule="auto"/>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 xml:space="preserve">     Кол-во, </w:t>
            </w:r>
            <w:proofErr w:type="spellStart"/>
            <w:r w:rsidRPr="00CE7334">
              <w:rPr>
                <w:rFonts w:ascii="Times New Roman" w:eastAsia="Times New Roman" w:hAnsi="Times New Roman" w:cs="Times New Roman"/>
                <w:sz w:val="24"/>
                <w:szCs w:val="24"/>
                <w:lang w:eastAsia="ru-RU"/>
              </w:rPr>
              <w:t>шт</w:t>
            </w:r>
            <w:proofErr w:type="spellEnd"/>
          </w:p>
        </w:tc>
      </w:tr>
      <w:tr w:rsidR="008722B0" w:rsidRPr="00CE7334" w14:paraId="49C44CB2" w14:textId="77777777" w:rsidTr="00202665">
        <w:tc>
          <w:tcPr>
            <w:tcW w:w="818" w:type="dxa"/>
          </w:tcPr>
          <w:p w14:paraId="711E8F4E" w14:textId="77777777" w:rsidR="008722B0" w:rsidRPr="00CE7334" w:rsidRDefault="008722B0" w:rsidP="008722B0">
            <w:pPr>
              <w:spacing w:after="0" w:line="240" w:lineRule="auto"/>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1</w:t>
            </w:r>
          </w:p>
        </w:tc>
        <w:tc>
          <w:tcPr>
            <w:tcW w:w="3476" w:type="dxa"/>
          </w:tcPr>
          <w:p w14:paraId="3C6C9813" w14:textId="77777777" w:rsidR="008722B0" w:rsidRPr="00CE7334" w:rsidRDefault="008722B0" w:rsidP="008722B0">
            <w:pPr>
              <w:spacing w:after="0" w:line="240" w:lineRule="auto"/>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с. Лысогорка</w:t>
            </w:r>
          </w:p>
        </w:tc>
        <w:tc>
          <w:tcPr>
            <w:tcW w:w="2268" w:type="dxa"/>
          </w:tcPr>
          <w:p w14:paraId="2D12EABE" w14:textId="77777777" w:rsidR="008722B0" w:rsidRPr="00CE7334" w:rsidRDefault="008722B0" w:rsidP="008722B0">
            <w:pPr>
              <w:spacing w:after="0" w:line="240" w:lineRule="auto"/>
              <w:jc w:val="center"/>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4/2</w:t>
            </w:r>
          </w:p>
        </w:tc>
      </w:tr>
      <w:tr w:rsidR="008722B0" w:rsidRPr="00CE7334" w14:paraId="4766CEE7" w14:textId="77777777" w:rsidTr="00202665">
        <w:tc>
          <w:tcPr>
            <w:tcW w:w="818" w:type="dxa"/>
          </w:tcPr>
          <w:p w14:paraId="0ABF220F" w14:textId="77777777" w:rsidR="008722B0" w:rsidRPr="00CE7334" w:rsidRDefault="008722B0" w:rsidP="008722B0">
            <w:pPr>
              <w:spacing w:after="0" w:line="240" w:lineRule="auto"/>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2</w:t>
            </w:r>
          </w:p>
        </w:tc>
        <w:tc>
          <w:tcPr>
            <w:tcW w:w="3476" w:type="dxa"/>
          </w:tcPr>
          <w:p w14:paraId="618A414F" w14:textId="77777777" w:rsidR="008722B0" w:rsidRPr="00CE7334" w:rsidRDefault="008722B0" w:rsidP="008722B0">
            <w:pPr>
              <w:spacing w:after="0" w:line="240" w:lineRule="auto"/>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х. Крюково</w:t>
            </w:r>
          </w:p>
        </w:tc>
        <w:tc>
          <w:tcPr>
            <w:tcW w:w="2268" w:type="dxa"/>
          </w:tcPr>
          <w:p w14:paraId="0FF865D1" w14:textId="77777777" w:rsidR="008722B0" w:rsidRPr="00CE7334" w:rsidRDefault="008722B0" w:rsidP="008722B0">
            <w:pPr>
              <w:spacing w:after="0" w:line="240" w:lineRule="auto"/>
              <w:jc w:val="center"/>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0/0</w:t>
            </w:r>
          </w:p>
        </w:tc>
      </w:tr>
      <w:tr w:rsidR="008722B0" w:rsidRPr="00CE7334" w14:paraId="5E65C373" w14:textId="77777777" w:rsidTr="00202665">
        <w:tc>
          <w:tcPr>
            <w:tcW w:w="818" w:type="dxa"/>
          </w:tcPr>
          <w:p w14:paraId="4E1C54CD" w14:textId="77777777" w:rsidR="008722B0" w:rsidRPr="00CE7334" w:rsidRDefault="008722B0" w:rsidP="008722B0">
            <w:pPr>
              <w:spacing w:after="0" w:line="240" w:lineRule="auto"/>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3</w:t>
            </w:r>
          </w:p>
        </w:tc>
        <w:tc>
          <w:tcPr>
            <w:tcW w:w="3476" w:type="dxa"/>
          </w:tcPr>
          <w:p w14:paraId="2FEE10FE" w14:textId="77777777" w:rsidR="008722B0" w:rsidRPr="00CE7334" w:rsidRDefault="008722B0" w:rsidP="008722B0">
            <w:pPr>
              <w:spacing w:after="0" w:line="240" w:lineRule="auto"/>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с. Новиковка</w:t>
            </w:r>
          </w:p>
        </w:tc>
        <w:tc>
          <w:tcPr>
            <w:tcW w:w="2268" w:type="dxa"/>
          </w:tcPr>
          <w:p w14:paraId="5B0EB5EA" w14:textId="77777777" w:rsidR="008722B0" w:rsidRPr="00CE7334" w:rsidRDefault="008722B0" w:rsidP="008722B0">
            <w:pPr>
              <w:tabs>
                <w:tab w:val="left" w:pos="750"/>
                <w:tab w:val="center" w:pos="1026"/>
              </w:tabs>
              <w:spacing w:after="0" w:line="240" w:lineRule="auto"/>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ab/>
              <w:t xml:space="preserve">  0/0</w:t>
            </w:r>
          </w:p>
        </w:tc>
      </w:tr>
      <w:tr w:rsidR="008722B0" w:rsidRPr="00CE7334" w14:paraId="0102F699" w14:textId="77777777" w:rsidTr="00202665">
        <w:tc>
          <w:tcPr>
            <w:tcW w:w="818" w:type="dxa"/>
          </w:tcPr>
          <w:p w14:paraId="0107ECC5" w14:textId="77777777" w:rsidR="008722B0" w:rsidRPr="00CE7334" w:rsidRDefault="008722B0" w:rsidP="008722B0">
            <w:pPr>
              <w:spacing w:after="0" w:line="240" w:lineRule="auto"/>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4</w:t>
            </w:r>
          </w:p>
        </w:tc>
        <w:tc>
          <w:tcPr>
            <w:tcW w:w="3476" w:type="dxa"/>
          </w:tcPr>
          <w:p w14:paraId="2812FAD0" w14:textId="77777777" w:rsidR="008722B0" w:rsidRPr="00CE7334" w:rsidRDefault="008722B0" w:rsidP="008722B0">
            <w:pPr>
              <w:spacing w:after="0" w:line="240" w:lineRule="auto"/>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 xml:space="preserve">с. </w:t>
            </w:r>
            <w:proofErr w:type="spellStart"/>
            <w:r w:rsidRPr="00CE7334">
              <w:rPr>
                <w:rFonts w:ascii="Times New Roman" w:eastAsia="Times New Roman" w:hAnsi="Times New Roman" w:cs="Times New Roman"/>
                <w:sz w:val="24"/>
                <w:szCs w:val="24"/>
                <w:lang w:eastAsia="ru-RU"/>
              </w:rPr>
              <w:t>Новоспасовка</w:t>
            </w:r>
            <w:proofErr w:type="spellEnd"/>
          </w:p>
        </w:tc>
        <w:tc>
          <w:tcPr>
            <w:tcW w:w="2268" w:type="dxa"/>
          </w:tcPr>
          <w:p w14:paraId="7B2CCEB5" w14:textId="77777777" w:rsidR="008722B0" w:rsidRPr="00CE7334" w:rsidRDefault="008722B0" w:rsidP="008722B0">
            <w:pPr>
              <w:spacing w:after="0" w:line="240" w:lineRule="auto"/>
              <w:jc w:val="center"/>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1/0</w:t>
            </w:r>
          </w:p>
        </w:tc>
      </w:tr>
      <w:tr w:rsidR="008722B0" w:rsidRPr="00CE7334" w14:paraId="5189C9AB" w14:textId="77777777" w:rsidTr="00202665">
        <w:tc>
          <w:tcPr>
            <w:tcW w:w="818" w:type="dxa"/>
          </w:tcPr>
          <w:p w14:paraId="69BAF89D" w14:textId="77777777" w:rsidR="008722B0" w:rsidRPr="00CE7334" w:rsidRDefault="008722B0" w:rsidP="008722B0">
            <w:pPr>
              <w:spacing w:after="0" w:line="240" w:lineRule="auto"/>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5.</w:t>
            </w:r>
          </w:p>
        </w:tc>
        <w:tc>
          <w:tcPr>
            <w:tcW w:w="3476" w:type="dxa"/>
          </w:tcPr>
          <w:p w14:paraId="44E07F3F" w14:textId="77777777" w:rsidR="008722B0" w:rsidRPr="00CE7334" w:rsidRDefault="008722B0" w:rsidP="008722B0">
            <w:pPr>
              <w:spacing w:after="0" w:line="240" w:lineRule="auto"/>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 xml:space="preserve">х. </w:t>
            </w:r>
            <w:proofErr w:type="spellStart"/>
            <w:r w:rsidRPr="00CE7334">
              <w:rPr>
                <w:rFonts w:ascii="Times New Roman" w:eastAsia="Times New Roman" w:hAnsi="Times New Roman" w:cs="Times New Roman"/>
                <w:sz w:val="24"/>
                <w:szCs w:val="24"/>
                <w:lang w:eastAsia="ru-RU"/>
              </w:rPr>
              <w:t>Решетовка</w:t>
            </w:r>
            <w:proofErr w:type="spellEnd"/>
          </w:p>
        </w:tc>
        <w:tc>
          <w:tcPr>
            <w:tcW w:w="2268" w:type="dxa"/>
          </w:tcPr>
          <w:p w14:paraId="737E5B84" w14:textId="77777777" w:rsidR="008722B0" w:rsidRPr="00CE7334" w:rsidRDefault="008722B0" w:rsidP="008722B0">
            <w:pPr>
              <w:spacing w:after="0" w:line="240" w:lineRule="auto"/>
              <w:jc w:val="center"/>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0/0</w:t>
            </w:r>
          </w:p>
        </w:tc>
      </w:tr>
      <w:tr w:rsidR="008722B0" w:rsidRPr="00CE7334" w14:paraId="3AA2F023" w14:textId="77777777" w:rsidTr="00202665">
        <w:tc>
          <w:tcPr>
            <w:tcW w:w="818" w:type="dxa"/>
          </w:tcPr>
          <w:p w14:paraId="2E0A828F" w14:textId="77777777" w:rsidR="008722B0" w:rsidRPr="00CE7334" w:rsidRDefault="008722B0" w:rsidP="008722B0">
            <w:pPr>
              <w:spacing w:after="0" w:line="240" w:lineRule="auto"/>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6.</w:t>
            </w:r>
          </w:p>
        </w:tc>
        <w:tc>
          <w:tcPr>
            <w:tcW w:w="3476" w:type="dxa"/>
          </w:tcPr>
          <w:p w14:paraId="643F6ED4" w14:textId="77777777" w:rsidR="008722B0" w:rsidRPr="00CE7334" w:rsidRDefault="008722B0" w:rsidP="008722B0">
            <w:pPr>
              <w:spacing w:after="0" w:line="240" w:lineRule="auto"/>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х. Русско-Сидоровка</w:t>
            </w:r>
          </w:p>
        </w:tc>
        <w:tc>
          <w:tcPr>
            <w:tcW w:w="2268" w:type="dxa"/>
          </w:tcPr>
          <w:p w14:paraId="708BB4C5" w14:textId="77777777" w:rsidR="008722B0" w:rsidRPr="00CE7334" w:rsidRDefault="008722B0" w:rsidP="008722B0">
            <w:pPr>
              <w:spacing w:after="0" w:line="240" w:lineRule="auto"/>
              <w:jc w:val="center"/>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0/0</w:t>
            </w:r>
          </w:p>
        </w:tc>
      </w:tr>
      <w:tr w:rsidR="008722B0" w:rsidRPr="00CE7334" w14:paraId="43B355AF" w14:textId="77777777" w:rsidTr="00202665">
        <w:tc>
          <w:tcPr>
            <w:tcW w:w="4294" w:type="dxa"/>
            <w:gridSpan w:val="2"/>
          </w:tcPr>
          <w:p w14:paraId="17E35140" w14:textId="77777777" w:rsidR="008722B0" w:rsidRPr="00CE7334" w:rsidRDefault="008722B0" w:rsidP="008722B0">
            <w:pPr>
              <w:spacing w:after="0" w:line="240" w:lineRule="auto"/>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ИТОГО:</w:t>
            </w:r>
          </w:p>
        </w:tc>
        <w:tc>
          <w:tcPr>
            <w:tcW w:w="2268" w:type="dxa"/>
          </w:tcPr>
          <w:p w14:paraId="06B0B243" w14:textId="77777777" w:rsidR="008722B0" w:rsidRPr="00CE7334" w:rsidRDefault="008722B0" w:rsidP="008722B0">
            <w:pPr>
              <w:spacing w:after="0" w:line="240" w:lineRule="auto"/>
              <w:jc w:val="center"/>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5/2</w:t>
            </w:r>
          </w:p>
        </w:tc>
      </w:tr>
    </w:tbl>
    <w:p w14:paraId="51EAEDE5" w14:textId="77777777" w:rsidR="008722B0" w:rsidRPr="00CE7334" w:rsidRDefault="008722B0" w:rsidP="008722B0">
      <w:pPr>
        <w:spacing w:after="0" w:line="240" w:lineRule="auto"/>
        <w:ind w:firstLine="1134"/>
        <w:jc w:val="both"/>
        <w:rPr>
          <w:rFonts w:ascii="Times New Roman" w:eastAsia="Times New Roman" w:hAnsi="Times New Roman" w:cs="Times New Roman"/>
          <w:bCs/>
          <w:sz w:val="24"/>
          <w:szCs w:val="24"/>
          <w:lang w:eastAsia="ru-RU"/>
        </w:rPr>
      </w:pPr>
    </w:p>
    <w:p w14:paraId="3CB5436E" w14:textId="77777777" w:rsidR="008722B0" w:rsidRPr="00CE7334" w:rsidRDefault="008722B0" w:rsidP="008722B0">
      <w:pPr>
        <w:spacing w:after="0" w:line="240" w:lineRule="auto"/>
        <w:ind w:firstLine="708"/>
        <w:jc w:val="both"/>
        <w:rPr>
          <w:rFonts w:ascii="Times New Roman" w:eastAsia="Times New Roman" w:hAnsi="Times New Roman" w:cs="Times New Roman"/>
          <w:sz w:val="24"/>
          <w:szCs w:val="24"/>
          <w:lang w:eastAsia="ru-RU"/>
        </w:rPr>
      </w:pPr>
      <w:r w:rsidRPr="00CE7334">
        <w:rPr>
          <w:rFonts w:ascii="Times New Roman" w:eastAsia="Times New Roman" w:hAnsi="Times New Roman" w:cs="Times New Roman"/>
          <w:bCs/>
          <w:sz w:val="24"/>
          <w:szCs w:val="24"/>
          <w:lang w:eastAsia="ru-RU"/>
        </w:rPr>
        <w:t xml:space="preserve">Заключен 1 договор безвозмездного пользования недвижимого имущества, находящегося в муниципальной собственности муниципального образования «Лысогорское сельское поселение» (Муниципальное бюджетное учреждение Куйбышевского района «Центр социального обслуживания граждан пожилого возраста и инвалидов»). </w:t>
      </w:r>
    </w:p>
    <w:p w14:paraId="10E8B99E" w14:textId="77777777" w:rsidR="008722B0" w:rsidRPr="00CE7334" w:rsidRDefault="008722B0" w:rsidP="008722B0">
      <w:pPr>
        <w:spacing w:after="0" w:line="240" w:lineRule="auto"/>
        <w:ind w:firstLine="708"/>
        <w:jc w:val="both"/>
        <w:rPr>
          <w:rFonts w:ascii="Times New Roman" w:eastAsia="Times New Roman" w:hAnsi="Times New Roman" w:cs="Times New Roman"/>
          <w:color w:val="000000"/>
          <w:sz w:val="24"/>
          <w:szCs w:val="24"/>
          <w:lang w:eastAsia="ru-RU"/>
        </w:rPr>
      </w:pPr>
      <w:r w:rsidRPr="00CE7334">
        <w:rPr>
          <w:rFonts w:ascii="Times New Roman" w:eastAsia="Times New Roman" w:hAnsi="Times New Roman" w:cs="Times New Roman"/>
          <w:bCs/>
          <w:sz w:val="24"/>
          <w:szCs w:val="24"/>
          <w:lang w:eastAsia="ru-RU"/>
        </w:rPr>
        <w:t xml:space="preserve">За 1 полугодие 2019г. в Администрацию Лысогорского сельского </w:t>
      </w:r>
      <w:proofErr w:type="gramStart"/>
      <w:r w:rsidRPr="00CE7334">
        <w:rPr>
          <w:rFonts w:ascii="Times New Roman" w:eastAsia="Times New Roman" w:hAnsi="Times New Roman" w:cs="Times New Roman"/>
          <w:bCs/>
          <w:sz w:val="24"/>
          <w:szCs w:val="24"/>
          <w:lang w:eastAsia="ru-RU"/>
        </w:rPr>
        <w:t>поселения  поступило</w:t>
      </w:r>
      <w:proofErr w:type="gramEnd"/>
      <w:r w:rsidRPr="00CE7334">
        <w:rPr>
          <w:rFonts w:ascii="Times New Roman" w:eastAsia="Times New Roman" w:hAnsi="Times New Roman" w:cs="Times New Roman"/>
          <w:bCs/>
          <w:sz w:val="24"/>
          <w:szCs w:val="24"/>
          <w:lang w:eastAsia="ru-RU"/>
        </w:rPr>
        <w:t xml:space="preserve"> </w:t>
      </w:r>
      <w:r w:rsidRPr="00CE7334">
        <w:rPr>
          <w:rFonts w:ascii="Times New Roman" w:eastAsia="Times New Roman" w:hAnsi="Times New Roman" w:cs="Times New Roman"/>
          <w:b/>
          <w:bCs/>
          <w:sz w:val="24"/>
          <w:szCs w:val="24"/>
          <w:lang w:eastAsia="ru-RU"/>
        </w:rPr>
        <w:t xml:space="preserve">22 извещения </w:t>
      </w:r>
      <w:r w:rsidRPr="00CE7334">
        <w:rPr>
          <w:rFonts w:ascii="Times New Roman" w:eastAsia="Times New Roman" w:hAnsi="Times New Roman" w:cs="Times New Roman"/>
          <w:b/>
          <w:color w:val="000000"/>
          <w:sz w:val="24"/>
          <w:szCs w:val="24"/>
          <w:lang w:eastAsia="ru-RU"/>
        </w:rPr>
        <w:t>о намерении продать земельный участок</w:t>
      </w:r>
      <w:r w:rsidRPr="00CE7334">
        <w:rPr>
          <w:rFonts w:ascii="Times New Roman" w:eastAsia="Times New Roman" w:hAnsi="Times New Roman" w:cs="Times New Roman"/>
          <w:color w:val="000000"/>
          <w:sz w:val="24"/>
          <w:szCs w:val="24"/>
          <w:lang w:eastAsia="ru-RU"/>
        </w:rPr>
        <w:t xml:space="preserve"> из земель сельскохозяйственного назначения с указанием цены, размера, местоположения земельного участка и срока, до истечения которого должен быть осуществлен взаимный расчет. Муниципальное образование «Лысогорское сельское поселение» отказалось от покупки данных земельных участков, уведомив об </w:t>
      </w:r>
      <w:proofErr w:type="gramStart"/>
      <w:r w:rsidRPr="00CE7334">
        <w:rPr>
          <w:rFonts w:ascii="Times New Roman" w:eastAsia="Times New Roman" w:hAnsi="Times New Roman" w:cs="Times New Roman"/>
          <w:color w:val="000000"/>
          <w:sz w:val="24"/>
          <w:szCs w:val="24"/>
          <w:lang w:eastAsia="ru-RU"/>
        </w:rPr>
        <w:t>этом  продавцов</w:t>
      </w:r>
      <w:proofErr w:type="gramEnd"/>
      <w:r w:rsidRPr="00CE7334">
        <w:rPr>
          <w:rFonts w:ascii="Times New Roman" w:eastAsia="Times New Roman" w:hAnsi="Times New Roman" w:cs="Times New Roman"/>
          <w:color w:val="000000"/>
          <w:sz w:val="24"/>
          <w:szCs w:val="24"/>
          <w:lang w:eastAsia="ru-RU"/>
        </w:rPr>
        <w:t xml:space="preserve">  в письменной форме.</w:t>
      </w:r>
    </w:p>
    <w:p w14:paraId="4B259008" w14:textId="77777777" w:rsidR="008722B0" w:rsidRPr="00CE7334" w:rsidRDefault="008722B0" w:rsidP="008722B0">
      <w:pPr>
        <w:spacing w:after="0" w:line="240" w:lineRule="auto"/>
        <w:ind w:firstLine="708"/>
        <w:jc w:val="both"/>
        <w:rPr>
          <w:rFonts w:ascii="Times New Roman" w:eastAsia="Times New Roman" w:hAnsi="Times New Roman" w:cs="Times New Roman"/>
          <w:bCs/>
          <w:sz w:val="24"/>
          <w:szCs w:val="24"/>
          <w:lang w:eastAsia="ru-RU"/>
        </w:rPr>
      </w:pPr>
      <w:r w:rsidRPr="00CE7334">
        <w:rPr>
          <w:rFonts w:ascii="Times New Roman" w:eastAsia="Times New Roman" w:hAnsi="Times New Roman" w:cs="Times New Roman"/>
          <w:sz w:val="24"/>
          <w:szCs w:val="24"/>
          <w:lang w:eastAsia="ru-RU"/>
        </w:rPr>
        <w:t xml:space="preserve">Государственная </w:t>
      </w:r>
      <w:proofErr w:type="gramStart"/>
      <w:r w:rsidRPr="00CE7334">
        <w:rPr>
          <w:rFonts w:ascii="Times New Roman" w:eastAsia="Times New Roman" w:hAnsi="Times New Roman" w:cs="Times New Roman"/>
          <w:sz w:val="24"/>
          <w:szCs w:val="24"/>
          <w:lang w:eastAsia="ru-RU"/>
        </w:rPr>
        <w:t>регистрация  права</w:t>
      </w:r>
      <w:proofErr w:type="gramEnd"/>
      <w:r w:rsidRPr="00CE7334">
        <w:rPr>
          <w:rFonts w:ascii="Times New Roman" w:eastAsia="Times New Roman" w:hAnsi="Times New Roman" w:cs="Times New Roman"/>
          <w:sz w:val="24"/>
          <w:szCs w:val="24"/>
          <w:lang w:eastAsia="ru-RU"/>
        </w:rPr>
        <w:t xml:space="preserve">  муниципальной собственности муниципального образования «Лысогорское сельское поселение» </w:t>
      </w:r>
      <w:r w:rsidRPr="00CE7334">
        <w:rPr>
          <w:rFonts w:ascii="Times New Roman" w:eastAsia="Times New Roman" w:hAnsi="Times New Roman" w:cs="Times New Roman"/>
          <w:b/>
          <w:sz w:val="24"/>
          <w:szCs w:val="24"/>
          <w:lang w:eastAsia="ru-RU"/>
        </w:rPr>
        <w:t>9 объектов газоснабжения</w:t>
      </w:r>
      <w:r w:rsidRPr="00CE7334">
        <w:rPr>
          <w:rFonts w:ascii="Times New Roman" w:eastAsia="Times New Roman" w:hAnsi="Times New Roman" w:cs="Times New Roman"/>
          <w:sz w:val="24"/>
          <w:szCs w:val="24"/>
          <w:lang w:eastAsia="ru-RU"/>
        </w:rPr>
        <w:t xml:space="preserve">, расположенных </w:t>
      </w:r>
      <w:r w:rsidRPr="00CE7334">
        <w:rPr>
          <w:rFonts w:ascii="Times New Roman" w:eastAsia="Times New Roman" w:hAnsi="Times New Roman" w:cs="Times New Roman"/>
          <w:b/>
          <w:sz w:val="24"/>
          <w:szCs w:val="24"/>
          <w:lang w:eastAsia="ru-RU"/>
        </w:rPr>
        <w:t xml:space="preserve">в с. Лысогорка.  </w:t>
      </w:r>
      <w:r w:rsidRPr="00CE7334">
        <w:rPr>
          <w:rFonts w:ascii="Times New Roman" w:eastAsia="Times New Roman" w:hAnsi="Times New Roman" w:cs="Times New Roman"/>
          <w:sz w:val="24"/>
          <w:szCs w:val="24"/>
          <w:lang w:eastAsia="ru-RU"/>
        </w:rPr>
        <w:t xml:space="preserve"> </w:t>
      </w:r>
    </w:p>
    <w:p w14:paraId="7B134E22" w14:textId="77777777" w:rsidR="008722B0" w:rsidRPr="00CE7334" w:rsidRDefault="008722B0" w:rsidP="008722B0">
      <w:pPr>
        <w:spacing w:after="0" w:line="240" w:lineRule="auto"/>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 xml:space="preserve">         Обращение в Матвеево-Курганский </w:t>
      </w:r>
      <w:proofErr w:type="gramStart"/>
      <w:r w:rsidRPr="00CE7334">
        <w:rPr>
          <w:rFonts w:ascii="Times New Roman" w:eastAsia="Times New Roman" w:hAnsi="Times New Roman" w:cs="Times New Roman"/>
          <w:sz w:val="24"/>
          <w:szCs w:val="24"/>
          <w:lang w:eastAsia="ru-RU"/>
        </w:rPr>
        <w:t>филиал  ГУПТИ</w:t>
      </w:r>
      <w:proofErr w:type="gramEnd"/>
      <w:r w:rsidRPr="00CE7334">
        <w:rPr>
          <w:rFonts w:ascii="Times New Roman" w:eastAsia="Times New Roman" w:hAnsi="Times New Roman" w:cs="Times New Roman"/>
          <w:sz w:val="24"/>
          <w:szCs w:val="24"/>
          <w:lang w:eastAsia="ru-RU"/>
        </w:rPr>
        <w:t xml:space="preserve"> РО  по выполнению работ на изготовление технической документации   Молодёжного парка, расположенного  в с. Лысогорка.</w:t>
      </w:r>
    </w:p>
    <w:p w14:paraId="2EA95647" w14:textId="77777777" w:rsidR="008722B0" w:rsidRPr="00CE7334" w:rsidRDefault="008722B0" w:rsidP="008722B0">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 xml:space="preserve">Передача  в муниципальную собственность муниципального образования «Куйбышевский район» из муниципальной собственности муниципального образования 2 земельных участка, расположенные под автомобильными дорогами х. Крюково,  ул. </w:t>
      </w:r>
      <w:proofErr w:type="spellStart"/>
      <w:r w:rsidRPr="00CE7334">
        <w:rPr>
          <w:rFonts w:ascii="Times New Roman" w:eastAsia="Times New Roman" w:hAnsi="Times New Roman" w:cs="Times New Roman"/>
          <w:sz w:val="24"/>
          <w:szCs w:val="24"/>
          <w:lang w:eastAsia="ru-RU"/>
        </w:rPr>
        <w:t>Тузловская</w:t>
      </w:r>
      <w:proofErr w:type="spellEnd"/>
      <w:r w:rsidRPr="00CE7334">
        <w:rPr>
          <w:rFonts w:ascii="Times New Roman" w:eastAsia="Times New Roman" w:hAnsi="Times New Roman" w:cs="Times New Roman"/>
          <w:sz w:val="24"/>
          <w:szCs w:val="24"/>
          <w:lang w:eastAsia="ru-RU"/>
        </w:rPr>
        <w:t xml:space="preserve"> и с. Лысогорка, ул. Чехова, переданными из муниципальной собственности  муниципального образования «Лысогорское сельское поселение» в муниципальную </w:t>
      </w:r>
      <w:r w:rsidRPr="00CE7334">
        <w:rPr>
          <w:rFonts w:ascii="Times New Roman" w:eastAsia="Times New Roman" w:hAnsi="Times New Roman" w:cs="Times New Roman"/>
          <w:sz w:val="24"/>
          <w:szCs w:val="24"/>
          <w:lang w:eastAsia="ru-RU"/>
        </w:rPr>
        <w:lastRenderedPageBreak/>
        <w:t>собственность муниципального образования «Куйбышевский район»  Областным законом от 29.12.2016 № 878-ЗС (строки 42 и 48).</w:t>
      </w:r>
    </w:p>
    <w:p w14:paraId="315FB93C" w14:textId="77777777" w:rsidR="008722B0" w:rsidRPr="00CE7334" w:rsidRDefault="008722B0" w:rsidP="008722B0">
      <w:pPr>
        <w:spacing w:after="0" w:line="240" w:lineRule="auto"/>
        <w:ind w:firstLine="708"/>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 xml:space="preserve">Выполнение запросов посредством доступа к ФГИС ЕГРН. </w:t>
      </w:r>
      <w:r w:rsidRPr="00CE7334">
        <w:rPr>
          <w:rFonts w:ascii="Times New Roman" w:eastAsia="Times New Roman" w:hAnsi="Times New Roman" w:cs="Times New Roman"/>
          <w:color w:val="333333"/>
          <w:sz w:val="24"/>
          <w:szCs w:val="24"/>
          <w:shd w:val="clear" w:color="auto" w:fill="FFFFFF"/>
          <w:lang w:eastAsia="ru-RU"/>
        </w:rPr>
        <w:t xml:space="preserve"> </w:t>
      </w:r>
    </w:p>
    <w:p w14:paraId="0A27FEE1" w14:textId="77777777" w:rsidR="008722B0" w:rsidRPr="00CE7334" w:rsidRDefault="007C7737" w:rsidP="008722B0">
      <w:pPr>
        <w:spacing w:after="0" w:line="240" w:lineRule="auto"/>
        <w:rPr>
          <w:rFonts w:ascii="Times New Roman" w:eastAsia="Times New Roman" w:hAnsi="Times New Roman" w:cs="Times New Roman"/>
          <w:b/>
          <w:sz w:val="24"/>
          <w:szCs w:val="24"/>
          <w:lang w:eastAsia="ru-RU"/>
        </w:rPr>
      </w:pPr>
      <w:r w:rsidRPr="00CE7334">
        <w:rPr>
          <w:rFonts w:ascii="Times New Roman" w:eastAsia="Times New Roman" w:hAnsi="Times New Roman" w:cs="Times New Roman"/>
          <w:b/>
          <w:sz w:val="24"/>
          <w:szCs w:val="24"/>
          <w:lang w:eastAsia="ru-RU"/>
        </w:rPr>
        <w:t xml:space="preserve"> </w:t>
      </w:r>
    </w:p>
    <w:p w14:paraId="74758A8F" w14:textId="3B69BFE7" w:rsidR="007C7737" w:rsidRPr="00CE7334" w:rsidRDefault="007C7737" w:rsidP="008722B0">
      <w:pPr>
        <w:spacing w:after="0" w:line="240" w:lineRule="auto"/>
        <w:jc w:val="center"/>
        <w:rPr>
          <w:rFonts w:ascii="Times New Roman" w:eastAsia="Times New Roman" w:hAnsi="Times New Roman" w:cs="Times New Roman"/>
          <w:b/>
          <w:sz w:val="24"/>
          <w:szCs w:val="24"/>
          <w:u w:val="single"/>
          <w:lang w:eastAsia="ru-RU"/>
        </w:rPr>
      </w:pPr>
      <w:r w:rsidRPr="00CE7334">
        <w:rPr>
          <w:rFonts w:ascii="Times New Roman" w:eastAsia="Times New Roman" w:hAnsi="Times New Roman" w:cs="Times New Roman"/>
          <w:b/>
          <w:sz w:val="24"/>
          <w:szCs w:val="24"/>
          <w:u w:val="single"/>
          <w:lang w:eastAsia="ru-RU"/>
        </w:rPr>
        <w:t>по делопроизводству, правовой и кадровой работе</w:t>
      </w:r>
    </w:p>
    <w:p w14:paraId="5C517BFF" w14:textId="77777777" w:rsidR="007C7737" w:rsidRPr="00CE7334" w:rsidRDefault="007C7737" w:rsidP="007C7737">
      <w:pPr>
        <w:spacing w:after="0" w:line="240" w:lineRule="auto"/>
        <w:rPr>
          <w:rFonts w:ascii="Times New Roman" w:eastAsia="Times New Roman" w:hAnsi="Times New Roman" w:cs="Times New Roman"/>
          <w:sz w:val="24"/>
          <w:szCs w:val="24"/>
          <w:lang w:eastAsia="ru-RU"/>
        </w:rPr>
      </w:pPr>
    </w:p>
    <w:p w14:paraId="1736693E" w14:textId="77777777" w:rsidR="002C0EB6" w:rsidRPr="00CE7334" w:rsidRDefault="002C0EB6" w:rsidP="002C0EB6">
      <w:pPr>
        <w:spacing w:after="0" w:line="240" w:lineRule="auto"/>
        <w:ind w:firstLine="708"/>
        <w:jc w:val="both"/>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За 6 месяцев 2019 года в Администрацию Лысогорского сельского поселения поступило 69 обращения граждан, из них 37 устных и 31 письменных, 1 коллективное. В процентном соотношении с предыдущим периодом 2018 года количество обращений в 1 полугодии  2019 года увеличилось на 62%, что обусловлено активным взаимодействием Главы Администрации и специалистов Администрации Лысогорского сельского поселения с населением, а так же проведением информационно-разъяснительной работы с населением.</w:t>
      </w:r>
    </w:p>
    <w:p w14:paraId="1D703F53" w14:textId="77777777" w:rsidR="002C0EB6" w:rsidRPr="00CE7334" w:rsidRDefault="002C0EB6" w:rsidP="002C0EB6">
      <w:pPr>
        <w:spacing w:after="0" w:line="240" w:lineRule="auto"/>
        <w:ind w:firstLine="708"/>
        <w:jc w:val="both"/>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 xml:space="preserve">В основном обращения граждан связанны с вопросами: переоформления недвижимого имущества (выписка из </w:t>
      </w:r>
      <w:proofErr w:type="spellStart"/>
      <w:r w:rsidRPr="00CE7334">
        <w:rPr>
          <w:rFonts w:ascii="Times New Roman" w:eastAsia="Times New Roman" w:hAnsi="Times New Roman" w:cs="Times New Roman"/>
          <w:sz w:val="24"/>
          <w:szCs w:val="24"/>
          <w:lang w:eastAsia="ru-RU"/>
        </w:rPr>
        <w:t>похозяйственной</w:t>
      </w:r>
      <w:proofErr w:type="spellEnd"/>
      <w:r w:rsidRPr="00CE7334">
        <w:rPr>
          <w:rFonts w:ascii="Times New Roman" w:eastAsia="Times New Roman" w:hAnsi="Times New Roman" w:cs="Times New Roman"/>
          <w:sz w:val="24"/>
          <w:szCs w:val="24"/>
          <w:lang w:eastAsia="ru-RU"/>
        </w:rPr>
        <w:t xml:space="preserve"> книги о наличии земельного участка, выписка из </w:t>
      </w:r>
      <w:proofErr w:type="spellStart"/>
      <w:r w:rsidRPr="00CE7334">
        <w:rPr>
          <w:rFonts w:ascii="Times New Roman" w:eastAsia="Times New Roman" w:hAnsi="Times New Roman" w:cs="Times New Roman"/>
          <w:sz w:val="24"/>
          <w:szCs w:val="24"/>
          <w:lang w:eastAsia="ru-RU"/>
        </w:rPr>
        <w:t>похозяйственной</w:t>
      </w:r>
      <w:proofErr w:type="spellEnd"/>
      <w:r w:rsidRPr="00CE7334">
        <w:rPr>
          <w:rFonts w:ascii="Times New Roman" w:eastAsia="Times New Roman" w:hAnsi="Times New Roman" w:cs="Times New Roman"/>
          <w:sz w:val="24"/>
          <w:szCs w:val="24"/>
          <w:lang w:eastAsia="ru-RU"/>
        </w:rPr>
        <w:t xml:space="preserve"> книги о наличии жилого дома, квартиры и постановления об изменении адресного номера); разрешение земельных вопросов и споров; вопросы благоустройства и выдача разрешения на хранение строительных материалов на улицах поселения; постановка на квартирный учет, спорные вопросы по содержанию домашних животных; обследование жилищно-бытовых условий и др.</w:t>
      </w:r>
    </w:p>
    <w:p w14:paraId="763A17C9" w14:textId="77777777" w:rsidR="002C0EB6" w:rsidRPr="00CE7334" w:rsidRDefault="002C0EB6" w:rsidP="002C0EB6">
      <w:pPr>
        <w:spacing w:after="0" w:line="240" w:lineRule="auto"/>
        <w:ind w:firstLine="708"/>
        <w:jc w:val="both"/>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 xml:space="preserve">В администрацию поселения граждане регулярно обращаются в письменном (заявления граждан) и устном виде. Личный прием граждан Глава Администрации поселения и специалисты администрации ведут в здании администрации расположенного в </w:t>
      </w:r>
      <w:proofErr w:type="spellStart"/>
      <w:r w:rsidRPr="00CE7334">
        <w:rPr>
          <w:rFonts w:ascii="Times New Roman" w:eastAsia="Times New Roman" w:hAnsi="Times New Roman" w:cs="Times New Roman"/>
          <w:sz w:val="24"/>
          <w:szCs w:val="24"/>
          <w:lang w:eastAsia="ru-RU"/>
        </w:rPr>
        <w:t>с.Лысогорка</w:t>
      </w:r>
      <w:proofErr w:type="spellEnd"/>
      <w:r w:rsidRPr="00CE7334">
        <w:rPr>
          <w:rFonts w:ascii="Times New Roman" w:eastAsia="Times New Roman" w:hAnsi="Times New Roman" w:cs="Times New Roman"/>
          <w:sz w:val="24"/>
          <w:szCs w:val="24"/>
          <w:lang w:eastAsia="ru-RU"/>
        </w:rPr>
        <w:t>, на выезде при проведении сходов граждан и публичных слушаний. Граждане могут направить свои обращения на почтовый или электронный адрес Лысогорского сельского поселения (</w:t>
      </w:r>
      <w:hyperlink r:id="rId5" w:history="1">
        <w:r w:rsidRPr="00CE7334">
          <w:rPr>
            <w:rFonts w:ascii="Times New Roman" w:eastAsia="Times New Roman" w:hAnsi="Times New Roman" w:cs="Times New Roman"/>
            <w:color w:val="0000FF"/>
            <w:sz w:val="24"/>
            <w:szCs w:val="24"/>
            <w:u w:val="single"/>
            <w:lang w:eastAsia="ru-RU"/>
          </w:rPr>
          <w:t>sp19205@</w:t>
        </w:r>
        <w:proofErr w:type="spellStart"/>
        <w:r w:rsidRPr="00CE7334">
          <w:rPr>
            <w:rFonts w:ascii="Times New Roman" w:eastAsia="Times New Roman" w:hAnsi="Times New Roman" w:cs="Times New Roman"/>
            <w:color w:val="0000FF"/>
            <w:sz w:val="24"/>
            <w:szCs w:val="24"/>
            <w:u w:val="single"/>
            <w:lang w:val="en-US" w:eastAsia="ru-RU"/>
          </w:rPr>
          <w:t>donpac</w:t>
        </w:r>
        <w:proofErr w:type="spellEnd"/>
        <w:r w:rsidRPr="00CE7334">
          <w:rPr>
            <w:rFonts w:ascii="Times New Roman" w:eastAsia="Times New Roman" w:hAnsi="Times New Roman" w:cs="Times New Roman"/>
            <w:color w:val="0000FF"/>
            <w:sz w:val="24"/>
            <w:szCs w:val="24"/>
            <w:u w:val="single"/>
            <w:lang w:eastAsia="ru-RU"/>
          </w:rPr>
          <w:t>.</w:t>
        </w:r>
        <w:proofErr w:type="spellStart"/>
        <w:r w:rsidRPr="00CE7334">
          <w:rPr>
            <w:rFonts w:ascii="Times New Roman" w:eastAsia="Times New Roman" w:hAnsi="Times New Roman" w:cs="Times New Roman"/>
            <w:color w:val="0000FF"/>
            <w:sz w:val="24"/>
            <w:szCs w:val="24"/>
            <w:u w:val="single"/>
            <w:lang w:eastAsia="ru-RU"/>
          </w:rPr>
          <w:t>ru</w:t>
        </w:r>
        <w:proofErr w:type="spellEnd"/>
      </w:hyperlink>
      <w:r w:rsidRPr="00CE7334">
        <w:rPr>
          <w:rFonts w:ascii="Times New Roman" w:eastAsia="Times New Roman" w:hAnsi="Times New Roman" w:cs="Times New Roman"/>
          <w:sz w:val="24"/>
          <w:szCs w:val="24"/>
          <w:lang w:eastAsia="ru-RU"/>
        </w:rPr>
        <w:t>).</w:t>
      </w:r>
    </w:p>
    <w:p w14:paraId="2DAF628C" w14:textId="77777777" w:rsidR="002C0EB6" w:rsidRPr="00CE7334" w:rsidRDefault="002C0EB6" w:rsidP="002C0EB6">
      <w:pPr>
        <w:spacing w:after="0" w:line="240" w:lineRule="auto"/>
        <w:ind w:firstLine="708"/>
        <w:jc w:val="both"/>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126"/>
      </w:tblGrid>
      <w:tr w:rsidR="002C0EB6" w:rsidRPr="00CE7334" w14:paraId="17259088" w14:textId="77777777" w:rsidTr="00202665">
        <w:tc>
          <w:tcPr>
            <w:tcW w:w="3369" w:type="dxa"/>
            <w:vMerge w:val="restart"/>
            <w:vAlign w:val="bottom"/>
          </w:tcPr>
          <w:p w14:paraId="3C645752" w14:textId="77777777" w:rsidR="002C0EB6" w:rsidRPr="00CE7334" w:rsidRDefault="002C0EB6" w:rsidP="002C0EB6">
            <w:pPr>
              <w:spacing w:after="0" w:line="240" w:lineRule="auto"/>
              <w:ind w:firstLine="708"/>
              <w:rPr>
                <w:rFonts w:ascii="Times New Roman" w:eastAsia="Times New Roman" w:hAnsi="Times New Roman" w:cs="Times New Roman"/>
                <w:bCs/>
                <w:sz w:val="24"/>
                <w:szCs w:val="24"/>
                <w:lang w:eastAsia="ru-RU"/>
              </w:rPr>
            </w:pPr>
            <w:r w:rsidRPr="00CE7334">
              <w:rPr>
                <w:rFonts w:ascii="Times New Roman" w:eastAsia="Times New Roman" w:hAnsi="Times New Roman" w:cs="Times New Roman"/>
                <w:bCs/>
                <w:sz w:val="24"/>
                <w:szCs w:val="24"/>
                <w:lang w:eastAsia="ru-RU"/>
              </w:rPr>
              <w:t>Выдано</w:t>
            </w:r>
            <w:r w:rsidRPr="00CE7334">
              <w:rPr>
                <w:rFonts w:ascii="Times New Roman" w:eastAsia="Times New Roman" w:hAnsi="Times New Roman" w:cs="Times New Roman"/>
                <w:bCs/>
                <w:sz w:val="24"/>
                <w:szCs w:val="24"/>
                <w:lang w:val="en-US" w:eastAsia="ru-RU"/>
              </w:rPr>
              <w:t>:</w:t>
            </w:r>
          </w:p>
        </w:tc>
        <w:tc>
          <w:tcPr>
            <w:tcW w:w="2126" w:type="dxa"/>
            <w:vAlign w:val="center"/>
          </w:tcPr>
          <w:p w14:paraId="7076C30C" w14:textId="77777777" w:rsidR="002C0EB6" w:rsidRPr="00CE7334" w:rsidRDefault="002C0EB6" w:rsidP="002C0EB6">
            <w:pPr>
              <w:spacing w:after="0" w:line="240" w:lineRule="auto"/>
              <w:ind w:firstLine="33"/>
              <w:jc w:val="center"/>
              <w:rPr>
                <w:rFonts w:ascii="Times New Roman" w:eastAsia="Times New Roman" w:hAnsi="Times New Roman" w:cs="Times New Roman"/>
                <w:b/>
                <w:sz w:val="24"/>
                <w:szCs w:val="24"/>
                <w:lang w:eastAsia="ru-RU"/>
              </w:rPr>
            </w:pPr>
            <w:r w:rsidRPr="00CE7334">
              <w:rPr>
                <w:rFonts w:ascii="Times New Roman" w:eastAsia="Times New Roman" w:hAnsi="Times New Roman" w:cs="Times New Roman"/>
                <w:b/>
                <w:sz w:val="24"/>
                <w:szCs w:val="24"/>
                <w:lang w:eastAsia="ru-RU"/>
              </w:rPr>
              <w:t>1 полугодие</w:t>
            </w:r>
          </w:p>
        </w:tc>
      </w:tr>
      <w:tr w:rsidR="002C0EB6" w:rsidRPr="00CE7334" w14:paraId="69F0C3CC" w14:textId="77777777" w:rsidTr="00202665">
        <w:tc>
          <w:tcPr>
            <w:tcW w:w="3369" w:type="dxa"/>
            <w:vMerge/>
          </w:tcPr>
          <w:p w14:paraId="17267DE9" w14:textId="77777777" w:rsidR="002C0EB6" w:rsidRPr="00CE7334" w:rsidRDefault="002C0EB6" w:rsidP="002C0EB6">
            <w:pPr>
              <w:spacing w:after="0" w:line="240" w:lineRule="auto"/>
              <w:ind w:firstLine="708"/>
              <w:jc w:val="both"/>
              <w:rPr>
                <w:rFonts w:ascii="Times New Roman" w:eastAsia="Times New Roman" w:hAnsi="Times New Roman" w:cs="Times New Roman"/>
                <w:b/>
                <w:sz w:val="24"/>
                <w:szCs w:val="24"/>
                <w:lang w:eastAsia="ru-RU"/>
              </w:rPr>
            </w:pPr>
          </w:p>
        </w:tc>
        <w:tc>
          <w:tcPr>
            <w:tcW w:w="2126" w:type="dxa"/>
            <w:vAlign w:val="center"/>
          </w:tcPr>
          <w:p w14:paraId="3AB91894" w14:textId="77777777" w:rsidR="002C0EB6" w:rsidRPr="00CE7334" w:rsidRDefault="002C0EB6" w:rsidP="002C0EB6">
            <w:pPr>
              <w:spacing w:after="0" w:line="240" w:lineRule="auto"/>
              <w:ind w:firstLine="33"/>
              <w:jc w:val="center"/>
              <w:rPr>
                <w:rFonts w:ascii="Times New Roman" w:eastAsia="Times New Roman" w:hAnsi="Times New Roman" w:cs="Times New Roman"/>
                <w:b/>
                <w:sz w:val="24"/>
                <w:szCs w:val="24"/>
                <w:lang w:eastAsia="ru-RU"/>
              </w:rPr>
            </w:pPr>
            <w:r w:rsidRPr="00CE7334">
              <w:rPr>
                <w:rFonts w:ascii="Times New Roman" w:eastAsia="Times New Roman" w:hAnsi="Times New Roman" w:cs="Times New Roman"/>
                <w:b/>
                <w:sz w:val="24"/>
                <w:szCs w:val="24"/>
                <w:lang w:eastAsia="ru-RU"/>
              </w:rPr>
              <w:t>2018 / 2019</w:t>
            </w:r>
          </w:p>
        </w:tc>
      </w:tr>
      <w:tr w:rsidR="002C0EB6" w:rsidRPr="00CE7334" w14:paraId="67049CFB" w14:textId="77777777" w:rsidTr="00202665">
        <w:tc>
          <w:tcPr>
            <w:tcW w:w="3369" w:type="dxa"/>
          </w:tcPr>
          <w:p w14:paraId="549467BD" w14:textId="77777777" w:rsidR="002C0EB6" w:rsidRPr="00CE7334" w:rsidRDefault="002C0EB6" w:rsidP="002C0EB6">
            <w:pPr>
              <w:spacing w:after="0" w:line="240" w:lineRule="auto"/>
              <w:jc w:val="both"/>
              <w:rPr>
                <w:rFonts w:ascii="Times New Roman" w:eastAsia="Times New Roman" w:hAnsi="Times New Roman" w:cs="Times New Roman"/>
                <w:b/>
                <w:bCs/>
                <w:sz w:val="24"/>
                <w:szCs w:val="24"/>
                <w:lang w:eastAsia="ru-RU"/>
              </w:rPr>
            </w:pPr>
            <w:r w:rsidRPr="00CE7334">
              <w:rPr>
                <w:rFonts w:ascii="Times New Roman" w:eastAsia="Times New Roman" w:hAnsi="Times New Roman" w:cs="Times New Roman"/>
                <w:b/>
                <w:bCs/>
                <w:sz w:val="24"/>
                <w:szCs w:val="24"/>
                <w:lang w:eastAsia="ru-RU"/>
              </w:rPr>
              <w:t>справок</w:t>
            </w:r>
          </w:p>
        </w:tc>
        <w:tc>
          <w:tcPr>
            <w:tcW w:w="2126" w:type="dxa"/>
            <w:vAlign w:val="center"/>
          </w:tcPr>
          <w:p w14:paraId="5C5C9673" w14:textId="77777777" w:rsidR="002C0EB6" w:rsidRPr="00CE7334" w:rsidRDefault="002C0EB6" w:rsidP="002C0EB6">
            <w:pPr>
              <w:spacing w:after="0" w:line="240" w:lineRule="auto"/>
              <w:ind w:hanging="9"/>
              <w:jc w:val="center"/>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890 / 301</w:t>
            </w:r>
          </w:p>
        </w:tc>
      </w:tr>
    </w:tbl>
    <w:p w14:paraId="370735E8" w14:textId="77777777" w:rsidR="002C0EB6" w:rsidRPr="00CE7334" w:rsidRDefault="002C0EB6" w:rsidP="002C0EB6">
      <w:pPr>
        <w:spacing w:after="0" w:line="240" w:lineRule="auto"/>
        <w:ind w:firstLine="708"/>
        <w:jc w:val="both"/>
        <w:rPr>
          <w:rFonts w:ascii="Times New Roman" w:eastAsia="Times New Roman" w:hAnsi="Times New Roman" w:cs="Times New Roman"/>
          <w:sz w:val="24"/>
          <w:szCs w:val="24"/>
          <w:lang w:eastAsia="ru-RU"/>
        </w:rPr>
      </w:pPr>
    </w:p>
    <w:p w14:paraId="2AABCE43" w14:textId="77777777" w:rsidR="002C0EB6" w:rsidRPr="00CE7334" w:rsidRDefault="002C0EB6" w:rsidP="002C0EB6">
      <w:pPr>
        <w:spacing w:after="0" w:line="240" w:lineRule="auto"/>
        <w:ind w:firstLine="708"/>
        <w:jc w:val="both"/>
        <w:rPr>
          <w:rFonts w:ascii="Times New Roman" w:eastAsia="Times New Roman" w:hAnsi="Times New Roman" w:cs="Times New Roman"/>
          <w:sz w:val="24"/>
          <w:szCs w:val="24"/>
          <w:lang w:eastAsia="ru-RU"/>
        </w:rPr>
      </w:pPr>
    </w:p>
    <w:tbl>
      <w:tblPr>
        <w:tblW w:w="7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8"/>
        <w:gridCol w:w="2123"/>
        <w:gridCol w:w="2123"/>
      </w:tblGrid>
      <w:tr w:rsidR="002C0EB6" w:rsidRPr="00CE7334" w14:paraId="256DA5FC" w14:textId="77777777" w:rsidTr="00202665">
        <w:tc>
          <w:tcPr>
            <w:tcW w:w="3328" w:type="dxa"/>
          </w:tcPr>
          <w:p w14:paraId="1C14B709" w14:textId="77777777" w:rsidR="002C0EB6" w:rsidRPr="00CE7334" w:rsidRDefault="002C0EB6" w:rsidP="002C0EB6">
            <w:pPr>
              <w:spacing w:after="0" w:line="240" w:lineRule="auto"/>
              <w:ind w:firstLine="708"/>
              <w:jc w:val="both"/>
              <w:rPr>
                <w:rFonts w:ascii="Times New Roman" w:eastAsia="Times New Roman" w:hAnsi="Times New Roman" w:cs="Times New Roman"/>
                <w:b/>
                <w:sz w:val="24"/>
                <w:szCs w:val="24"/>
                <w:lang w:eastAsia="ru-RU"/>
              </w:rPr>
            </w:pPr>
            <w:r w:rsidRPr="00CE7334">
              <w:rPr>
                <w:rFonts w:ascii="Times New Roman" w:eastAsia="Times New Roman" w:hAnsi="Times New Roman" w:cs="Times New Roman"/>
                <w:sz w:val="24"/>
                <w:szCs w:val="24"/>
                <w:lang w:eastAsia="ru-RU"/>
              </w:rPr>
              <w:t>Издано:</w:t>
            </w:r>
          </w:p>
        </w:tc>
        <w:tc>
          <w:tcPr>
            <w:tcW w:w="2123" w:type="dxa"/>
            <w:vAlign w:val="center"/>
          </w:tcPr>
          <w:p w14:paraId="61BE8DD0" w14:textId="77777777" w:rsidR="002C0EB6" w:rsidRPr="00CE7334" w:rsidRDefault="002C0EB6" w:rsidP="002C0EB6">
            <w:pPr>
              <w:spacing w:after="0" w:line="240" w:lineRule="auto"/>
              <w:ind w:left="-9" w:right="-41"/>
              <w:jc w:val="center"/>
              <w:rPr>
                <w:rFonts w:ascii="Times New Roman" w:eastAsia="Times New Roman" w:hAnsi="Times New Roman" w:cs="Times New Roman"/>
                <w:b/>
                <w:sz w:val="24"/>
                <w:szCs w:val="24"/>
                <w:lang w:eastAsia="ru-RU"/>
              </w:rPr>
            </w:pPr>
            <w:r w:rsidRPr="00CE7334">
              <w:rPr>
                <w:rFonts w:ascii="Times New Roman" w:eastAsia="Times New Roman" w:hAnsi="Times New Roman" w:cs="Times New Roman"/>
                <w:b/>
                <w:sz w:val="24"/>
                <w:szCs w:val="24"/>
                <w:lang w:eastAsia="ru-RU"/>
              </w:rPr>
              <w:t xml:space="preserve"> </w:t>
            </w:r>
            <w:proofErr w:type="spellStart"/>
            <w:r w:rsidRPr="00CE7334">
              <w:rPr>
                <w:rFonts w:ascii="Times New Roman" w:eastAsia="Times New Roman" w:hAnsi="Times New Roman" w:cs="Times New Roman"/>
                <w:b/>
                <w:sz w:val="24"/>
                <w:szCs w:val="24"/>
                <w:lang w:val="en-US" w:eastAsia="ru-RU"/>
              </w:rPr>
              <w:t>за</w:t>
            </w:r>
            <w:proofErr w:type="spellEnd"/>
            <w:r w:rsidRPr="00CE7334">
              <w:rPr>
                <w:rFonts w:ascii="Times New Roman" w:eastAsia="Times New Roman" w:hAnsi="Times New Roman" w:cs="Times New Roman"/>
                <w:b/>
                <w:sz w:val="24"/>
                <w:szCs w:val="24"/>
                <w:lang w:val="en-US" w:eastAsia="ru-RU"/>
              </w:rPr>
              <w:t xml:space="preserve"> </w:t>
            </w:r>
            <w:r w:rsidRPr="00CE7334">
              <w:rPr>
                <w:rFonts w:ascii="Times New Roman" w:eastAsia="Times New Roman" w:hAnsi="Times New Roman" w:cs="Times New Roman"/>
                <w:b/>
                <w:sz w:val="24"/>
                <w:szCs w:val="24"/>
                <w:lang w:eastAsia="ru-RU"/>
              </w:rPr>
              <w:t>6 месяцев 2018</w:t>
            </w:r>
          </w:p>
        </w:tc>
        <w:tc>
          <w:tcPr>
            <w:tcW w:w="2123" w:type="dxa"/>
          </w:tcPr>
          <w:p w14:paraId="66535195" w14:textId="77777777" w:rsidR="002C0EB6" w:rsidRPr="00CE7334" w:rsidRDefault="002C0EB6" w:rsidP="002C0EB6">
            <w:pPr>
              <w:spacing w:after="0" w:line="240" w:lineRule="auto"/>
              <w:ind w:left="-9" w:right="-41"/>
              <w:jc w:val="center"/>
              <w:rPr>
                <w:rFonts w:ascii="Times New Roman" w:eastAsia="Times New Roman" w:hAnsi="Times New Roman" w:cs="Times New Roman"/>
                <w:b/>
                <w:sz w:val="24"/>
                <w:szCs w:val="24"/>
                <w:lang w:eastAsia="ru-RU"/>
              </w:rPr>
            </w:pPr>
            <w:proofErr w:type="spellStart"/>
            <w:r w:rsidRPr="00CE7334">
              <w:rPr>
                <w:rFonts w:ascii="Times New Roman" w:eastAsia="Times New Roman" w:hAnsi="Times New Roman" w:cs="Times New Roman"/>
                <w:b/>
                <w:sz w:val="24"/>
                <w:szCs w:val="24"/>
                <w:lang w:val="en-US" w:eastAsia="ru-RU"/>
              </w:rPr>
              <w:t>за</w:t>
            </w:r>
            <w:proofErr w:type="spellEnd"/>
            <w:r w:rsidRPr="00CE7334">
              <w:rPr>
                <w:rFonts w:ascii="Times New Roman" w:eastAsia="Times New Roman" w:hAnsi="Times New Roman" w:cs="Times New Roman"/>
                <w:b/>
                <w:sz w:val="24"/>
                <w:szCs w:val="24"/>
                <w:lang w:val="en-US" w:eastAsia="ru-RU"/>
              </w:rPr>
              <w:t xml:space="preserve"> </w:t>
            </w:r>
            <w:r w:rsidRPr="00CE7334">
              <w:rPr>
                <w:rFonts w:ascii="Times New Roman" w:eastAsia="Times New Roman" w:hAnsi="Times New Roman" w:cs="Times New Roman"/>
                <w:b/>
                <w:sz w:val="24"/>
                <w:szCs w:val="24"/>
                <w:lang w:eastAsia="ru-RU"/>
              </w:rPr>
              <w:t>6 месяцев 2019</w:t>
            </w:r>
          </w:p>
        </w:tc>
      </w:tr>
      <w:tr w:rsidR="002C0EB6" w:rsidRPr="00CE7334" w14:paraId="3185467C" w14:textId="77777777" w:rsidTr="00202665">
        <w:tc>
          <w:tcPr>
            <w:tcW w:w="3328" w:type="dxa"/>
          </w:tcPr>
          <w:p w14:paraId="7A857AC0" w14:textId="77777777" w:rsidR="002C0EB6" w:rsidRPr="00CE7334" w:rsidRDefault="002C0EB6" w:rsidP="002C0EB6">
            <w:pPr>
              <w:spacing w:after="0" w:line="240" w:lineRule="auto"/>
              <w:jc w:val="both"/>
              <w:rPr>
                <w:rFonts w:ascii="Times New Roman" w:eastAsia="Times New Roman" w:hAnsi="Times New Roman" w:cs="Times New Roman"/>
                <w:b/>
                <w:sz w:val="24"/>
                <w:szCs w:val="24"/>
                <w:lang w:eastAsia="ru-RU"/>
              </w:rPr>
            </w:pPr>
            <w:r w:rsidRPr="00CE7334">
              <w:rPr>
                <w:rFonts w:ascii="Times New Roman" w:eastAsia="Times New Roman" w:hAnsi="Times New Roman" w:cs="Times New Roman"/>
                <w:b/>
                <w:sz w:val="24"/>
                <w:szCs w:val="24"/>
                <w:lang w:eastAsia="ru-RU"/>
              </w:rPr>
              <w:t xml:space="preserve">Постановлений </w:t>
            </w:r>
          </w:p>
        </w:tc>
        <w:tc>
          <w:tcPr>
            <w:tcW w:w="2123" w:type="dxa"/>
            <w:vAlign w:val="center"/>
          </w:tcPr>
          <w:p w14:paraId="6DC31F85" w14:textId="77777777" w:rsidR="002C0EB6" w:rsidRPr="00CE7334" w:rsidRDefault="002C0EB6" w:rsidP="002C0EB6">
            <w:pPr>
              <w:spacing w:after="0" w:line="240" w:lineRule="auto"/>
              <w:ind w:firstLine="708"/>
              <w:jc w:val="both"/>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62</w:t>
            </w:r>
          </w:p>
        </w:tc>
        <w:tc>
          <w:tcPr>
            <w:tcW w:w="2123" w:type="dxa"/>
          </w:tcPr>
          <w:p w14:paraId="719D103F" w14:textId="77777777" w:rsidR="002C0EB6" w:rsidRPr="00CE7334" w:rsidRDefault="002C0EB6" w:rsidP="002C0EB6">
            <w:pPr>
              <w:spacing w:after="0" w:line="240" w:lineRule="auto"/>
              <w:ind w:firstLine="708"/>
              <w:jc w:val="both"/>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32</w:t>
            </w:r>
          </w:p>
        </w:tc>
      </w:tr>
      <w:tr w:rsidR="002C0EB6" w:rsidRPr="00CE7334" w14:paraId="6237963E" w14:textId="77777777" w:rsidTr="00202665">
        <w:tc>
          <w:tcPr>
            <w:tcW w:w="3328" w:type="dxa"/>
          </w:tcPr>
          <w:p w14:paraId="60EDD7CA" w14:textId="77777777" w:rsidR="002C0EB6" w:rsidRPr="00CE7334" w:rsidRDefault="002C0EB6" w:rsidP="002C0EB6">
            <w:pPr>
              <w:spacing w:after="0" w:line="240" w:lineRule="auto"/>
              <w:jc w:val="both"/>
              <w:rPr>
                <w:rFonts w:ascii="Times New Roman" w:eastAsia="Times New Roman" w:hAnsi="Times New Roman" w:cs="Times New Roman"/>
                <w:b/>
                <w:sz w:val="24"/>
                <w:szCs w:val="24"/>
                <w:lang w:eastAsia="ru-RU"/>
              </w:rPr>
            </w:pPr>
            <w:r w:rsidRPr="00CE7334">
              <w:rPr>
                <w:rFonts w:ascii="Times New Roman" w:eastAsia="Times New Roman" w:hAnsi="Times New Roman" w:cs="Times New Roman"/>
                <w:b/>
                <w:sz w:val="24"/>
                <w:szCs w:val="24"/>
                <w:lang w:eastAsia="ru-RU"/>
              </w:rPr>
              <w:t xml:space="preserve">Распоряжений  </w:t>
            </w:r>
          </w:p>
        </w:tc>
        <w:tc>
          <w:tcPr>
            <w:tcW w:w="2123" w:type="dxa"/>
            <w:vAlign w:val="center"/>
          </w:tcPr>
          <w:p w14:paraId="1F7C4AEF" w14:textId="77777777" w:rsidR="002C0EB6" w:rsidRPr="00CE7334" w:rsidRDefault="002C0EB6" w:rsidP="002C0EB6">
            <w:pPr>
              <w:spacing w:after="0" w:line="240" w:lineRule="auto"/>
              <w:ind w:firstLine="708"/>
              <w:jc w:val="both"/>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62</w:t>
            </w:r>
          </w:p>
        </w:tc>
        <w:tc>
          <w:tcPr>
            <w:tcW w:w="2123" w:type="dxa"/>
          </w:tcPr>
          <w:p w14:paraId="7E537189" w14:textId="77777777" w:rsidR="002C0EB6" w:rsidRPr="00CE7334" w:rsidRDefault="002C0EB6" w:rsidP="002C0EB6">
            <w:pPr>
              <w:spacing w:after="0" w:line="240" w:lineRule="auto"/>
              <w:ind w:firstLine="708"/>
              <w:jc w:val="both"/>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25</w:t>
            </w:r>
          </w:p>
        </w:tc>
      </w:tr>
      <w:tr w:rsidR="002C0EB6" w:rsidRPr="00CE7334" w14:paraId="10F36A42" w14:textId="77777777" w:rsidTr="00202665">
        <w:tc>
          <w:tcPr>
            <w:tcW w:w="3328" w:type="dxa"/>
          </w:tcPr>
          <w:p w14:paraId="098BC3EF" w14:textId="77777777" w:rsidR="002C0EB6" w:rsidRPr="00CE7334" w:rsidRDefault="002C0EB6" w:rsidP="002C0EB6">
            <w:pPr>
              <w:spacing w:after="0" w:line="240" w:lineRule="auto"/>
              <w:jc w:val="both"/>
              <w:rPr>
                <w:rFonts w:ascii="Times New Roman" w:eastAsia="Times New Roman" w:hAnsi="Times New Roman" w:cs="Times New Roman"/>
                <w:b/>
                <w:sz w:val="24"/>
                <w:szCs w:val="24"/>
                <w:lang w:eastAsia="ru-RU"/>
              </w:rPr>
            </w:pPr>
            <w:r w:rsidRPr="00CE7334">
              <w:rPr>
                <w:rFonts w:ascii="Times New Roman" w:eastAsia="Times New Roman" w:hAnsi="Times New Roman" w:cs="Times New Roman"/>
                <w:b/>
                <w:sz w:val="24"/>
                <w:szCs w:val="24"/>
                <w:lang w:eastAsia="ru-RU"/>
              </w:rPr>
              <w:t>Решения Собрания Депутатов</w:t>
            </w:r>
          </w:p>
        </w:tc>
        <w:tc>
          <w:tcPr>
            <w:tcW w:w="2123" w:type="dxa"/>
            <w:shd w:val="clear" w:color="auto" w:fill="auto"/>
            <w:vAlign w:val="center"/>
          </w:tcPr>
          <w:p w14:paraId="51E86185" w14:textId="77777777" w:rsidR="002C0EB6" w:rsidRPr="00CE7334" w:rsidRDefault="002C0EB6" w:rsidP="002C0EB6">
            <w:pPr>
              <w:spacing w:after="0" w:line="240" w:lineRule="auto"/>
              <w:ind w:firstLine="708"/>
              <w:jc w:val="both"/>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13</w:t>
            </w:r>
          </w:p>
        </w:tc>
        <w:tc>
          <w:tcPr>
            <w:tcW w:w="2123" w:type="dxa"/>
          </w:tcPr>
          <w:p w14:paraId="5AF1FFE9" w14:textId="77777777" w:rsidR="002C0EB6" w:rsidRPr="00CE7334" w:rsidRDefault="002C0EB6" w:rsidP="002C0EB6">
            <w:pPr>
              <w:spacing w:after="0" w:line="240" w:lineRule="auto"/>
              <w:ind w:firstLine="708"/>
              <w:jc w:val="both"/>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9</w:t>
            </w:r>
          </w:p>
        </w:tc>
      </w:tr>
    </w:tbl>
    <w:p w14:paraId="65402CEF" w14:textId="77777777" w:rsidR="002C0EB6" w:rsidRPr="00CE7334" w:rsidRDefault="002C0EB6" w:rsidP="002C0EB6">
      <w:pPr>
        <w:spacing w:after="0" w:line="240" w:lineRule="auto"/>
        <w:ind w:firstLine="708"/>
        <w:jc w:val="both"/>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Все эти нормативно правовые акты ежемесячно направлялись в прокуратуру Куйбышевского района в порядке надзора.</w:t>
      </w:r>
    </w:p>
    <w:p w14:paraId="6A08A72F" w14:textId="77777777" w:rsidR="002C0EB6" w:rsidRPr="00CE7334" w:rsidRDefault="002C0EB6" w:rsidP="002C0EB6">
      <w:pPr>
        <w:spacing w:after="0" w:line="240" w:lineRule="auto"/>
        <w:ind w:firstLine="708"/>
        <w:jc w:val="both"/>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 xml:space="preserve">Проводилась определенная </w:t>
      </w:r>
      <w:proofErr w:type="gramStart"/>
      <w:r w:rsidRPr="00CE7334">
        <w:rPr>
          <w:rFonts w:ascii="Times New Roman" w:eastAsia="Times New Roman" w:hAnsi="Times New Roman" w:cs="Times New Roman"/>
          <w:sz w:val="24"/>
          <w:szCs w:val="24"/>
          <w:lang w:eastAsia="ru-RU"/>
        </w:rPr>
        <w:t>работа  по</w:t>
      </w:r>
      <w:proofErr w:type="gramEnd"/>
      <w:r w:rsidRPr="00CE7334">
        <w:rPr>
          <w:rFonts w:ascii="Times New Roman" w:eastAsia="Times New Roman" w:hAnsi="Times New Roman" w:cs="Times New Roman"/>
          <w:sz w:val="24"/>
          <w:szCs w:val="24"/>
          <w:lang w:eastAsia="ru-RU"/>
        </w:rPr>
        <w:t xml:space="preserve"> ведению нотариальных,  действий. </w:t>
      </w:r>
    </w:p>
    <w:p w14:paraId="6902B886" w14:textId="77777777" w:rsidR="002C0EB6" w:rsidRPr="00CE7334" w:rsidRDefault="002C0EB6" w:rsidP="002C0EB6">
      <w:pPr>
        <w:spacing w:after="0" w:line="240" w:lineRule="auto"/>
        <w:ind w:firstLine="708"/>
        <w:jc w:val="both"/>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 xml:space="preserve">За 6 месяцев 2019 года Администрацией поселения выполнено 66 нотариальных действий. </w:t>
      </w:r>
    </w:p>
    <w:p w14:paraId="286DCF96" w14:textId="77777777" w:rsidR="002C0EB6" w:rsidRPr="00CE7334" w:rsidRDefault="002C0EB6" w:rsidP="002C0EB6">
      <w:pPr>
        <w:spacing w:after="0" w:line="240" w:lineRule="auto"/>
        <w:ind w:firstLine="708"/>
        <w:jc w:val="both"/>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Выполняемые нотариальные действия: оформление доверенностей на продажу земельных участков, оформление доверенностей на получение права собственности на недвижимость (земля, домовладение), переоформление принадлежащего имущества, доверенности на управление автотранспортом, доверенности на сопровождение несовершеннолетних детей, доверенности на получение пенсий в МУП «Забота», получение денег и компенсаций со счетов сберкассы, сдача земельных участков в аренду и получение арендной платы, оформление завещаний. Доверенность на получение пенсий оформляется бесплатно остальные доверенности платные, согласно утвержденной государственной пошлины.</w:t>
      </w:r>
    </w:p>
    <w:p w14:paraId="17C17E58" w14:textId="77777777" w:rsidR="002C0EB6" w:rsidRPr="00CE7334" w:rsidRDefault="002C0EB6" w:rsidP="002C0EB6">
      <w:pPr>
        <w:spacing w:after="0" w:line="240" w:lineRule="auto"/>
        <w:jc w:val="both"/>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 xml:space="preserve">     </w:t>
      </w:r>
      <w:r w:rsidRPr="00CE7334">
        <w:rPr>
          <w:rFonts w:ascii="Times New Roman" w:eastAsia="Times New Roman" w:hAnsi="Times New Roman" w:cs="Times New Roman"/>
          <w:sz w:val="24"/>
          <w:szCs w:val="24"/>
          <w:lang w:eastAsia="ru-RU"/>
        </w:rPr>
        <w:tab/>
        <w:t>Должностными лицами ЛСП составлено 6 административных протоколов из них: 3 - по содержанию домашних животных и птицы и 3 – по благоустройству.</w:t>
      </w:r>
    </w:p>
    <w:p w14:paraId="7518A911" w14:textId="77777777" w:rsidR="002C0EB6" w:rsidRPr="00CE7334" w:rsidRDefault="002C0EB6" w:rsidP="002C0EB6">
      <w:pPr>
        <w:spacing w:after="0" w:line="240" w:lineRule="auto"/>
        <w:ind w:firstLine="708"/>
        <w:jc w:val="both"/>
        <w:rPr>
          <w:rFonts w:ascii="Times New Roman" w:eastAsia="Times New Roman" w:hAnsi="Times New Roman" w:cs="Times New Roman"/>
          <w:sz w:val="24"/>
          <w:szCs w:val="24"/>
          <w:lang w:eastAsia="ru-RU"/>
        </w:rPr>
      </w:pPr>
      <w:r w:rsidRPr="00CE7334">
        <w:rPr>
          <w:rFonts w:ascii="Times New Roman" w:eastAsia="Times New Roman" w:hAnsi="Times New Roman" w:cs="Times New Roman"/>
          <w:sz w:val="24"/>
          <w:szCs w:val="24"/>
          <w:lang w:eastAsia="ru-RU"/>
        </w:rPr>
        <w:t xml:space="preserve">Информация о деятельности Администрации Лысогорского сельского поселения размещается в сети Интернет на официальном сайте муниципального образования </w:t>
      </w:r>
      <w:r w:rsidRPr="00CE7334">
        <w:rPr>
          <w:rFonts w:ascii="Times New Roman" w:eastAsia="Times New Roman" w:hAnsi="Times New Roman" w:cs="Times New Roman"/>
          <w:sz w:val="24"/>
          <w:szCs w:val="24"/>
          <w:lang w:eastAsia="ru-RU"/>
        </w:rPr>
        <w:lastRenderedPageBreak/>
        <w:t xml:space="preserve">«Лысогорское сельское поселение». Доступ к информации, размещаемой на сайте, предоставляется </w:t>
      </w:r>
      <w:proofErr w:type="gramStart"/>
      <w:r w:rsidRPr="00CE7334">
        <w:rPr>
          <w:rFonts w:ascii="Times New Roman" w:eastAsia="Times New Roman" w:hAnsi="Times New Roman" w:cs="Times New Roman"/>
          <w:sz w:val="24"/>
          <w:szCs w:val="24"/>
          <w:lang w:eastAsia="ru-RU"/>
        </w:rPr>
        <w:t>на бесплатной основе</w:t>
      </w:r>
      <w:proofErr w:type="gramEnd"/>
      <w:r w:rsidRPr="00CE7334">
        <w:rPr>
          <w:rFonts w:ascii="Times New Roman" w:eastAsia="Times New Roman" w:hAnsi="Times New Roman" w:cs="Times New Roman"/>
          <w:sz w:val="24"/>
          <w:szCs w:val="24"/>
          <w:lang w:eastAsia="ru-RU"/>
        </w:rPr>
        <w:t xml:space="preserve"> и все желающие могут ознакомиться с информацией о поселении, документацией, новостями, статьями о мероприятиях, состоявшихся на территории поселения по электронному адресу сайта - lsp-adm.ru. </w:t>
      </w:r>
    </w:p>
    <w:p w14:paraId="4E1AECBB" w14:textId="77777777" w:rsidR="002C0EB6" w:rsidRPr="00CE7334" w:rsidRDefault="002C0EB6" w:rsidP="002C0EB6">
      <w:pPr>
        <w:spacing w:after="0" w:line="240" w:lineRule="auto"/>
        <w:rPr>
          <w:rFonts w:ascii="Times New Roman" w:eastAsia="Times New Roman" w:hAnsi="Times New Roman" w:cs="Times New Roman"/>
          <w:sz w:val="24"/>
          <w:szCs w:val="24"/>
          <w:lang w:eastAsia="ru-RU"/>
        </w:rPr>
      </w:pPr>
    </w:p>
    <w:p w14:paraId="6422007F" w14:textId="77777777" w:rsidR="00541649" w:rsidRPr="00CE7334" w:rsidRDefault="00541649" w:rsidP="00541649">
      <w:pPr>
        <w:suppressAutoHyphens/>
        <w:spacing w:after="0" w:line="100" w:lineRule="atLeast"/>
        <w:ind w:firstLine="567"/>
        <w:jc w:val="center"/>
        <w:rPr>
          <w:rFonts w:ascii="Times New Roman" w:eastAsia="Times New Roman" w:hAnsi="Times New Roman" w:cs="Times New Roman"/>
          <w:b/>
          <w:caps/>
          <w:kern w:val="2"/>
          <w:sz w:val="24"/>
          <w:szCs w:val="24"/>
          <w:lang w:eastAsia="ar-SA"/>
        </w:rPr>
      </w:pPr>
    </w:p>
    <w:p w14:paraId="5F1DA31C" w14:textId="77777777" w:rsidR="005A2706" w:rsidRPr="00CE7334" w:rsidRDefault="005A2706" w:rsidP="005A2706">
      <w:pPr>
        <w:suppressAutoHyphens/>
        <w:spacing w:after="0" w:line="100" w:lineRule="atLeast"/>
        <w:ind w:firstLine="567"/>
        <w:jc w:val="center"/>
        <w:rPr>
          <w:rFonts w:ascii="Times New Roman" w:eastAsia="Times New Roman" w:hAnsi="Times New Roman" w:cs="Times New Roman"/>
          <w:kern w:val="1"/>
          <w:sz w:val="24"/>
          <w:szCs w:val="24"/>
          <w:u w:val="single"/>
          <w:lang w:eastAsia="ar-SA"/>
        </w:rPr>
      </w:pPr>
      <w:r w:rsidRPr="00CE7334">
        <w:rPr>
          <w:rFonts w:ascii="Times New Roman" w:eastAsia="Times New Roman" w:hAnsi="Times New Roman" w:cs="Times New Roman"/>
          <w:b/>
          <w:caps/>
          <w:kern w:val="1"/>
          <w:sz w:val="24"/>
          <w:szCs w:val="24"/>
          <w:u w:val="single"/>
          <w:lang w:eastAsia="ar-SA"/>
        </w:rPr>
        <w:t>об исполнении доходной части бюджета лысогорского сельского поселения за 1 полугодие 2019 года.</w:t>
      </w:r>
    </w:p>
    <w:p w14:paraId="0F074C88" w14:textId="77777777" w:rsidR="005A2706" w:rsidRPr="00CE7334" w:rsidRDefault="005A2706" w:rsidP="005A2706">
      <w:pPr>
        <w:suppressAutoHyphens/>
        <w:spacing w:after="0" w:line="100" w:lineRule="atLeast"/>
        <w:ind w:firstLine="567"/>
        <w:jc w:val="center"/>
        <w:rPr>
          <w:rFonts w:ascii="Times New Roman" w:eastAsia="Times New Roman" w:hAnsi="Times New Roman" w:cs="Times New Roman"/>
          <w:kern w:val="1"/>
          <w:sz w:val="24"/>
          <w:szCs w:val="24"/>
          <w:lang w:eastAsia="ar-SA"/>
        </w:rPr>
      </w:pPr>
    </w:p>
    <w:p w14:paraId="260FAB57" w14:textId="77777777" w:rsidR="005A2706" w:rsidRPr="00CE7334" w:rsidRDefault="005A2706" w:rsidP="005A2706">
      <w:pPr>
        <w:suppressAutoHyphens/>
        <w:spacing w:after="0" w:line="100" w:lineRule="atLeast"/>
        <w:ind w:firstLine="567"/>
        <w:rPr>
          <w:rFonts w:ascii="Times New Roman" w:eastAsia="Times New Roman" w:hAnsi="Times New Roman" w:cs="Times New Roman"/>
          <w:kern w:val="1"/>
          <w:sz w:val="24"/>
          <w:szCs w:val="24"/>
          <w:lang w:eastAsia="ar-SA"/>
        </w:rPr>
      </w:pPr>
      <w:r w:rsidRPr="00CE7334">
        <w:rPr>
          <w:rFonts w:ascii="Times New Roman" w:eastAsia="Times New Roman" w:hAnsi="Times New Roman" w:cs="Times New Roman"/>
          <w:iCs/>
          <w:color w:val="000000"/>
          <w:kern w:val="1"/>
          <w:sz w:val="24"/>
          <w:szCs w:val="24"/>
          <w:shd w:val="clear" w:color="auto" w:fill="FFFFFF"/>
          <w:lang w:eastAsia="ar-SA"/>
        </w:rPr>
        <w:t xml:space="preserve">Исполнение бюджета Лысогорского сельского поселения </w:t>
      </w:r>
      <w:proofErr w:type="gramStart"/>
      <w:r w:rsidRPr="00CE7334">
        <w:rPr>
          <w:rFonts w:ascii="Times New Roman" w:eastAsia="Times New Roman" w:hAnsi="Times New Roman" w:cs="Times New Roman"/>
          <w:iCs/>
          <w:color w:val="000000"/>
          <w:kern w:val="1"/>
          <w:sz w:val="24"/>
          <w:szCs w:val="24"/>
          <w:shd w:val="clear" w:color="auto" w:fill="FFFFFF"/>
          <w:lang w:eastAsia="ar-SA"/>
        </w:rPr>
        <w:t>за  первое</w:t>
      </w:r>
      <w:proofErr w:type="gramEnd"/>
      <w:r w:rsidRPr="00CE7334">
        <w:rPr>
          <w:rFonts w:ascii="Times New Roman" w:eastAsia="Times New Roman" w:hAnsi="Times New Roman" w:cs="Times New Roman"/>
          <w:iCs/>
          <w:color w:val="000000"/>
          <w:kern w:val="1"/>
          <w:sz w:val="24"/>
          <w:szCs w:val="24"/>
          <w:shd w:val="clear" w:color="auto" w:fill="FFFFFF"/>
          <w:lang w:eastAsia="ar-SA"/>
        </w:rPr>
        <w:t xml:space="preserve">  полугодие 2019 года в  бюджет поселения поступило налоговых и неналоговых доходов  833,8  тыс. рублей план  выполнен на  93,5 %, по сравнению с 2018 годом  доходы  уменьшились на 61,8 тыс. рублей.</w:t>
      </w:r>
    </w:p>
    <w:p w14:paraId="422CE958" w14:textId="77777777" w:rsidR="005A2706" w:rsidRPr="00CE7334" w:rsidRDefault="005A2706" w:rsidP="005A2706">
      <w:pPr>
        <w:suppressAutoHyphens/>
        <w:spacing w:after="0" w:line="100" w:lineRule="atLeast"/>
        <w:ind w:firstLine="567"/>
        <w:rPr>
          <w:rFonts w:ascii="Times New Roman" w:eastAsia="Times New Roman" w:hAnsi="Times New Roman" w:cs="Times New Roman"/>
          <w:kern w:val="1"/>
          <w:sz w:val="24"/>
          <w:szCs w:val="24"/>
          <w:lang w:eastAsia="ar-SA"/>
        </w:rPr>
      </w:pPr>
    </w:p>
    <w:p w14:paraId="5000AC69" w14:textId="77777777" w:rsidR="005A2706" w:rsidRPr="00CE7334" w:rsidRDefault="005A2706" w:rsidP="005A2706">
      <w:pPr>
        <w:suppressAutoHyphens/>
        <w:spacing w:after="0" w:line="100" w:lineRule="atLeast"/>
        <w:ind w:firstLine="567"/>
        <w:jc w:val="both"/>
        <w:rPr>
          <w:rFonts w:ascii="Times New Roman" w:eastAsia="Times New Roman" w:hAnsi="Times New Roman" w:cs="Times New Roman"/>
          <w:kern w:val="1"/>
          <w:sz w:val="24"/>
          <w:szCs w:val="24"/>
          <w:lang w:eastAsia="ar-SA"/>
        </w:rPr>
      </w:pPr>
      <w:r w:rsidRPr="00CE7334">
        <w:rPr>
          <w:rFonts w:ascii="Times New Roman" w:eastAsia="Times New Roman" w:hAnsi="Times New Roman" w:cs="Times New Roman"/>
          <w:color w:val="000000"/>
          <w:kern w:val="1"/>
          <w:sz w:val="24"/>
          <w:szCs w:val="24"/>
          <w:lang w:eastAsia="ar-SA"/>
        </w:rPr>
        <w:t>Налоговых доходов за отчетный период поступило</w:t>
      </w:r>
      <w:r w:rsidRPr="00CE7334">
        <w:rPr>
          <w:rFonts w:ascii="Times New Roman" w:eastAsia="Times New Roman" w:hAnsi="Times New Roman" w:cs="Times New Roman"/>
          <w:b/>
          <w:color w:val="000000"/>
          <w:kern w:val="1"/>
          <w:sz w:val="24"/>
          <w:szCs w:val="24"/>
          <w:lang w:eastAsia="ar-SA"/>
        </w:rPr>
        <w:t xml:space="preserve"> 685,6 </w:t>
      </w:r>
      <w:r w:rsidRPr="00CE7334">
        <w:rPr>
          <w:rFonts w:ascii="Times New Roman" w:eastAsia="Times New Roman" w:hAnsi="Times New Roman" w:cs="Times New Roman"/>
          <w:color w:val="000000"/>
          <w:kern w:val="1"/>
          <w:sz w:val="24"/>
          <w:szCs w:val="24"/>
          <w:lang w:eastAsia="ar-SA"/>
        </w:rPr>
        <w:t xml:space="preserve">тыс. рублей; неналоговых </w:t>
      </w:r>
      <w:proofErr w:type="gramStart"/>
      <w:r w:rsidRPr="00CE7334">
        <w:rPr>
          <w:rFonts w:ascii="Times New Roman" w:eastAsia="Times New Roman" w:hAnsi="Times New Roman" w:cs="Times New Roman"/>
          <w:color w:val="000000"/>
          <w:kern w:val="1"/>
          <w:sz w:val="24"/>
          <w:szCs w:val="24"/>
          <w:lang w:eastAsia="ar-SA"/>
        </w:rPr>
        <w:t xml:space="preserve">доходов </w:t>
      </w:r>
      <w:r w:rsidRPr="00CE7334">
        <w:rPr>
          <w:rFonts w:ascii="Times New Roman" w:eastAsia="Times New Roman" w:hAnsi="Times New Roman" w:cs="Times New Roman"/>
          <w:b/>
          <w:color w:val="000000"/>
          <w:kern w:val="1"/>
          <w:sz w:val="24"/>
          <w:szCs w:val="24"/>
          <w:lang w:eastAsia="ar-SA"/>
        </w:rPr>
        <w:t xml:space="preserve"> 148</w:t>
      </w:r>
      <w:proofErr w:type="gramEnd"/>
      <w:r w:rsidRPr="00CE7334">
        <w:rPr>
          <w:rFonts w:ascii="Times New Roman" w:eastAsia="Times New Roman" w:hAnsi="Times New Roman" w:cs="Times New Roman"/>
          <w:b/>
          <w:color w:val="000000"/>
          <w:kern w:val="1"/>
          <w:sz w:val="24"/>
          <w:szCs w:val="24"/>
          <w:lang w:eastAsia="ar-SA"/>
        </w:rPr>
        <w:t xml:space="preserve">,2 </w:t>
      </w:r>
      <w:r w:rsidRPr="00CE7334">
        <w:rPr>
          <w:rFonts w:ascii="Times New Roman" w:eastAsia="Times New Roman" w:hAnsi="Times New Roman" w:cs="Times New Roman"/>
          <w:color w:val="000000"/>
          <w:kern w:val="1"/>
          <w:sz w:val="24"/>
          <w:szCs w:val="24"/>
          <w:lang w:eastAsia="ar-SA"/>
        </w:rPr>
        <w:t xml:space="preserve">тыс. рублей, выполнение составило соответственно 104,8% и 80,5%. </w:t>
      </w:r>
    </w:p>
    <w:p w14:paraId="44E31102" w14:textId="77777777" w:rsidR="005A2706" w:rsidRPr="00CE7334" w:rsidRDefault="005A2706" w:rsidP="005A2706">
      <w:pPr>
        <w:suppressAutoHyphens/>
        <w:spacing w:after="0" w:line="100" w:lineRule="atLeast"/>
        <w:jc w:val="both"/>
        <w:rPr>
          <w:rFonts w:ascii="Times New Roman" w:eastAsia="Times New Roman" w:hAnsi="Times New Roman" w:cs="Times New Roman"/>
          <w:kern w:val="1"/>
          <w:sz w:val="24"/>
          <w:szCs w:val="24"/>
          <w:lang w:eastAsia="ar-SA"/>
        </w:rPr>
      </w:pPr>
    </w:p>
    <w:p w14:paraId="561063E6" w14:textId="77777777" w:rsidR="005A2706" w:rsidRPr="00CE7334" w:rsidRDefault="005A2706" w:rsidP="005A2706">
      <w:pPr>
        <w:suppressAutoHyphens/>
        <w:spacing w:after="0" w:line="100" w:lineRule="atLeast"/>
        <w:ind w:firstLine="567"/>
        <w:jc w:val="both"/>
        <w:rPr>
          <w:rFonts w:ascii="Times New Roman" w:eastAsia="Times New Roman" w:hAnsi="Times New Roman" w:cs="Times New Roman"/>
          <w:color w:val="000000"/>
          <w:kern w:val="1"/>
          <w:sz w:val="24"/>
          <w:szCs w:val="24"/>
          <w:lang w:eastAsia="ar-SA"/>
        </w:rPr>
      </w:pPr>
      <w:r w:rsidRPr="00CE7334">
        <w:rPr>
          <w:rFonts w:ascii="Times New Roman" w:eastAsia="Times New Roman" w:hAnsi="Times New Roman" w:cs="Times New Roman"/>
          <w:color w:val="000000"/>
          <w:kern w:val="1"/>
          <w:sz w:val="24"/>
          <w:szCs w:val="24"/>
          <w:lang w:eastAsia="ar-SA"/>
        </w:rPr>
        <w:t xml:space="preserve"> </w:t>
      </w:r>
      <w:r w:rsidRPr="00CE7334">
        <w:rPr>
          <w:rFonts w:ascii="Times New Roman" w:eastAsia="Times New Roman" w:hAnsi="Times New Roman" w:cs="Times New Roman"/>
          <w:b/>
          <w:bCs/>
          <w:color w:val="000000"/>
          <w:kern w:val="1"/>
          <w:sz w:val="24"/>
          <w:szCs w:val="24"/>
          <w:lang w:eastAsia="ar-SA"/>
        </w:rPr>
        <w:t>Анализ поступления доходов в разрезе отдельных источников представлен следующим образом:</w:t>
      </w:r>
    </w:p>
    <w:p w14:paraId="4DD55727" w14:textId="77777777" w:rsidR="005A2706" w:rsidRPr="00CE7334" w:rsidRDefault="005A2706" w:rsidP="005A2706">
      <w:pPr>
        <w:suppressAutoHyphens/>
        <w:spacing w:after="0" w:line="100" w:lineRule="atLeast"/>
        <w:ind w:firstLine="567"/>
        <w:jc w:val="both"/>
        <w:rPr>
          <w:rFonts w:ascii="Times New Roman" w:eastAsia="Times New Roman" w:hAnsi="Times New Roman" w:cs="Times New Roman"/>
          <w:kern w:val="1"/>
          <w:sz w:val="24"/>
          <w:szCs w:val="24"/>
          <w:lang w:eastAsia="ar-SA"/>
        </w:rPr>
      </w:pPr>
      <w:r w:rsidRPr="00CE7334">
        <w:rPr>
          <w:rFonts w:ascii="Times New Roman" w:eastAsia="Times New Roman" w:hAnsi="Times New Roman" w:cs="Times New Roman"/>
          <w:color w:val="000000"/>
          <w:kern w:val="1"/>
          <w:sz w:val="24"/>
          <w:szCs w:val="24"/>
          <w:lang w:eastAsia="ar-SA"/>
        </w:rPr>
        <w:tab/>
        <w:t xml:space="preserve">По </w:t>
      </w:r>
      <w:r w:rsidRPr="00CE7334">
        <w:rPr>
          <w:rFonts w:ascii="Times New Roman" w:eastAsia="Times New Roman" w:hAnsi="Times New Roman" w:cs="Times New Roman"/>
          <w:b/>
          <w:i/>
          <w:iCs/>
          <w:color w:val="000000"/>
          <w:kern w:val="1"/>
          <w:sz w:val="24"/>
          <w:szCs w:val="24"/>
          <w:lang w:eastAsia="ar-SA"/>
        </w:rPr>
        <w:t>налогу на доходы физических лиц</w:t>
      </w:r>
      <w:r w:rsidRPr="00CE7334">
        <w:rPr>
          <w:rFonts w:ascii="Times New Roman" w:eastAsia="Times New Roman" w:hAnsi="Times New Roman" w:cs="Times New Roman"/>
          <w:color w:val="000000"/>
          <w:kern w:val="1"/>
          <w:sz w:val="24"/>
          <w:szCs w:val="24"/>
          <w:lang w:eastAsia="ar-SA"/>
        </w:rPr>
        <w:t xml:space="preserve"> в бюджет поселения поступило 239,0</w:t>
      </w:r>
      <w:r w:rsidRPr="00CE7334">
        <w:rPr>
          <w:rFonts w:ascii="Times New Roman" w:eastAsia="Times New Roman" w:hAnsi="Times New Roman" w:cs="Times New Roman"/>
          <w:b/>
          <w:color w:val="000000"/>
          <w:kern w:val="1"/>
          <w:sz w:val="24"/>
          <w:szCs w:val="24"/>
          <w:lang w:eastAsia="ar-SA"/>
        </w:rPr>
        <w:t xml:space="preserve"> </w:t>
      </w:r>
      <w:r w:rsidRPr="00CE7334">
        <w:rPr>
          <w:rFonts w:ascii="Times New Roman" w:eastAsia="Times New Roman" w:hAnsi="Times New Roman" w:cs="Times New Roman"/>
          <w:color w:val="000000"/>
          <w:kern w:val="1"/>
          <w:sz w:val="24"/>
          <w:szCs w:val="24"/>
          <w:lang w:eastAsia="ar-SA"/>
        </w:rPr>
        <w:t>тыс. рублей, (112,3% к годовому плану)</w:t>
      </w:r>
      <w:r w:rsidRPr="00CE7334">
        <w:rPr>
          <w:rFonts w:ascii="Times New Roman" w:eastAsia="Times New Roman" w:hAnsi="Times New Roman" w:cs="Times New Roman"/>
          <w:b/>
          <w:color w:val="000000"/>
          <w:kern w:val="1"/>
          <w:sz w:val="24"/>
          <w:szCs w:val="24"/>
          <w:lang w:eastAsia="ar-SA"/>
        </w:rPr>
        <w:t xml:space="preserve">. </w:t>
      </w:r>
      <w:r w:rsidRPr="00CE7334">
        <w:rPr>
          <w:rFonts w:ascii="Times New Roman" w:eastAsia="Times New Roman" w:hAnsi="Times New Roman" w:cs="Times New Roman"/>
          <w:color w:val="000000"/>
          <w:kern w:val="1"/>
          <w:sz w:val="24"/>
          <w:szCs w:val="24"/>
          <w:lang w:eastAsia="ar-SA"/>
        </w:rPr>
        <w:t xml:space="preserve">К факту прошлого года фактическое </w:t>
      </w:r>
      <w:proofErr w:type="gramStart"/>
      <w:r w:rsidRPr="00CE7334">
        <w:rPr>
          <w:rFonts w:ascii="Times New Roman" w:eastAsia="Times New Roman" w:hAnsi="Times New Roman" w:cs="Times New Roman"/>
          <w:color w:val="000000"/>
          <w:kern w:val="1"/>
          <w:sz w:val="24"/>
          <w:szCs w:val="24"/>
          <w:lang w:eastAsia="ar-SA"/>
        </w:rPr>
        <w:t>поступление  увеличилось</w:t>
      </w:r>
      <w:proofErr w:type="gramEnd"/>
      <w:r w:rsidRPr="00CE7334">
        <w:rPr>
          <w:rFonts w:ascii="Times New Roman" w:eastAsia="Times New Roman" w:hAnsi="Times New Roman" w:cs="Times New Roman"/>
          <w:color w:val="000000"/>
          <w:kern w:val="1"/>
          <w:sz w:val="24"/>
          <w:szCs w:val="24"/>
          <w:lang w:eastAsia="ar-SA"/>
        </w:rPr>
        <w:t xml:space="preserve"> на 26,1 тыс. рублей.</w:t>
      </w:r>
    </w:p>
    <w:p w14:paraId="0C7D62E4" w14:textId="77777777" w:rsidR="005A2706" w:rsidRPr="00CE7334" w:rsidRDefault="005A2706" w:rsidP="005A2706">
      <w:pPr>
        <w:suppressAutoHyphens/>
        <w:spacing w:after="0" w:line="100" w:lineRule="atLeast"/>
        <w:ind w:firstLine="567"/>
        <w:jc w:val="both"/>
        <w:rPr>
          <w:rFonts w:ascii="Times New Roman" w:eastAsia="Times New Roman" w:hAnsi="Times New Roman" w:cs="Times New Roman"/>
          <w:kern w:val="1"/>
          <w:sz w:val="24"/>
          <w:szCs w:val="24"/>
          <w:lang w:eastAsia="ar-SA"/>
        </w:rPr>
      </w:pPr>
    </w:p>
    <w:p w14:paraId="414771A3" w14:textId="77777777" w:rsidR="005A2706" w:rsidRPr="00CE7334" w:rsidRDefault="005A2706" w:rsidP="005A2706">
      <w:pPr>
        <w:suppressAutoHyphens/>
        <w:spacing w:after="0" w:line="100" w:lineRule="atLeast"/>
        <w:ind w:firstLine="567"/>
        <w:jc w:val="both"/>
        <w:rPr>
          <w:rFonts w:ascii="Times New Roman" w:eastAsia="Times New Roman" w:hAnsi="Times New Roman" w:cs="Times New Roman"/>
          <w:color w:val="000000"/>
          <w:kern w:val="1"/>
          <w:sz w:val="24"/>
          <w:szCs w:val="24"/>
          <w:lang w:eastAsia="ar-SA"/>
        </w:rPr>
      </w:pPr>
      <w:r w:rsidRPr="00CE7334">
        <w:rPr>
          <w:rFonts w:ascii="Times New Roman" w:eastAsia="Times New Roman" w:hAnsi="Times New Roman" w:cs="Times New Roman"/>
          <w:b/>
          <w:i/>
          <w:color w:val="000000"/>
          <w:kern w:val="1"/>
          <w:sz w:val="24"/>
          <w:szCs w:val="24"/>
          <w:lang w:eastAsia="ar-SA"/>
        </w:rPr>
        <w:t>План по налогам на совокупный доход, в частности:</w:t>
      </w:r>
    </w:p>
    <w:p w14:paraId="6CDF4584" w14:textId="77777777" w:rsidR="005A2706" w:rsidRPr="00CE7334" w:rsidRDefault="005A2706" w:rsidP="005A2706">
      <w:pPr>
        <w:suppressAutoHyphens/>
        <w:spacing w:after="0" w:line="100" w:lineRule="atLeast"/>
        <w:ind w:firstLine="567"/>
        <w:jc w:val="both"/>
        <w:rPr>
          <w:rFonts w:ascii="Times New Roman" w:eastAsia="Times New Roman" w:hAnsi="Times New Roman" w:cs="Times New Roman"/>
          <w:color w:val="000000"/>
          <w:kern w:val="1"/>
          <w:sz w:val="24"/>
          <w:szCs w:val="24"/>
          <w:lang w:eastAsia="ar-SA"/>
        </w:rPr>
      </w:pPr>
      <w:r w:rsidRPr="00CE7334">
        <w:rPr>
          <w:rFonts w:ascii="Times New Roman" w:eastAsia="Times New Roman" w:hAnsi="Times New Roman" w:cs="Times New Roman"/>
          <w:color w:val="000000"/>
          <w:kern w:val="1"/>
          <w:sz w:val="24"/>
          <w:szCs w:val="24"/>
          <w:lang w:eastAsia="ar-SA"/>
        </w:rPr>
        <w:t xml:space="preserve">По </w:t>
      </w:r>
      <w:r w:rsidRPr="00CE7334">
        <w:rPr>
          <w:rFonts w:ascii="Times New Roman" w:eastAsia="Times New Roman" w:hAnsi="Times New Roman" w:cs="Times New Roman"/>
          <w:b/>
          <w:color w:val="000000"/>
          <w:kern w:val="1"/>
          <w:sz w:val="24"/>
          <w:szCs w:val="24"/>
          <w:lang w:eastAsia="ar-SA"/>
        </w:rPr>
        <w:t>единому с/х налогу</w:t>
      </w:r>
      <w:r w:rsidRPr="00CE7334">
        <w:rPr>
          <w:rFonts w:ascii="Times New Roman" w:eastAsia="Times New Roman" w:hAnsi="Times New Roman" w:cs="Times New Roman"/>
          <w:color w:val="000000"/>
          <w:kern w:val="1"/>
          <w:sz w:val="24"/>
          <w:szCs w:val="24"/>
          <w:lang w:eastAsia="ar-SA"/>
        </w:rPr>
        <w:t xml:space="preserve"> в </w:t>
      </w:r>
      <w:proofErr w:type="gramStart"/>
      <w:r w:rsidRPr="00CE7334">
        <w:rPr>
          <w:rFonts w:ascii="Times New Roman" w:eastAsia="Times New Roman" w:hAnsi="Times New Roman" w:cs="Times New Roman"/>
          <w:color w:val="000000"/>
          <w:kern w:val="1"/>
          <w:sz w:val="24"/>
          <w:szCs w:val="24"/>
          <w:lang w:eastAsia="ar-SA"/>
        </w:rPr>
        <w:t>бюджет  поступило</w:t>
      </w:r>
      <w:proofErr w:type="gramEnd"/>
      <w:r w:rsidRPr="00CE7334">
        <w:rPr>
          <w:rFonts w:ascii="Times New Roman" w:eastAsia="Times New Roman" w:hAnsi="Times New Roman" w:cs="Times New Roman"/>
          <w:color w:val="000000"/>
          <w:kern w:val="1"/>
          <w:sz w:val="24"/>
          <w:szCs w:val="24"/>
          <w:lang w:eastAsia="ar-SA"/>
        </w:rPr>
        <w:t xml:space="preserve"> 242,5 тыс. рублей, план года выполнен на 95,7 </w:t>
      </w:r>
      <w:r w:rsidRPr="00CE7334">
        <w:rPr>
          <w:rFonts w:ascii="Times New Roman" w:eastAsia="Times New Roman" w:hAnsi="Times New Roman" w:cs="Times New Roman"/>
          <w:b/>
          <w:color w:val="000000"/>
          <w:kern w:val="1"/>
          <w:sz w:val="24"/>
          <w:szCs w:val="24"/>
          <w:lang w:eastAsia="ar-SA"/>
        </w:rPr>
        <w:t>%.</w:t>
      </w:r>
      <w:r w:rsidRPr="00CE7334">
        <w:rPr>
          <w:rFonts w:ascii="Times New Roman" w:eastAsia="Times New Roman" w:hAnsi="Times New Roman" w:cs="Times New Roman"/>
          <w:color w:val="000000"/>
          <w:kern w:val="1"/>
          <w:sz w:val="24"/>
          <w:szCs w:val="24"/>
          <w:lang w:eastAsia="ar-SA"/>
        </w:rPr>
        <w:t xml:space="preserve"> К факту прошлого </w:t>
      </w:r>
      <w:proofErr w:type="gramStart"/>
      <w:r w:rsidRPr="00CE7334">
        <w:rPr>
          <w:rFonts w:ascii="Times New Roman" w:eastAsia="Times New Roman" w:hAnsi="Times New Roman" w:cs="Times New Roman"/>
          <w:color w:val="000000"/>
          <w:kern w:val="1"/>
          <w:sz w:val="24"/>
          <w:szCs w:val="24"/>
          <w:lang w:eastAsia="ar-SA"/>
        </w:rPr>
        <w:t>года  поступление</w:t>
      </w:r>
      <w:proofErr w:type="gramEnd"/>
      <w:r w:rsidRPr="00CE7334">
        <w:rPr>
          <w:rFonts w:ascii="Times New Roman" w:eastAsia="Times New Roman" w:hAnsi="Times New Roman" w:cs="Times New Roman"/>
          <w:color w:val="000000"/>
          <w:kern w:val="1"/>
          <w:sz w:val="24"/>
          <w:szCs w:val="24"/>
          <w:lang w:eastAsia="ar-SA"/>
        </w:rPr>
        <w:t xml:space="preserve">  уменьшилось на 10,8 тыс. рублей.</w:t>
      </w:r>
    </w:p>
    <w:p w14:paraId="4C7AC7D9" w14:textId="77777777" w:rsidR="005A2706" w:rsidRPr="00CE7334" w:rsidRDefault="005A2706" w:rsidP="005A2706">
      <w:pPr>
        <w:suppressAutoHyphens/>
        <w:spacing w:after="0" w:line="100" w:lineRule="atLeast"/>
        <w:ind w:firstLine="567"/>
        <w:jc w:val="both"/>
        <w:rPr>
          <w:rFonts w:ascii="Times New Roman" w:eastAsia="Times New Roman" w:hAnsi="Times New Roman" w:cs="Times New Roman"/>
          <w:color w:val="000000"/>
          <w:kern w:val="1"/>
          <w:sz w:val="24"/>
          <w:szCs w:val="24"/>
          <w:lang w:eastAsia="ar-SA"/>
        </w:rPr>
      </w:pPr>
      <w:r w:rsidRPr="00CE7334">
        <w:rPr>
          <w:rFonts w:ascii="Times New Roman" w:eastAsia="Times New Roman" w:hAnsi="Times New Roman" w:cs="Times New Roman"/>
          <w:color w:val="000000"/>
          <w:kern w:val="1"/>
          <w:sz w:val="24"/>
          <w:szCs w:val="24"/>
          <w:lang w:eastAsia="ar-SA"/>
        </w:rPr>
        <w:t>По</w:t>
      </w:r>
      <w:r w:rsidRPr="00CE7334">
        <w:rPr>
          <w:rFonts w:ascii="Times New Roman" w:eastAsia="Times New Roman" w:hAnsi="Times New Roman" w:cs="Times New Roman"/>
          <w:b/>
          <w:color w:val="000000"/>
          <w:kern w:val="1"/>
          <w:sz w:val="24"/>
          <w:szCs w:val="24"/>
          <w:lang w:eastAsia="ar-SA"/>
        </w:rPr>
        <w:t xml:space="preserve"> имущественным </w:t>
      </w:r>
      <w:proofErr w:type="gramStart"/>
      <w:r w:rsidRPr="00CE7334">
        <w:rPr>
          <w:rFonts w:ascii="Times New Roman" w:eastAsia="Times New Roman" w:hAnsi="Times New Roman" w:cs="Times New Roman"/>
          <w:b/>
          <w:color w:val="000000"/>
          <w:kern w:val="1"/>
          <w:sz w:val="24"/>
          <w:szCs w:val="24"/>
          <w:lang w:eastAsia="ar-SA"/>
        </w:rPr>
        <w:t>налогам</w:t>
      </w:r>
      <w:r w:rsidRPr="00CE7334">
        <w:rPr>
          <w:rFonts w:ascii="Times New Roman" w:eastAsia="Times New Roman" w:hAnsi="Times New Roman" w:cs="Times New Roman"/>
          <w:color w:val="000000"/>
          <w:kern w:val="1"/>
          <w:sz w:val="24"/>
          <w:szCs w:val="24"/>
          <w:lang w:eastAsia="ar-SA"/>
        </w:rPr>
        <w:t xml:space="preserve">  </w:t>
      </w:r>
      <w:r w:rsidRPr="00CE7334">
        <w:rPr>
          <w:rFonts w:ascii="Times New Roman" w:eastAsia="Times New Roman" w:hAnsi="Times New Roman" w:cs="Times New Roman"/>
          <w:b/>
          <w:bCs/>
          <w:color w:val="000000"/>
          <w:kern w:val="1"/>
          <w:sz w:val="24"/>
          <w:szCs w:val="24"/>
          <w:lang w:eastAsia="ar-SA"/>
        </w:rPr>
        <w:t>всего</w:t>
      </w:r>
      <w:proofErr w:type="gramEnd"/>
      <w:r w:rsidRPr="00CE7334">
        <w:rPr>
          <w:rFonts w:ascii="Times New Roman" w:eastAsia="Times New Roman" w:hAnsi="Times New Roman" w:cs="Times New Roman"/>
          <w:color w:val="000000"/>
          <w:kern w:val="1"/>
          <w:sz w:val="24"/>
          <w:szCs w:val="24"/>
          <w:lang w:eastAsia="ar-SA"/>
        </w:rPr>
        <w:t xml:space="preserve"> поступило 194,3  тыс. рублей, выполнение плана  составило 98,2 </w:t>
      </w:r>
      <w:r w:rsidRPr="00CE7334">
        <w:rPr>
          <w:rFonts w:ascii="Times New Roman" w:eastAsia="Times New Roman" w:hAnsi="Times New Roman" w:cs="Times New Roman"/>
          <w:b/>
          <w:color w:val="000000"/>
          <w:kern w:val="1"/>
          <w:sz w:val="24"/>
          <w:szCs w:val="24"/>
          <w:lang w:eastAsia="ar-SA"/>
        </w:rPr>
        <w:t xml:space="preserve">%. </w:t>
      </w:r>
      <w:r w:rsidRPr="00CE7334">
        <w:rPr>
          <w:rFonts w:ascii="Times New Roman" w:eastAsia="Times New Roman" w:hAnsi="Times New Roman" w:cs="Times New Roman"/>
          <w:color w:val="000000"/>
          <w:kern w:val="1"/>
          <w:sz w:val="24"/>
          <w:szCs w:val="24"/>
          <w:lang w:eastAsia="ar-SA"/>
        </w:rPr>
        <w:t xml:space="preserve"> </w:t>
      </w:r>
      <w:proofErr w:type="gramStart"/>
      <w:r w:rsidRPr="00CE7334">
        <w:rPr>
          <w:rFonts w:ascii="Times New Roman" w:eastAsia="Times New Roman" w:hAnsi="Times New Roman" w:cs="Times New Roman"/>
          <w:color w:val="000000"/>
          <w:kern w:val="1"/>
          <w:sz w:val="24"/>
          <w:szCs w:val="24"/>
          <w:lang w:eastAsia="ar-SA"/>
        </w:rPr>
        <w:t>в  сравнении</w:t>
      </w:r>
      <w:proofErr w:type="gramEnd"/>
      <w:r w:rsidRPr="00CE7334">
        <w:rPr>
          <w:rFonts w:ascii="Times New Roman" w:eastAsia="Times New Roman" w:hAnsi="Times New Roman" w:cs="Times New Roman"/>
          <w:color w:val="000000"/>
          <w:kern w:val="1"/>
          <w:sz w:val="24"/>
          <w:szCs w:val="24"/>
          <w:lang w:eastAsia="ar-SA"/>
        </w:rPr>
        <w:t xml:space="preserve"> с прошлым годом поступление уменьшилось на 3,6 тыс. рублей, в связи с оплатой задолженности физических лиц.</w:t>
      </w:r>
    </w:p>
    <w:p w14:paraId="1D51A314" w14:textId="77777777" w:rsidR="005A2706" w:rsidRPr="00CE7334" w:rsidRDefault="005A2706" w:rsidP="005A2706">
      <w:pPr>
        <w:suppressAutoHyphens/>
        <w:spacing w:after="0" w:line="100" w:lineRule="atLeast"/>
        <w:ind w:firstLine="567"/>
        <w:jc w:val="both"/>
        <w:rPr>
          <w:rFonts w:ascii="Times New Roman" w:eastAsia="Times New Roman" w:hAnsi="Times New Roman" w:cs="Times New Roman"/>
          <w:color w:val="000000"/>
          <w:kern w:val="1"/>
          <w:sz w:val="24"/>
          <w:szCs w:val="24"/>
          <w:lang w:eastAsia="ar-SA"/>
        </w:rPr>
      </w:pPr>
      <w:r w:rsidRPr="00CE7334">
        <w:rPr>
          <w:rFonts w:ascii="Times New Roman" w:eastAsia="Times New Roman" w:hAnsi="Times New Roman" w:cs="Times New Roman"/>
          <w:color w:val="000000"/>
          <w:kern w:val="1"/>
          <w:sz w:val="24"/>
          <w:szCs w:val="24"/>
          <w:lang w:eastAsia="ar-SA"/>
        </w:rPr>
        <w:tab/>
        <w:t xml:space="preserve">По </w:t>
      </w:r>
      <w:r w:rsidRPr="00CE7334">
        <w:rPr>
          <w:rFonts w:ascii="Times New Roman" w:eastAsia="Times New Roman" w:hAnsi="Times New Roman" w:cs="Times New Roman"/>
          <w:b/>
          <w:color w:val="000000"/>
          <w:kern w:val="1"/>
          <w:sz w:val="24"/>
          <w:szCs w:val="24"/>
          <w:lang w:eastAsia="ar-SA"/>
        </w:rPr>
        <w:t>налогу на имущество физических лиц</w:t>
      </w:r>
      <w:r w:rsidRPr="00CE7334">
        <w:rPr>
          <w:rFonts w:ascii="Times New Roman" w:eastAsia="Times New Roman" w:hAnsi="Times New Roman" w:cs="Times New Roman"/>
          <w:color w:val="000000"/>
          <w:kern w:val="1"/>
          <w:sz w:val="24"/>
          <w:szCs w:val="24"/>
          <w:lang w:eastAsia="ar-SA"/>
        </w:rPr>
        <w:t xml:space="preserve"> в бюджет поселения поступило 5,8 тыс. рублей, план года выполнен на 128,9 </w:t>
      </w:r>
      <w:r w:rsidRPr="00CE7334">
        <w:rPr>
          <w:rFonts w:ascii="Times New Roman" w:eastAsia="Times New Roman" w:hAnsi="Times New Roman" w:cs="Times New Roman"/>
          <w:b/>
          <w:color w:val="000000"/>
          <w:kern w:val="1"/>
          <w:sz w:val="24"/>
          <w:szCs w:val="24"/>
          <w:lang w:eastAsia="ar-SA"/>
        </w:rPr>
        <w:t xml:space="preserve">%. </w:t>
      </w:r>
      <w:r w:rsidRPr="00CE7334">
        <w:rPr>
          <w:rFonts w:ascii="Times New Roman" w:eastAsia="Times New Roman" w:hAnsi="Times New Roman" w:cs="Times New Roman"/>
          <w:color w:val="000000"/>
          <w:kern w:val="1"/>
          <w:sz w:val="24"/>
          <w:szCs w:val="24"/>
          <w:lang w:eastAsia="ar-SA"/>
        </w:rPr>
        <w:t xml:space="preserve"> К факту прошлого года фактическое поступление увеличилось на 1,3 тыс. рублей.</w:t>
      </w:r>
    </w:p>
    <w:p w14:paraId="5FEA0889" w14:textId="77777777" w:rsidR="005A2706" w:rsidRPr="00CE7334" w:rsidRDefault="005A2706" w:rsidP="005A2706">
      <w:pPr>
        <w:suppressAutoHyphens/>
        <w:spacing w:after="0" w:line="100" w:lineRule="atLeast"/>
        <w:ind w:firstLine="567"/>
        <w:jc w:val="both"/>
        <w:rPr>
          <w:rFonts w:ascii="Times New Roman" w:eastAsia="Times New Roman" w:hAnsi="Times New Roman" w:cs="Times New Roman"/>
          <w:b/>
          <w:color w:val="000000"/>
          <w:kern w:val="1"/>
          <w:sz w:val="24"/>
          <w:szCs w:val="24"/>
          <w:lang w:eastAsia="ar-SA"/>
        </w:rPr>
      </w:pPr>
      <w:r w:rsidRPr="00CE7334">
        <w:rPr>
          <w:rFonts w:ascii="Times New Roman" w:eastAsia="Times New Roman" w:hAnsi="Times New Roman" w:cs="Times New Roman"/>
          <w:color w:val="000000"/>
          <w:kern w:val="1"/>
          <w:sz w:val="24"/>
          <w:szCs w:val="24"/>
          <w:lang w:eastAsia="ar-SA"/>
        </w:rPr>
        <w:tab/>
        <w:t xml:space="preserve">По </w:t>
      </w:r>
      <w:r w:rsidRPr="00CE7334">
        <w:rPr>
          <w:rFonts w:ascii="Times New Roman" w:eastAsia="Times New Roman" w:hAnsi="Times New Roman" w:cs="Times New Roman"/>
          <w:b/>
          <w:color w:val="000000"/>
          <w:kern w:val="1"/>
          <w:sz w:val="24"/>
          <w:szCs w:val="24"/>
          <w:lang w:eastAsia="ar-SA"/>
        </w:rPr>
        <w:t>земельному налогу</w:t>
      </w:r>
      <w:r w:rsidRPr="00CE7334">
        <w:rPr>
          <w:rFonts w:ascii="Times New Roman" w:eastAsia="Times New Roman" w:hAnsi="Times New Roman" w:cs="Times New Roman"/>
          <w:color w:val="000000"/>
          <w:kern w:val="1"/>
          <w:sz w:val="24"/>
          <w:szCs w:val="24"/>
          <w:lang w:eastAsia="ar-SA"/>
        </w:rPr>
        <w:t xml:space="preserve"> в бюджет поселения поступило 188,5</w:t>
      </w:r>
      <w:r w:rsidRPr="00CE7334">
        <w:rPr>
          <w:rFonts w:ascii="Times New Roman" w:eastAsia="Times New Roman" w:hAnsi="Times New Roman" w:cs="Times New Roman"/>
          <w:b/>
          <w:color w:val="000000"/>
          <w:kern w:val="1"/>
          <w:sz w:val="24"/>
          <w:szCs w:val="24"/>
          <w:lang w:eastAsia="ar-SA"/>
        </w:rPr>
        <w:t xml:space="preserve"> </w:t>
      </w:r>
      <w:r w:rsidRPr="00CE7334">
        <w:rPr>
          <w:rFonts w:ascii="Times New Roman" w:eastAsia="Times New Roman" w:hAnsi="Times New Roman" w:cs="Times New Roman"/>
          <w:color w:val="000000"/>
          <w:kern w:val="1"/>
          <w:sz w:val="24"/>
          <w:szCs w:val="24"/>
          <w:lang w:eastAsia="ar-SA"/>
        </w:rPr>
        <w:t xml:space="preserve">тыс. рублей, план года выполнен на 108,9 %. К уровню прошлого года </w:t>
      </w:r>
      <w:proofErr w:type="gramStart"/>
      <w:r w:rsidRPr="00CE7334">
        <w:rPr>
          <w:rFonts w:ascii="Times New Roman" w:eastAsia="Times New Roman" w:hAnsi="Times New Roman" w:cs="Times New Roman"/>
          <w:color w:val="000000"/>
          <w:kern w:val="1"/>
          <w:sz w:val="24"/>
          <w:szCs w:val="24"/>
          <w:lang w:eastAsia="ar-SA"/>
        </w:rPr>
        <w:t>увеличение  поступлений</w:t>
      </w:r>
      <w:proofErr w:type="gramEnd"/>
      <w:r w:rsidRPr="00CE7334">
        <w:rPr>
          <w:rFonts w:ascii="Times New Roman" w:eastAsia="Times New Roman" w:hAnsi="Times New Roman" w:cs="Times New Roman"/>
          <w:color w:val="000000"/>
          <w:kern w:val="1"/>
          <w:sz w:val="24"/>
          <w:szCs w:val="24"/>
          <w:lang w:eastAsia="ar-SA"/>
        </w:rPr>
        <w:t xml:space="preserve"> на 15,5 тыс. рублей .</w:t>
      </w:r>
    </w:p>
    <w:p w14:paraId="30565A8B" w14:textId="77777777" w:rsidR="005A2706" w:rsidRPr="00CE7334" w:rsidRDefault="005A2706" w:rsidP="005A2706">
      <w:pPr>
        <w:suppressAutoHyphens/>
        <w:spacing w:after="0" w:line="100" w:lineRule="atLeast"/>
        <w:ind w:firstLine="567"/>
        <w:jc w:val="both"/>
        <w:rPr>
          <w:rFonts w:ascii="Times New Roman" w:eastAsia="Times New Roman" w:hAnsi="Times New Roman" w:cs="Times New Roman"/>
          <w:kern w:val="1"/>
          <w:sz w:val="24"/>
          <w:szCs w:val="24"/>
          <w:lang w:eastAsia="ar-SA"/>
        </w:rPr>
      </w:pPr>
      <w:r w:rsidRPr="00CE7334">
        <w:rPr>
          <w:rFonts w:ascii="Times New Roman" w:eastAsia="Times New Roman" w:hAnsi="Times New Roman" w:cs="Times New Roman"/>
          <w:b/>
          <w:color w:val="000000"/>
          <w:kern w:val="1"/>
          <w:sz w:val="24"/>
          <w:szCs w:val="24"/>
          <w:lang w:eastAsia="ar-SA"/>
        </w:rPr>
        <w:tab/>
        <w:t xml:space="preserve">Государственная пошлина </w:t>
      </w:r>
      <w:proofErr w:type="gramStart"/>
      <w:r w:rsidRPr="00CE7334">
        <w:rPr>
          <w:rFonts w:ascii="Times New Roman" w:eastAsia="Times New Roman" w:hAnsi="Times New Roman" w:cs="Times New Roman"/>
          <w:b/>
          <w:color w:val="000000"/>
          <w:kern w:val="1"/>
          <w:sz w:val="24"/>
          <w:szCs w:val="24"/>
          <w:lang w:eastAsia="ar-SA"/>
        </w:rPr>
        <w:t xml:space="preserve">- </w:t>
      </w:r>
      <w:r w:rsidRPr="00CE7334">
        <w:rPr>
          <w:rFonts w:ascii="Times New Roman" w:eastAsia="Times New Roman" w:hAnsi="Times New Roman" w:cs="Times New Roman"/>
          <w:color w:val="000000"/>
          <w:kern w:val="1"/>
          <w:sz w:val="24"/>
          <w:szCs w:val="24"/>
          <w:lang w:eastAsia="ar-SA"/>
        </w:rPr>
        <w:t xml:space="preserve"> в</w:t>
      </w:r>
      <w:proofErr w:type="gramEnd"/>
      <w:r w:rsidRPr="00CE7334">
        <w:rPr>
          <w:rFonts w:ascii="Times New Roman" w:eastAsia="Times New Roman" w:hAnsi="Times New Roman" w:cs="Times New Roman"/>
          <w:color w:val="000000"/>
          <w:kern w:val="1"/>
          <w:sz w:val="24"/>
          <w:szCs w:val="24"/>
          <w:lang w:eastAsia="ar-SA"/>
        </w:rPr>
        <w:t xml:space="preserve"> бюджет поселения поступило  9,8 тыс. рублей, план  выполнен на 94,2</w:t>
      </w:r>
      <w:r w:rsidRPr="00CE7334">
        <w:rPr>
          <w:rFonts w:ascii="Times New Roman" w:eastAsia="Times New Roman" w:hAnsi="Times New Roman" w:cs="Times New Roman"/>
          <w:b/>
          <w:color w:val="000000"/>
          <w:kern w:val="1"/>
          <w:sz w:val="24"/>
          <w:szCs w:val="24"/>
          <w:lang w:eastAsia="ar-SA"/>
        </w:rPr>
        <w:t>%.</w:t>
      </w:r>
      <w:r w:rsidRPr="00CE7334">
        <w:rPr>
          <w:rFonts w:ascii="Times New Roman" w:eastAsia="Times New Roman" w:hAnsi="Times New Roman" w:cs="Times New Roman"/>
          <w:color w:val="000000"/>
          <w:kern w:val="1"/>
          <w:sz w:val="24"/>
          <w:szCs w:val="24"/>
          <w:lang w:eastAsia="ar-SA"/>
        </w:rPr>
        <w:t xml:space="preserve">  Фактическое поступление за аналогичный период прошлого года увеличилось на 0,6 тыс. рублей.</w:t>
      </w:r>
    </w:p>
    <w:p w14:paraId="7BDC5A1D" w14:textId="77777777" w:rsidR="005A2706" w:rsidRPr="00CE7334" w:rsidRDefault="005A2706" w:rsidP="005A2706">
      <w:pPr>
        <w:suppressAutoHyphens/>
        <w:spacing w:after="0" w:line="100" w:lineRule="atLeast"/>
        <w:ind w:firstLine="567"/>
        <w:jc w:val="both"/>
        <w:rPr>
          <w:rFonts w:ascii="Times New Roman" w:eastAsia="Times New Roman" w:hAnsi="Times New Roman" w:cs="Times New Roman"/>
          <w:kern w:val="1"/>
          <w:sz w:val="24"/>
          <w:szCs w:val="24"/>
          <w:lang w:eastAsia="ar-SA"/>
        </w:rPr>
      </w:pPr>
    </w:p>
    <w:p w14:paraId="4F79FFA6" w14:textId="77777777" w:rsidR="005A2706" w:rsidRPr="00CE7334" w:rsidRDefault="005A2706" w:rsidP="005A2706">
      <w:pPr>
        <w:suppressAutoHyphens/>
        <w:spacing w:after="0" w:line="100" w:lineRule="atLeast"/>
        <w:ind w:firstLine="567"/>
        <w:jc w:val="both"/>
        <w:rPr>
          <w:rFonts w:ascii="Times New Roman" w:eastAsia="Times New Roman" w:hAnsi="Times New Roman" w:cs="Times New Roman"/>
          <w:kern w:val="1"/>
          <w:sz w:val="24"/>
          <w:szCs w:val="24"/>
          <w:lang w:eastAsia="ar-SA"/>
        </w:rPr>
      </w:pPr>
      <w:r w:rsidRPr="00CE7334">
        <w:rPr>
          <w:rFonts w:ascii="Times New Roman" w:eastAsia="Times New Roman" w:hAnsi="Times New Roman" w:cs="Times New Roman"/>
          <w:i/>
          <w:iCs/>
          <w:color w:val="000000"/>
          <w:kern w:val="1"/>
          <w:sz w:val="24"/>
          <w:szCs w:val="24"/>
          <w:lang w:eastAsia="ar-SA"/>
        </w:rPr>
        <w:t>Доходы от сдачи в аренду имущества,</w:t>
      </w:r>
      <w:r w:rsidRPr="00CE7334">
        <w:rPr>
          <w:rFonts w:ascii="Times New Roman" w:eastAsia="Times New Roman" w:hAnsi="Times New Roman" w:cs="Times New Roman"/>
          <w:color w:val="000000"/>
          <w:kern w:val="1"/>
          <w:sz w:val="24"/>
          <w:szCs w:val="24"/>
          <w:lang w:eastAsia="ar-SA"/>
        </w:rPr>
        <w:t xml:space="preserve"> </w:t>
      </w:r>
      <w:r w:rsidRPr="00CE7334">
        <w:rPr>
          <w:rFonts w:ascii="Times New Roman" w:eastAsia="Times New Roman" w:hAnsi="Times New Roman" w:cs="Times New Roman"/>
          <w:i/>
          <w:iCs/>
          <w:color w:val="000000"/>
          <w:kern w:val="1"/>
          <w:sz w:val="24"/>
          <w:szCs w:val="24"/>
          <w:lang w:eastAsia="ar-SA"/>
        </w:rPr>
        <w:t>находящегося в оперативном управлении органов местного самоуправления</w:t>
      </w:r>
      <w:r w:rsidRPr="00CE7334">
        <w:rPr>
          <w:rFonts w:ascii="Times New Roman" w:eastAsia="Times New Roman" w:hAnsi="Times New Roman" w:cs="Times New Roman"/>
          <w:color w:val="000000"/>
          <w:kern w:val="1"/>
          <w:sz w:val="24"/>
          <w:szCs w:val="24"/>
          <w:lang w:eastAsia="ar-SA"/>
        </w:rPr>
        <w:t xml:space="preserve"> </w:t>
      </w:r>
      <w:proofErr w:type="gramStart"/>
      <w:r w:rsidRPr="00CE7334">
        <w:rPr>
          <w:rFonts w:ascii="Times New Roman" w:eastAsia="Times New Roman" w:hAnsi="Times New Roman" w:cs="Times New Roman"/>
          <w:color w:val="000000"/>
          <w:kern w:val="1"/>
          <w:sz w:val="24"/>
          <w:szCs w:val="24"/>
          <w:lang w:eastAsia="ar-SA"/>
        </w:rPr>
        <w:t>в бюджет</w:t>
      </w:r>
      <w:proofErr w:type="gramEnd"/>
      <w:r w:rsidRPr="00CE7334">
        <w:rPr>
          <w:rFonts w:ascii="Times New Roman" w:eastAsia="Times New Roman" w:hAnsi="Times New Roman" w:cs="Times New Roman"/>
          <w:color w:val="000000"/>
          <w:kern w:val="1"/>
          <w:sz w:val="24"/>
          <w:szCs w:val="24"/>
          <w:lang w:eastAsia="ar-SA"/>
        </w:rPr>
        <w:t xml:space="preserve"> составили 90,5 </w:t>
      </w:r>
      <w:proofErr w:type="spellStart"/>
      <w:r w:rsidRPr="00CE7334">
        <w:rPr>
          <w:rFonts w:ascii="Times New Roman" w:eastAsia="Times New Roman" w:hAnsi="Times New Roman" w:cs="Times New Roman"/>
          <w:color w:val="000000"/>
          <w:kern w:val="1"/>
          <w:sz w:val="24"/>
          <w:szCs w:val="24"/>
          <w:lang w:eastAsia="ar-SA"/>
        </w:rPr>
        <w:t>тыс.руб</w:t>
      </w:r>
      <w:proofErr w:type="spellEnd"/>
      <w:r w:rsidRPr="00CE7334">
        <w:rPr>
          <w:rFonts w:ascii="Times New Roman" w:eastAsia="Times New Roman" w:hAnsi="Times New Roman" w:cs="Times New Roman"/>
          <w:color w:val="000000"/>
          <w:kern w:val="1"/>
          <w:sz w:val="24"/>
          <w:szCs w:val="24"/>
          <w:lang w:eastAsia="ar-SA"/>
        </w:rPr>
        <w:t>., план выполнен на 91,5</w:t>
      </w:r>
      <w:r w:rsidRPr="00CE7334">
        <w:rPr>
          <w:rFonts w:ascii="Times New Roman" w:eastAsia="Times New Roman" w:hAnsi="Times New Roman" w:cs="Times New Roman"/>
          <w:b/>
          <w:color w:val="000000"/>
          <w:kern w:val="1"/>
          <w:sz w:val="24"/>
          <w:szCs w:val="24"/>
          <w:lang w:eastAsia="ar-SA"/>
        </w:rPr>
        <w:t xml:space="preserve"> %. </w:t>
      </w:r>
      <w:r w:rsidRPr="00CE7334">
        <w:rPr>
          <w:rFonts w:ascii="Times New Roman" w:eastAsia="Times New Roman" w:hAnsi="Times New Roman" w:cs="Times New Roman"/>
          <w:color w:val="000000"/>
          <w:kern w:val="1"/>
          <w:sz w:val="24"/>
          <w:szCs w:val="24"/>
          <w:lang w:eastAsia="ar-SA"/>
        </w:rPr>
        <w:t xml:space="preserve"> Фактическое поступление за аналогичный период прошлого года уменьшилось на 8,4 тыс. рублей, в связи с прекращением действия договоров аренды имущества.</w:t>
      </w:r>
    </w:p>
    <w:p w14:paraId="1651598D" w14:textId="77777777" w:rsidR="005A2706" w:rsidRPr="00CE7334" w:rsidRDefault="005A2706" w:rsidP="005A2706">
      <w:pPr>
        <w:suppressAutoHyphens/>
        <w:spacing w:after="0" w:line="100" w:lineRule="atLeast"/>
        <w:ind w:firstLine="567"/>
        <w:jc w:val="both"/>
        <w:rPr>
          <w:rFonts w:ascii="Times New Roman" w:eastAsia="Times New Roman" w:hAnsi="Times New Roman" w:cs="Times New Roman"/>
          <w:kern w:val="1"/>
          <w:sz w:val="24"/>
          <w:szCs w:val="24"/>
          <w:lang w:eastAsia="ar-SA"/>
        </w:rPr>
      </w:pPr>
    </w:p>
    <w:p w14:paraId="49E52C52" w14:textId="77777777" w:rsidR="005A2706" w:rsidRPr="00CE7334" w:rsidRDefault="005A2706" w:rsidP="005A2706">
      <w:pPr>
        <w:suppressAutoHyphens/>
        <w:spacing w:after="0" w:line="100" w:lineRule="atLeast"/>
        <w:ind w:firstLine="567"/>
        <w:jc w:val="both"/>
        <w:rPr>
          <w:rFonts w:ascii="Times New Roman" w:eastAsia="Times New Roman" w:hAnsi="Times New Roman" w:cs="Times New Roman"/>
          <w:kern w:val="1"/>
          <w:sz w:val="24"/>
          <w:szCs w:val="24"/>
          <w:lang w:eastAsia="ar-SA"/>
        </w:rPr>
      </w:pPr>
    </w:p>
    <w:p w14:paraId="77E2252B" w14:textId="77777777" w:rsidR="005A2706" w:rsidRPr="00CE7334" w:rsidRDefault="005A2706" w:rsidP="005A2706">
      <w:pPr>
        <w:suppressAutoHyphens/>
        <w:spacing w:after="0" w:line="100" w:lineRule="atLeast"/>
        <w:ind w:firstLine="567"/>
        <w:jc w:val="both"/>
        <w:rPr>
          <w:rFonts w:ascii="Times New Roman" w:eastAsia="Times New Roman" w:hAnsi="Times New Roman" w:cs="Times New Roman"/>
          <w:color w:val="000000"/>
          <w:kern w:val="1"/>
          <w:sz w:val="24"/>
          <w:szCs w:val="24"/>
          <w:lang w:eastAsia="ar-SA"/>
        </w:rPr>
      </w:pPr>
      <w:r w:rsidRPr="00CE7334">
        <w:rPr>
          <w:rFonts w:ascii="Times New Roman" w:eastAsia="Times New Roman" w:hAnsi="Times New Roman" w:cs="Times New Roman"/>
          <w:b/>
          <w:color w:val="000000"/>
          <w:kern w:val="1"/>
          <w:sz w:val="24"/>
          <w:szCs w:val="24"/>
          <w:lang w:eastAsia="ar-SA"/>
        </w:rPr>
        <w:t>Доходы от компенсации затрат</w:t>
      </w:r>
      <w:r w:rsidRPr="00CE7334">
        <w:rPr>
          <w:rFonts w:ascii="Times New Roman" w:eastAsia="Times New Roman" w:hAnsi="Times New Roman" w:cs="Times New Roman"/>
          <w:color w:val="000000"/>
          <w:kern w:val="1"/>
          <w:sz w:val="24"/>
          <w:szCs w:val="24"/>
          <w:lang w:eastAsia="ar-SA"/>
        </w:rPr>
        <w:t xml:space="preserve"> бюджетов сельских поселений составили- 57,7 </w:t>
      </w:r>
      <w:proofErr w:type="spellStart"/>
      <w:proofErr w:type="gramStart"/>
      <w:r w:rsidRPr="00CE7334">
        <w:rPr>
          <w:rFonts w:ascii="Times New Roman" w:eastAsia="Times New Roman" w:hAnsi="Times New Roman" w:cs="Times New Roman"/>
          <w:color w:val="000000"/>
          <w:kern w:val="1"/>
          <w:sz w:val="24"/>
          <w:szCs w:val="24"/>
          <w:lang w:eastAsia="ar-SA"/>
        </w:rPr>
        <w:t>тыс.рублей</w:t>
      </w:r>
      <w:proofErr w:type="spellEnd"/>
      <w:proofErr w:type="gramEnd"/>
      <w:r w:rsidRPr="00CE7334">
        <w:rPr>
          <w:rFonts w:ascii="Times New Roman" w:eastAsia="Times New Roman" w:hAnsi="Times New Roman" w:cs="Times New Roman"/>
          <w:color w:val="000000"/>
          <w:kern w:val="1"/>
          <w:sz w:val="24"/>
          <w:szCs w:val="24"/>
          <w:lang w:eastAsia="ar-SA"/>
        </w:rPr>
        <w:t>.</w:t>
      </w:r>
    </w:p>
    <w:p w14:paraId="39B8EB97" w14:textId="77777777" w:rsidR="005A2706" w:rsidRPr="00CE7334" w:rsidRDefault="005A2706" w:rsidP="005A2706">
      <w:pPr>
        <w:suppressAutoHyphens/>
        <w:spacing w:after="0" w:line="100" w:lineRule="atLeast"/>
        <w:ind w:firstLine="567"/>
        <w:jc w:val="both"/>
        <w:rPr>
          <w:rFonts w:ascii="Times New Roman" w:eastAsia="Times New Roman" w:hAnsi="Times New Roman" w:cs="Times New Roman"/>
          <w:b/>
          <w:color w:val="000000"/>
          <w:kern w:val="1"/>
          <w:sz w:val="24"/>
          <w:szCs w:val="24"/>
          <w:lang w:eastAsia="ar-SA"/>
        </w:rPr>
      </w:pPr>
    </w:p>
    <w:p w14:paraId="0632DB32" w14:textId="77777777" w:rsidR="005A2706" w:rsidRPr="00CE7334" w:rsidRDefault="005A2706" w:rsidP="005A2706">
      <w:pPr>
        <w:suppressAutoHyphens/>
        <w:spacing w:after="0" w:line="100" w:lineRule="atLeast"/>
        <w:ind w:firstLine="567"/>
        <w:jc w:val="both"/>
        <w:rPr>
          <w:rFonts w:ascii="Times New Roman" w:eastAsia="Times New Roman" w:hAnsi="Times New Roman" w:cs="Times New Roman"/>
          <w:b/>
          <w:bCs/>
          <w:i/>
          <w:iCs/>
          <w:color w:val="000000"/>
          <w:kern w:val="1"/>
          <w:sz w:val="24"/>
          <w:szCs w:val="24"/>
          <w:lang w:eastAsia="ar-SA"/>
        </w:rPr>
      </w:pPr>
      <w:r w:rsidRPr="00CE7334">
        <w:rPr>
          <w:rFonts w:ascii="Times New Roman" w:eastAsia="Times New Roman" w:hAnsi="Times New Roman" w:cs="Times New Roman"/>
          <w:color w:val="000000"/>
          <w:kern w:val="1"/>
          <w:sz w:val="24"/>
          <w:szCs w:val="24"/>
          <w:lang w:eastAsia="ar-SA"/>
        </w:rPr>
        <w:t>Недоимка по основным налогам составила:</w:t>
      </w:r>
    </w:p>
    <w:p w14:paraId="680FD0BF" w14:textId="77777777" w:rsidR="005A2706" w:rsidRPr="00CE7334" w:rsidRDefault="005A2706" w:rsidP="005A2706">
      <w:pPr>
        <w:numPr>
          <w:ilvl w:val="0"/>
          <w:numId w:val="1"/>
        </w:numPr>
        <w:suppressAutoHyphens/>
        <w:spacing w:after="0" w:line="100" w:lineRule="atLeast"/>
        <w:ind w:left="0" w:firstLine="567"/>
        <w:jc w:val="both"/>
        <w:rPr>
          <w:rFonts w:ascii="Times New Roman" w:eastAsia="Times New Roman" w:hAnsi="Times New Roman" w:cs="Times New Roman"/>
          <w:b/>
          <w:bCs/>
          <w:i/>
          <w:iCs/>
          <w:color w:val="000000"/>
          <w:kern w:val="1"/>
          <w:sz w:val="24"/>
          <w:szCs w:val="24"/>
          <w:lang w:eastAsia="ar-SA"/>
        </w:rPr>
      </w:pPr>
      <w:r w:rsidRPr="00CE7334">
        <w:rPr>
          <w:rFonts w:ascii="Times New Roman" w:eastAsia="Times New Roman" w:hAnsi="Times New Roman" w:cs="Times New Roman"/>
          <w:b/>
          <w:bCs/>
          <w:i/>
          <w:iCs/>
          <w:color w:val="000000"/>
          <w:kern w:val="1"/>
          <w:sz w:val="24"/>
          <w:szCs w:val="24"/>
          <w:lang w:eastAsia="ar-SA"/>
        </w:rPr>
        <w:t xml:space="preserve">на 01.06.2019г. </w:t>
      </w:r>
      <w:r w:rsidRPr="00CE7334">
        <w:rPr>
          <w:rFonts w:ascii="Times New Roman" w:eastAsia="Times New Roman" w:hAnsi="Times New Roman" w:cs="Times New Roman"/>
          <w:b/>
          <w:bCs/>
          <w:color w:val="000000"/>
          <w:kern w:val="1"/>
          <w:sz w:val="24"/>
          <w:szCs w:val="24"/>
          <w:lang w:eastAsia="ar-SA"/>
        </w:rPr>
        <w:t>–526,9 тыс. рублей, в т.ч.</w:t>
      </w:r>
    </w:p>
    <w:p w14:paraId="41C82972" w14:textId="77777777" w:rsidR="005A2706" w:rsidRPr="00CE7334" w:rsidRDefault="005A2706" w:rsidP="005A2706">
      <w:pPr>
        <w:suppressAutoHyphens/>
        <w:spacing w:after="0" w:line="100" w:lineRule="atLeast"/>
        <w:jc w:val="both"/>
        <w:rPr>
          <w:rFonts w:ascii="Times New Roman" w:eastAsia="Times New Roman" w:hAnsi="Times New Roman" w:cs="Times New Roman"/>
          <w:b/>
          <w:bCs/>
          <w:i/>
          <w:iCs/>
          <w:color w:val="000000"/>
          <w:kern w:val="1"/>
          <w:sz w:val="24"/>
          <w:szCs w:val="24"/>
          <w:lang w:eastAsia="ar-SA"/>
        </w:rPr>
      </w:pPr>
      <w:r w:rsidRPr="00CE7334">
        <w:rPr>
          <w:rFonts w:ascii="Times New Roman" w:eastAsia="Times New Roman" w:hAnsi="Times New Roman" w:cs="Times New Roman"/>
          <w:b/>
          <w:bCs/>
          <w:i/>
          <w:iCs/>
          <w:color w:val="000000"/>
          <w:kern w:val="1"/>
          <w:sz w:val="24"/>
          <w:szCs w:val="24"/>
          <w:lang w:eastAsia="ar-SA"/>
        </w:rPr>
        <w:t>по земельному налогу</w:t>
      </w:r>
      <w:r w:rsidRPr="00CE7334">
        <w:rPr>
          <w:rFonts w:ascii="Times New Roman" w:eastAsia="Times New Roman" w:hAnsi="Times New Roman" w:cs="Times New Roman"/>
          <w:color w:val="000000"/>
          <w:kern w:val="1"/>
          <w:sz w:val="24"/>
          <w:szCs w:val="24"/>
          <w:lang w:eastAsia="ar-SA"/>
        </w:rPr>
        <w:t xml:space="preserve"> — 464</w:t>
      </w:r>
      <w:r w:rsidRPr="00CE7334">
        <w:rPr>
          <w:rFonts w:ascii="Times New Roman" w:eastAsia="Times New Roman" w:hAnsi="Times New Roman" w:cs="Times New Roman"/>
          <w:b/>
          <w:color w:val="000000"/>
          <w:kern w:val="1"/>
          <w:sz w:val="24"/>
          <w:szCs w:val="24"/>
          <w:lang w:eastAsia="ar-SA"/>
        </w:rPr>
        <w:t>,</w:t>
      </w:r>
      <w:r w:rsidRPr="00CE7334">
        <w:rPr>
          <w:rFonts w:ascii="Times New Roman" w:eastAsia="Times New Roman" w:hAnsi="Times New Roman" w:cs="Times New Roman"/>
          <w:color w:val="000000"/>
          <w:kern w:val="1"/>
          <w:sz w:val="24"/>
          <w:szCs w:val="24"/>
          <w:lang w:eastAsia="ar-SA"/>
        </w:rPr>
        <w:t xml:space="preserve">3 тыс. рублей, из них: 84,3 </w:t>
      </w:r>
      <w:proofErr w:type="spellStart"/>
      <w:proofErr w:type="gramStart"/>
      <w:r w:rsidRPr="00CE7334">
        <w:rPr>
          <w:rFonts w:ascii="Times New Roman" w:eastAsia="Times New Roman" w:hAnsi="Times New Roman" w:cs="Times New Roman"/>
          <w:color w:val="000000"/>
          <w:kern w:val="1"/>
          <w:sz w:val="24"/>
          <w:szCs w:val="24"/>
          <w:lang w:eastAsia="ar-SA"/>
        </w:rPr>
        <w:t>тыс.рублей</w:t>
      </w:r>
      <w:proofErr w:type="spellEnd"/>
      <w:proofErr w:type="gramEnd"/>
      <w:r w:rsidRPr="00CE7334">
        <w:rPr>
          <w:rFonts w:ascii="Times New Roman" w:eastAsia="Times New Roman" w:hAnsi="Times New Roman" w:cs="Times New Roman"/>
          <w:color w:val="000000"/>
          <w:kern w:val="1"/>
          <w:sz w:val="24"/>
          <w:szCs w:val="24"/>
          <w:lang w:eastAsia="ar-SA"/>
        </w:rPr>
        <w:t xml:space="preserve"> — выбывшие без снятия с регистрационного учета, 193,5 тыс. рублей — отсутствие факта проживания физического лица на территории поселения, 35,0 тыс. рублей - умершие;</w:t>
      </w:r>
    </w:p>
    <w:p w14:paraId="36EAD022" w14:textId="77777777" w:rsidR="005A2706" w:rsidRPr="00CE7334" w:rsidRDefault="005A2706" w:rsidP="005A2706">
      <w:pPr>
        <w:suppressAutoHyphens/>
        <w:spacing w:after="0" w:line="100" w:lineRule="atLeast"/>
        <w:jc w:val="both"/>
        <w:rPr>
          <w:rFonts w:ascii="Times New Roman" w:eastAsia="Times New Roman" w:hAnsi="Times New Roman" w:cs="Times New Roman"/>
          <w:color w:val="000000"/>
          <w:kern w:val="1"/>
          <w:sz w:val="24"/>
          <w:szCs w:val="24"/>
          <w:lang w:eastAsia="ar-SA"/>
        </w:rPr>
      </w:pPr>
      <w:r w:rsidRPr="00CE7334">
        <w:rPr>
          <w:rFonts w:ascii="Times New Roman" w:eastAsia="Times New Roman" w:hAnsi="Times New Roman" w:cs="Times New Roman"/>
          <w:b/>
          <w:bCs/>
          <w:i/>
          <w:iCs/>
          <w:color w:val="000000"/>
          <w:kern w:val="1"/>
          <w:sz w:val="24"/>
          <w:szCs w:val="24"/>
          <w:lang w:eastAsia="ar-SA"/>
        </w:rPr>
        <w:lastRenderedPageBreak/>
        <w:t>по налогу на имущество физических лиц —</w:t>
      </w:r>
      <w:r w:rsidRPr="00CE7334">
        <w:rPr>
          <w:rFonts w:ascii="Times New Roman" w:eastAsia="Times New Roman" w:hAnsi="Times New Roman" w:cs="Times New Roman"/>
          <w:color w:val="000000"/>
          <w:kern w:val="1"/>
          <w:sz w:val="24"/>
          <w:szCs w:val="24"/>
          <w:lang w:eastAsia="ar-SA"/>
        </w:rPr>
        <w:t xml:space="preserve"> 62</w:t>
      </w:r>
      <w:r w:rsidRPr="00CE7334">
        <w:rPr>
          <w:rFonts w:ascii="Times New Roman" w:eastAsia="Times New Roman" w:hAnsi="Times New Roman" w:cs="Times New Roman"/>
          <w:b/>
          <w:color w:val="000000"/>
          <w:kern w:val="1"/>
          <w:sz w:val="24"/>
          <w:szCs w:val="24"/>
          <w:lang w:eastAsia="ar-SA"/>
        </w:rPr>
        <w:t>,</w:t>
      </w:r>
      <w:r w:rsidRPr="00CE7334">
        <w:rPr>
          <w:rFonts w:ascii="Times New Roman" w:eastAsia="Times New Roman" w:hAnsi="Times New Roman" w:cs="Times New Roman"/>
          <w:color w:val="000000"/>
          <w:kern w:val="1"/>
          <w:sz w:val="24"/>
          <w:szCs w:val="24"/>
          <w:lang w:eastAsia="ar-SA"/>
        </w:rPr>
        <w:t>6 тыс. рублей, из них: 19,6 тыс. рублей — выбывшие без снятия с регистрационного учета, 22,4 тыс. рублей — отсутствие факта проживания физического лица на территории поселения; 0,9 тыс. рублей - умершие.</w:t>
      </w:r>
    </w:p>
    <w:p w14:paraId="693F7A65" w14:textId="77777777" w:rsidR="005A2706" w:rsidRPr="00CE7334" w:rsidRDefault="005A2706" w:rsidP="005A2706">
      <w:pPr>
        <w:suppressAutoHyphens/>
        <w:spacing w:after="0" w:line="100" w:lineRule="atLeast"/>
        <w:jc w:val="both"/>
        <w:rPr>
          <w:rFonts w:ascii="Times New Roman" w:eastAsia="Times New Roman" w:hAnsi="Times New Roman" w:cs="Times New Roman"/>
          <w:b/>
          <w:bCs/>
          <w:i/>
          <w:iCs/>
          <w:color w:val="000000"/>
          <w:kern w:val="1"/>
          <w:sz w:val="24"/>
          <w:szCs w:val="24"/>
          <w:lang w:eastAsia="ar-SA"/>
        </w:rPr>
      </w:pPr>
    </w:p>
    <w:p w14:paraId="434770EC" w14:textId="77777777" w:rsidR="005A2706" w:rsidRPr="00CE7334" w:rsidRDefault="005A2706" w:rsidP="005A2706">
      <w:pPr>
        <w:suppressAutoHyphens/>
        <w:spacing w:after="0" w:line="100" w:lineRule="atLeast"/>
        <w:ind w:firstLine="567"/>
        <w:jc w:val="both"/>
        <w:rPr>
          <w:rFonts w:ascii="Times New Roman" w:eastAsia="Times New Roman" w:hAnsi="Times New Roman" w:cs="Times New Roman"/>
          <w:kern w:val="1"/>
          <w:sz w:val="24"/>
          <w:szCs w:val="24"/>
          <w:lang w:eastAsia="ar-SA"/>
        </w:rPr>
      </w:pPr>
      <w:r w:rsidRPr="00CE7334">
        <w:rPr>
          <w:rFonts w:ascii="Times New Roman" w:eastAsia="Times New Roman" w:hAnsi="Times New Roman" w:cs="Times New Roman"/>
          <w:color w:val="000000"/>
          <w:kern w:val="1"/>
          <w:sz w:val="24"/>
          <w:szCs w:val="24"/>
          <w:lang w:eastAsia="ar-SA"/>
        </w:rPr>
        <w:t>С начала 2019 года проведено 2 Координационных Совета. В результате проведенной работы с недоимщиками, были приглашены на Координационный Совет:</w:t>
      </w:r>
    </w:p>
    <w:p w14:paraId="26C3EDB8" w14:textId="77777777" w:rsidR="005A2706" w:rsidRPr="00CE7334" w:rsidRDefault="005A2706" w:rsidP="005A2706">
      <w:pPr>
        <w:numPr>
          <w:ilvl w:val="0"/>
          <w:numId w:val="3"/>
        </w:numPr>
        <w:suppressAutoHyphens/>
        <w:spacing w:after="0" w:line="100" w:lineRule="atLeast"/>
        <w:ind w:left="0" w:firstLine="540"/>
        <w:jc w:val="both"/>
        <w:rPr>
          <w:rFonts w:ascii="Times New Roman" w:eastAsia="Times New Roman" w:hAnsi="Times New Roman" w:cs="Times New Roman"/>
          <w:kern w:val="1"/>
          <w:position w:val="-3"/>
          <w:sz w:val="24"/>
          <w:szCs w:val="24"/>
          <w:lang w:eastAsia="ar-SA"/>
        </w:rPr>
      </w:pPr>
      <w:r w:rsidRPr="00CE7334">
        <w:rPr>
          <w:rFonts w:ascii="Times New Roman" w:eastAsia="Times New Roman" w:hAnsi="Times New Roman" w:cs="Times New Roman"/>
          <w:kern w:val="1"/>
          <w:sz w:val="24"/>
          <w:szCs w:val="24"/>
          <w:lang w:eastAsia="ar-SA"/>
        </w:rPr>
        <w:t>физические лица - 41</w:t>
      </w:r>
      <w:r w:rsidRPr="00CE7334">
        <w:rPr>
          <w:rFonts w:ascii="Times New Roman" w:eastAsia="Times New Roman" w:hAnsi="Times New Roman" w:cs="Times New Roman"/>
          <w:b/>
          <w:bCs/>
          <w:kern w:val="1"/>
          <w:sz w:val="24"/>
          <w:szCs w:val="24"/>
          <w:lang w:eastAsia="ar-SA"/>
        </w:rPr>
        <w:t xml:space="preserve"> человек,</w:t>
      </w:r>
      <w:r w:rsidRPr="00CE7334">
        <w:rPr>
          <w:rFonts w:ascii="Times New Roman" w:eastAsia="Times New Roman" w:hAnsi="Times New Roman" w:cs="Times New Roman"/>
          <w:kern w:val="1"/>
          <w:sz w:val="24"/>
          <w:szCs w:val="24"/>
          <w:lang w:eastAsia="ar-SA"/>
        </w:rPr>
        <w:t xml:space="preserve"> задолженность которых погашена на 30,</w:t>
      </w:r>
      <w:proofErr w:type="gramStart"/>
      <w:r w:rsidRPr="00CE7334">
        <w:rPr>
          <w:rFonts w:ascii="Times New Roman" w:eastAsia="Times New Roman" w:hAnsi="Times New Roman" w:cs="Times New Roman"/>
          <w:kern w:val="1"/>
          <w:sz w:val="24"/>
          <w:szCs w:val="24"/>
          <w:lang w:eastAsia="ar-SA"/>
        </w:rPr>
        <w:t>4  тыс.</w:t>
      </w:r>
      <w:proofErr w:type="gramEnd"/>
      <w:r w:rsidRPr="00CE7334">
        <w:rPr>
          <w:rFonts w:ascii="Times New Roman" w:eastAsia="Times New Roman" w:hAnsi="Times New Roman" w:cs="Times New Roman"/>
          <w:kern w:val="1"/>
          <w:sz w:val="24"/>
          <w:szCs w:val="24"/>
          <w:lang w:eastAsia="ar-SA"/>
        </w:rPr>
        <w:t xml:space="preserve"> рублей.</w:t>
      </w:r>
    </w:p>
    <w:p w14:paraId="45837978" w14:textId="77777777" w:rsidR="005A2706" w:rsidRPr="00CE7334" w:rsidRDefault="005A2706" w:rsidP="005A2706">
      <w:pPr>
        <w:suppressAutoHyphens/>
        <w:spacing w:after="0" w:line="100" w:lineRule="atLeast"/>
        <w:ind w:firstLine="567"/>
        <w:jc w:val="both"/>
        <w:rPr>
          <w:rFonts w:ascii="Times New Roman" w:eastAsia="Times New Roman" w:hAnsi="Times New Roman" w:cs="Times New Roman"/>
          <w:kern w:val="1"/>
          <w:sz w:val="24"/>
          <w:szCs w:val="24"/>
          <w:lang w:eastAsia="ar-SA"/>
        </w:rPr>
      </w:pPr>
      <w:r w:rsidRPr="00CE7334">
        <w:rPr>
          <w:rFonts w:ascii="Times New Roman" w:eastAsia="Times New Roman" w:hAnsi="Times New Roman" w:cs="Times New Roman"/>
          <w:kern w:val="1"/>
          <w:position w:val="-3"/>
          <w:sz w:val="24"/>
          <w:szCs w:val="24"/>
          <w:lang w:eastAsia="ar-SA"/>
        </w:rPr>
        <w:t xml:space="preserve">Администрацией Лысогорского сельского поселения было выписано и роздано </w:t>
      </w:r>
      <w:proofErr w:type="gramStart"/>
      <w:r w:rsidRPr="00CE7334">
        <w:rPr>
          <w:rFonts w:ascii="Times New Roman" w:eastAsia="Times New Roman" w:hAnsi="Times New Roman" w:cs="Times New Roman"/>
          <w:kern w:val="1"/>
          <w:position w:val="-3"/>
          <w:sz w:val="24"/>
          <w:szCs w:val="24"/>
          <w:lang w:eastAsia="ar-SA"/>
        </w:rPr>
        <w:t xml:space="preserve">158 </w:t>
      </w:r>
      <w:r w:rsidRPr="00CE7334">
        <w:rPr>
          <w:rFonts w:ascii="Times New Roman" w:eastAsia="Times New Roman" w:hAnsi="Times New Roman" w:cs="Times New Roman"/>
          <w:b/>
          <w:bCs/>
          <w:kern w:val="1"/>
          <w:position w:val="-4"/>
          <w:sz w:val="24"/>
          <w:szCs w:val="24"/>
          <w:lang w:eastAsia="ar-SA"/>
        </w:rPr>
        <w:t xml:space="preserve"> квитанций</w:t>
      </w:r>
      <w:proofErr w:type="gramEnd"/>
      <w:r w:rsidRPr="00CE7334">
        <w:rPr>
          <w:rFonts w:ascii="Times New Roman" w:eastAsia="Times New Roman" w:hAnsi="Times New Roman" w:cs="Times New Roman"/>
          <w:kern w:val="1"/>
          <w:position w:val="-3"/>
          <w:sz w:val="24"/>
          <w:szCs w:val="24"/>
          <w:lang w:eastAsia="ar-SA"/>
        </w:rPr>
        <w:t xml:space="preserve"> на уплату задолженности по налогам.</w:t>
      </w:r>
    </w:p>
    <w:p w14:paraId="1A109D35" w14:textId="77777777" w:rsidR="00541649" w:rsidRPr="00CE7334" w:rsidRDefault="00541649" w:rsidP="00541649">
      <w:pPr>
        <w:suppressAutoHyphens/>
        <w:spacing w:after="0" w:line="100" w:lineRule="atLeast"/>
        <w:ind w:firstLine="567"/>
        <w:jc w:val="both"/>
        <w:rPr>
          <w:rFonts w:ascii="Times New Roman" w:eastAsia="Times New Roman" w:hAnsi="Times New Roman" w:cs="Times New Roman"/>
          <w:color w:val="000000"/>
          <w:kern w:val="2"/>
          <w:sz w:val="24"/>
          <w:szCs w:val="24"/>
          <w:highlight w:val="yellow"/>
          <w:lang w:eastAsia="ar-SA"/>
        </w:rPr>
      </w:pPr>
    </w:p>
    <w:p w14:paraId="54628595" w14:textId="77777777" w:rsidR="00593586" w:rsidRPr="00CE7334" w:rsidRDefault="00593586" w:rsidP="00593586">
      <w:pPr>
        <w:spacing w:after="0" w:line="276" w:lineRule="auto"/>
        <w:jc w:val="center"/>
        <w:rPr>
          <w:rFonts w:ascii="Times New Roman" w:eastAsia="Calibri" w:hAnsi="Times New Roman" w:cs="Times New Roman"/>
          <w:b/>
          <w:sz w:val="24"/>
          <w:szCs w:val="24"/>
          <w:u w:val="single"/>
        </w:rPr>
      </w:pPr>
      <w:r w:rsidRPr="00CE7334">
        <w:rPr>
          <w:rFonts w:ascii="Times New Roman" w:eastAsia="Calibri" w:hAnsi="Times New Roman" w:cs="Times New Roman"/>
          <w:b/>
          <w:sz w:val="24"/>
          <w:szCs w:val="24"/>
          <w:u w:val="single"/>
        </w:rPr>
        <w:t xml:space="preserve">ОТЧЕТ </w:t>
      </w:r>
    </w:p>
    <w:p w14:paraId="6BED16D4" w14:textId="2C3355D9" w:rsidR="00593586" w:rsidRPr="00CE7334" w:rsidRDefault="00593586" w:rsidP="009C2BC0">
      <w:pPr>
        <w:spacing w:after="0" w:line="276" w:lineRule="auto"/>
        <w:jc w:val="center"/>
        <w:rPr>
          <w:rFonts w:ascii="Times New Roman" w:eastAsia="Calibri" w:hAnsi="Times New Roman" w:cs="Times New Roman"/>
          <w:b/>
          <w:sz w:val="24"/>
          <w:szCs w:val="24"/>
          <w:u w:val="single"/>
        </w:rPr>
      </w:pPr>
      <w:r w:rsidRPr="00CE7334">
        <w:rPr>
          <w:rFonts w:ascii="Times New Roman" w:eastAsia="Calibri" w:hAnsi="Times New Roman" w:cs="Times New Roman"/>
          <w:b/>
          <w:sz w:val="24"/>
          <w:szCs w:val="24"/>
          <w:u w:val="single"/>
        </w:rPr>
        <w:t>по закупкам</w:t>
      </w:r>
    </w:p>
    <w:p w14:paraId="71594C62" w14:textId="77777777" w:rsidR="00774C37" w:rsidRPr="00CE7334" w:rsidRDefault="00774C37" w:rsidP="00774C37">
      <w:pPr>
        <w:spacing w:after="200" w:line="276" w:lineRule="auto"/>
        <w:rPr>
          <w:rFonts w:ascii="Times New Roman" w:eastAsia="Calibri" w:hAnsi="Times New Roman" w:cs="Times New Roman"/>
          <w:sz w:val="24"/>
          <w:szCs w:val="24"/>
        </w:rPr>
      </w:pPr>
      <w:r w:rsidRPr="00CE7334">
        <w:rPr>
          <w:rFonts w:ascii="Times New Roman" w:eastAsia="Calibri" w:hAnsi="Times New Roman" w:cs="Times New Roman"/>
          <w:sz w:val="24"/>
          <w:szCs w:val="24"/>
        </w:rPr>
        <w:t xml:space="preserve">На 2019 год всего запланировано средств на закупки в сумме </w:t>
      </w:r>
      <w:r w:rsidRPr="00CE7334">
        <w:rPr>
          <w:rFonts w:ascii="Times New Roman" w:eastAsia="Calibri" w:hAnsi="Times New Roman" w:cs="Times New Roman"/>
          <w:b/>
          <w:sz w:val="24"/>
          <w:szCs w:val="24"/>
        </w:rPr>
        <w:t>4540,90</w:t>
      </w:r>
      <w:r w:rsidRPr="00CE7334">
        <w:rPr>
          <w:rFonts w:ascii="Times New Roman" w:eastAsia="Calibri" w:hAnsi="Times New Roman" w:cs="Times New Roman"/>
          <w:sz w:val="24"/>
          <w:szCs w:val="24"/>
        </w:rPr>
        <w:t xml:space="preserve"> тыс. руб.</w:t>
      </w:r>
    </w:p>
    <w:p w14:paraId="09D44969" w14:textId="77777777" w:rsidR="00774C37" w:rsidRPr="00CE7334" w:rsidRDefault="00774C37" w:rsidP="00774C37">
      <w:pPr>
        <w:spacing w:after="200" w:line="276" w:lineRule="auto"/>
        <w:rPr>
          <w:rFonts w:ascii="Times New Roman" w:eastAsia="Calibri" w:hAnsi="Times New Roman" w:cs="Times New Roman"/>
          <w:sz w:val="24"/>
          <w:szCs w:val="24"/>
        </w:rPr>
      </w:pPr>
      <w:r w:rsidRPr="00CE7334">
        <w:rPr>
          <w:rFonts w:ascii="Times New Roman" w:eastAsia="Calibri" w:hAnsi="Times New Roman" w:cs="Times New Roman"/>
          <w:sz w:val="24"/>
          <w:szCs w:val="24"/>
        </w:rPr>
        <w:t xml:space="preserve">Всего заключено 55 контрактов на сумму </w:t>
      </w:r>
      <w:r w:rsidRPr="00CE7334">
        <w:rPr>
          <w:rFonts w:ascii="Times New Roman" w:eastAsia="Calibri" w:hAnsi="Times New Roman" w:cs="Times New Roman"/>
          <w:b/>
          <w:sz w:val="24"/>
          <w:szCs w:val="24"/>
        </w:rPr>
        <w:t>2052,560</w:t>
      </w:r>
      <w:r w:rsidRPr="00CE7334">
        <w:rPr>
          <w:rFonts w:ascii="Times New Roman" w:eastAsia="Calibri" w:hAnsi="Times New Roman" w:cs="Times New Roman"/>
          <w:sz w:val="24"/>
          <w:szCs w:val="24"/>
        </w:rPr>
        <w:t xml:space="preserve"> </w:t>
      </w:r>
      <w:proofErr w:type="spellStart"/>
      <w:r w:rsidRPr="00CE7334">
        <w:rPr>
          <w:rFonts w:ascii="Times New Roman" w:eastAsia="Calibri" w:hAnsi="Times New Roman" w:cs="Times New Roman"/>
          <w:sz w:val="24"/>
          <w:szCs w:val="24"/>
        </w:rPr>
        <w:t>руб</w:t>
      </w:r>
      <w:proofErr w:type="spellEnd"/>
    </w:p>
    <w:p w14:paraId="3010F3B9" w14:textId="77777777" w:rsidR="00774C37" w:rsidRPr="00CE7334" w:rsidRDefault="00774C37" w:rsidP="00774C37">
      <w:pPr>
        <w:spacing w:after="200" w:line="276" w:lineRule="auto"/>
        <w:rPr>
          <w:rFonts w:ascii="Times New Roman" w:eastAsia="Calibri" w:hAnsi="Times New Roman" w:cs="Times New Roman"/>
          <w:sz w:val="24"/>
          <w:szCs w:val="24"/>
        </w:rPr>
      </w:pPr>
      <w:r w:rsidRPr="00CE7334">
        <w:rPr>
          <w:rFonts w:ascii="Times New Roman" w:eastAsia="Calibri" w:hAnsi="Times New Roman" w:cs="Times New Roman"/>
          <w:sz w:val="24"/>
          <w:szCs w:val="24"/>
        </w:rPr>
        <w:t xml:space="preserve">На 24 июня 2019 года заключено </w:t>
      </w:r>
      <w:proofErr w:type="gramStart"/>
      <w:r w:rsidRPr="00CE7334">
        <w:rPr>
          <w:rFonts w:ascii="Times New Roman" w:eastAsia="Calibri" w:hAnsi="Times New Roman" w:cs="Times New Roman"/>
          <w:sz w:val="24"/>
          <w:szCs w:val="24"/>
        </w:rPr>
        <w:t>6  контрактов</w:t>
      </w:r>
      <w:proofErr w:type="gramEnd"/>
      <w:r w:rsidRPr="00CE7334">
        <w:rPr>
          <w:rFonts w:ascii="Times New Roman" w:eastAsia="Calibri" w:hAnsi="Times New Roman" w:cs="Times New Roman"/>
          <w:sz w:val="24"/>
          <w:szCs w:val="24"/>
        </w:rPr>
        <w:t xml:space="preserve"> на закупку у единственного поставщика (коммунальные услуги)-</w:t>
      </w:r>
      <w:r w:rsidRPr="00CE7334">
        <w:rPr>
          <w:rFonts w:ascii="Times New Roman" w:eastAsia="Calibri" w:hAnsi="Times New Roman" w:cs="Times New Roman"/>
          <w:b/>
          <w:sz w:val="24"/>
          <w:szCs w:val="24"/>
        </w:rPr>
        <w:t>835,81</w:t>
      </w:r>
      <w:r w:rsidRPr="00CE7334">
        <w:rPr>
          <w:rFonts w:ascii="Times New Roman" w:eastAsia="Calibri" w:hAnsi="Times New Roman" w:cs="Times New Roman"/>
          <w:sz w:val="24"/>
          <w:szCs w:val="24"/>
        </w:rPr>
        <w:t xml:space="preserve">  </w:t>
      </w:r>
      <w:proofErr w:type="spellStart"/>
      <w:r w:rsidRPr="00CE7334">
        <w:rPr>
          <w:rFonts w:ascii="Times New Roman" w:eastAsia="Calibri" w:hAnsi="Times New Roman" w:cs="Times New Roman"/>
          <w:sz w:val="24"/>
          <w:szCs w:val="24"/>
        </w:rPr>
        <w:t>тыс.руб</w:t>
      </w:r>
      <w:proofErr w:type="spellEnd"/>
      <w:r w:rsidRPr="00CE7334">
        <w:rPr>
          <w:rFonts w:ascii="Times New Roman" w:eastAsia="Calibri" w:hAnsi="Times New Roman" w:cs="Times New Roman"/>
          <w:sz w:val="24"/>
          <w:szCs w:val="24"/>
        </w:rPr>
        <w:t xml:space="preserve">.( </w:t>
      </w:r>
      <w:r w:rsidRPr="00CE7334">
        <w:rPr>
          <w:rFonts w:ascii="Times New Roman" w:eastAsia="Calibri" w:hAnsi="Times New Roman" w:cs="Times New Roman"/>
          <w:b/>
          <w:sz w:val="24"/>
          <w:szCs w:val="24"/>
        </w:rPr>
        <w:t xml:space="preserve">п.1, п.8, п.29 </w:t>
      </w:r>
      <w:proofErr w:type="spellStart"/>
      <w:r w:rsidRPr="00CE7334">
        <w:rPr>
          <w:rFonts w:ascii="Times New Roman" w:eastAsia="Calibri" w:hAnsi="Times New Roman" w:cs="Times New Roman"/>
          <w:b/>
          <w:sz w:val="24"/>
          <w:szCs w:val="24"/>
        </w:rPr>
        <w:t>ст</w:t>
      </w:r>
      <w:proofErr w:type="spellEnd"/>
      <w:r w:rsidRPr="00CE7334">
        <w:rPr>
          <w:rFonts w:ascii="Times New Roman" w:eastAsia="Calibri" w:hAnsi="Times New Roman" w:cs="Times New Roman"/>
          <w:b/>
          <w:sz w:val="24"/>
          <w:szCs w:val="24"/>
        </w:rPr>
        <w:t xml:space="preserve"> 93</w:t>
      </w:r>
      <w:r w:rsidRPr="00CE7334">
        <w:rPr>
          <w:rFonts w:ascii="Times New Roman" w:eastAsia="Calibri" w:hAnsi="Times New Roman" w:cs="Times New Roman"/>
          <w:sz w:val="24"/>
          <w:szCs w:val="24"/>
        </w:rPr>
        <w:t xml:space="preserve"> Федерального Закона 44-ФЗ от 05.04.2013 г.) </w:t>
      </w:r>
    </w:p>
    <w:p w14:paraId="1562CAFD" w14:textId="77777777" w:rsidR="00774C37" w:rsidRPr="00CE7334" w:rsidRDefault="00774C37" w:rsidP="00774C37">
      <w:pPr>
        <w:spacing w:after="200" w:line="276" w:lineRule="auto"/>
        <w:rPr>
          <w:rFonts w:ascii="Times New Roman" w:eastAsia="Calibri" w:hAnsi="Times New Roman" w:cs="Times New Roman"/>
          <w:sz w:val="24"/>
          <w:szCs w:val="24"/>
        </w:rPr>
      </w:pPr>
    </w:p>
    <w:p w14:paraId="0A120A08" w14:textId="77777777" w:rsidR="00774C37" w:rsidRPr="00CE7334" w:rsidRDefault="00774C37" w:rsidP="00774C37">
      <w:pPr>
        <w:spacing w:after="200" w:line="276" w:lineRule="auto"/>
        <w:rPr>
          <w:rFonts w:ascii="Times New Roman" w:eastAsia="Calibri" w:hAnsi="Times New Roman" w:cs="Times New Roman"/>
          <w:sz w:val="24"/>
          <w:szCs w:val="24"/>
        </w:rPr>
      </w:pPr>
      <w:r w:rsidRPr="00CE7334">
        <w:rPr>
          <w:rFonts w:ascii="Times New Roman" w:eastAsia="Calibri" w:hAnsi="Times New Roman" w:cs="Times New Roman"/>
          <w:b/>
          <w:sz w:val="24"/>
          <w:szCs w:val="24"/>
        </w:rPr>
        <w:t>По п.4 с. 93</w:t>
      </w:r>
      <w:r w:rsidRPr="00CE7334">
        <w:rPr>
          <w:rFonts w:ascii="Times New Roman" w:eastAsia="Calibri" w:hAnsi="Times New Roman" w:cs="Times New Roman"/>
          <w:sz w:val="24"/>
          <w:szCs w:val="24"/>
        </w:rPr>
        <w:t xml:space="preserve"> заключено 49 контрактов на сумму </w:t>
      </w:r>
      <w:r w:rsidRPr="00CE7334">
        <w:rPr>
          <w:rFonts w:ascii="Times New Roman" w:eastAsia="Calibri" w:hAnsi="Times New Roman" w:cs="Times New Roman"/>
          <w:b/>
          <w:sz w:val="24"/>
          <w:szCs w:val="24"/>
        </w:rPr>
        <w:t>1216,750</w:t>
      </w:r>
      <w:r w:rsidRPr="00CE7334">
        <w:rPr>
          <w:rFonts w:ascii="Times New Roman" w:eastAsia="Calibri" w:hAnsi="Times New Roman" w:cs="Times New Roman"/>
          <w:sz w:val="24"/>
          <w:szCs w:val="24"/>
        </w:rPr>
        <w:t xml:space="preserve"> тыс. </w:t>
      </w:r>
      <w:proofErr w:type="spellStart"/>
      <w:r w:rsidRPr="00CE7334">
        <w:rPr>
          <w:rFonts w:ascii="Times New Roman" w:eastAsia="Calibri" w:hAnsi="Times New Roman" w:cs="Times New Roman"/>
          <w:sz w:val="24"/>
          <w:szCs w:val="24"/>
        </w:rPr>
        <w:t>руб</w:t>
      </w:r>
      <w:proofErr w:type="spellEnd"/>
      <w:r w:rsidRPr="00CE7334">
        <w:rPr>
          <w:rFonts w:ascii="Times New Roman" w:eastAsia="Calibri" w:hAnsi="Times New Roman" w:cs="Times New Roman"/>
          <w:sz w:val="24"/>
          <w:szCs w:val="24"/>
        </w:rPr>
        <w:t>, в том числе:</w:t>
      </w:r>
    </w:p>
    <w:p w14:paraId="71177845" w14:textId="77777777" w:rsidR="00774C37" w:rsidRPr="00CE7334" w:rsidRDefault="00774C37" w:rsidP="00774C37">
      <w:pPr>
        <w:spacing w:after="200" w:line="276" w:lineRule="auto"/>
        <w:rPr>
          <w:rFonts w:ascii="Times New Roman" w:eastAsia="Calibri" w:hAnsi="Times New Roman" w:cs="Times New Roman"/>
          <w:sz w:val="24"/>
          <w:szCs w:val="24"/>
        </w:rPr>
      </w:pPr>
      <w:r w:rsidRPr="00CE7334">
        <w:rPr>
          <w:rFonts w:ascii="Times New Roman" w:eastAsia="Calibri" w:hAnsi="Times New Roman" w:cs="Times New Roman"/>
          <w:sz w:val="24"/>
          <w:szCs w:val="24"/>
        </w:rPr>
        <w:t xml:space="preserve">-заключено на </w:t>
      </w:r>
      <w:proofErr w:type="gramStart"/>
      <w:r w:rsidRPr="00CE7334">
        <w:rPr>
          <w:rFonts w:ascii="Times New Roman" w:eastAsia="Calibri" w:hAnsi="Times New Roman" w:cs="Times New Roman"/>
          <w:sz w:val="24"/>
          <w:szCs w:val="24"/>
        </w:rPr>
        <w:t>портале  малых</w:t>
      </w:r>
      <w:proofErr w:type="gramEnd"/>
      <w:r w:rsidRPr="00CE7334">
        <w:rPr>
          <w:rFonts w:ascii="Times New Roman" w:eastAsia="Calibri" w:hAnsi="Times New Roman" w:cs="Times New Roman"/>
          <w:sz w:val="24"/>
          <w:szCs w:val="24"/>
        </w:rPr>
        <w:t xml:space="preserve"> закупок 19  контрактов на сумму </w:t>
      </w:r>
      <w:r w:rsidRPr="00CE7334">
        <w:rPr>
          <w:rFonts w:ascii="Times New Roman" w:eastAsia="Calibri" w:hAnsi="Times New Roman" w:cs="Times New Roman"/>
          <w:b/>
          <w:sz w:val="24"/>
          <w:szCs w:val="24"/>
        </w:rPr>
        <w:t>889,259</w:t>
      </w:r>
      <w:r w:rsidRPr="00CE7334">
        <w:rPr>
          <w:rFonts w:ascii="Times New Roman" w:eastAsia="Calibri" w:hAnsi="Times New Roman" w:cs="Times New Roman"/>
          <w:sz w:val="24"/>
          <w:szCs w:val="24"/>
        </w:rPr>
        <w:t xml:space="preserve"> тыс. </w:t>
      </w:r>
      <w:proofErr w:type="spellStart"/>
      <w:r w:rsidRPr="00CE7334">
        <w:rPr>
          <w:rFonts w:ascii="Times New Roman" w:eastAsia="Calibri" w:hAnsi="Times New Roman" w:cs="Times New Roman"/>
          <w:sz w:val="24"/>
          <w:szCs w:val="24"/>
        </w:rPr>
        <w:t>руб</w:t>
      </w:r>
      <w:proofErr w:type="spellEnd"/>
      <w:r w:rsidRPr="00CE7334">
        <w:rPr>
          <w:rFonts w:ascii="Times New Roman" w:eastAsia="Calibri" w:hAnsi="Times New Roman" w:cs="Times New Roman"/>
          <w:sz w:val="24"/>
          <w:szCs w:val="24"/>
        </w:rPr>
        <w:t>;</w:t>
      </w:r>
    </w:p>
    <w:p w14:paraId="2C6DE514" w14:textId="77777777" w:rsidR="00774C37" w:rsidRPr="00CE7334" w:rsidRDefault="00774C37" w:rsidP="00774C37">
      <w:pPr>
        <w:spacing w:after="200" w:line="230" w:lineRule="auto"/>
        <w:rPr>
          <w:rFonts w:ascii="Times New Roman" w:eastAsia="Calibri" w:hAnsi="Times New Roman" w:cs="Times New Roman"/>
          <w:bCs/>
          <w:sz w:val="24"/>
          <w:szCs w:val="24"/>
        </w:rPr>
      </w:pPr>
      <w:r w:rsidRPr="00CE7334">
        <w:rPr>
          <w:rFonts w:ascii="Times New Roman" w:eastAsia="Calibri" w:hAnsi="Times New Roman" w:cs="Times New Roman"/>
          <w:sz w:val="24"/>
          <w:szCs w:val="24"/>
        </w:rPr>
        <w:t xml:space="preserve">- заключено 30 контрактов на сумму </w:t>
      </w:r>
      <w:r w:rsidRPr="00CE7334">
        <w:rPr>
          <w:rFonts w:ascii="Times New Roman" w:eastAsia="Calibri" w:hAnsi="Times New Roman" w:cs="Times New Roman"/>
          <w:b/>
          <w:sz w:val="24"/>
          <w:szCs w:val="24"/>
        </w:rPr>
        <w:t>327,49</w:t>
      </w:r>
      <w:r w:rsidRPr="00CE7334">
        <w:rPr>
          <w:rFonts w:ascii="Times New Roman" w:eastAsia="Calibri" w:hAnsi="Times New Roman" w:cs="Times New Roman"/>
          <w:sz w:val="24"/>
          <w:szCs w:val="24"/>
        </w:rPr>
        <w:t xml:space="preserve"> </w:t>
      </w:r>
      <w:proofErr w:type="spellStart"/>
      <w:r w:rsidRPr="00CE7334">
        <w:rPr>
          <w:rFonts w:ascii="Times New Roman" w:eastAsia="Calibri" w:hAnsi="Times New Roman" w:cs="Times New Roman"/>
          <w:sz w:val="24"/>
          <w:szCs w:val="24"/>
        </w:rPr>
        <w:t>тыс.руб</w:t>
      </w:r>
      <w:proofErr w:type="spellEnd"/>
      <w:r w:rsidRPr="00CE7334">
        <w:rPr>
          <w:rFonts w:ascii="Times New Roman" w:eastAsia="Calibri" w:hAnsi="Times New Roman" w:cs="Times New Roman"/>
          <w:sz w:val="24"/>
          <w:szCs w:val="24"/>
        </w:rPr>
        <w:t>, согласно исключениям Перечня к Положению об организации осуществления закупок товаров, работ, услуг у единственного поставщика (подрядчика, исполнителя) для обеспечения государственных нужд Ростовской области Постановления Правительства Ростовской области от 30.05.2018 № 355</w:t>
      </w:r>
    </w:p>
    <w:p w14:paraId="4DB46E41" w14:textId="06474880" w:rsidR="00FB4ACE" w:rsidRPr="00CE7334" w:rsidRDefault="00774C37" w:rsidP="00774C37">
      <w:pPr>
        <w:spacing w:after="200" w:line="276" w:lineRule="auto"/>
        <w:rPr>
          <w:rFonts w:ascii="Times New Roman" w:eastAsia="Calibri" w:hAnsi="Times New Roman" w:cs="Times New Roman"/>
          <w:sz w:val="24"/>
          <w:szCs w:val="24"/>
        </w:rPr>
      </w:pPr>
      <w:r w:rsidRPr="00CE7334">
        <w:rPr>
          <w:rFonts w:ascii="Times New Roman" w:eastAsia="Calibri" w:hAnsi="Times New Roman" w:cs="Times New Roman"/>
          <w:sz w:val="24"/>
          <w:szCs w:val="24"/>
        </w:rPr>
        <w:t xml:space="preserve"> Всего за </w:t>
      </w:r>
      <w:r w:rsidRPr="00CE7334">
        <w:rPr>
          <w:rFonts w:ascii="Times New Roman" w:eastAsia="Calibri" w:hAnsi="Times New Roman" w:cs="Times New Roman"/>
          <w:sz w:val="24"/>
          <w:szCs w:val="24"/>
          <w:lang w:val="en-US"/>
        </w:rPr>
        <w:t>I</w:t>
      </w:r>
      <w:r w:rsidRPr="00CE7334">
        <w:rPr>
          <w:rFonts w:ascii="Times New Roman" w:eastAsia="Calibri" w:hAnsi="Times New Roman" w:cs="Times New Roman"/>
          <w:sz w:val="24"/>
          <w:szCs w:val="24"/>
        </w:rPr>
        <w:t xml:space="preserve"> </w:t>
      </w:r>
      <w:proofErr w:type="gramStart"/>
      <w:r w:rsidRPr="00CE7334">
        <w:rPr>
          <w:rFonts w:ascii="Times New Roman" w:eastAsia="Calibri" w:hAnsi="Times New Roman" w:cs="Times New Roman"/>
          <w:sz w:val="24"/>
          <w:szCs w:val="24"/>
        </w:rPr>
        <w:t>полугодие  доля</w:t>
      </w:r>
      <w:proofErr w:type="gramEnd"/>
      <w:r w:rsidRPr="00CE7334">
        <w:rPr>
          <w:rFonts w:ascii="Times New Roman" w:eastAsia="Calibri" w:hAnsi="Times New Roman" w:cs="Times New Roman"/>
          <w:sz w:val="24"/>
          <w:szCs w:val="24"/>
        </w:rPr>
        <w:t xml:space="preserve"> контрактов заключенных с использованием Портала составила 73,08 %.</w:t>
      </w:r>
    </w:p>
    <w:bookmarkEnd w:id="0"/>
    <w:p w14:paraId="67217192" w14:textId="77777777" w:rsidR="00E37CAE" w:rsidRPr="00CE7334" w:rsidRDefault="00E37CAE" w:rsidP="00E37CAE">
      <w:pPr>
        <w:spacing w:after="0" w:line="240" w:lineRule="auto"/>
        <w:ind w:left="-567" w:firstLine="141"/>
        <w:jc w:val="center"/>
        <w:rPr>
          <w:rFonts w:ascii="Times New Roman" w:eastAsia="Times New Roman" w:hAnsi="Times New Roman" w:cs="Times New Roman"/>
          <w:b/>
          <w:iCs/>
          <w:sz w:val="24"/>
          <w:szCs w:val="24"/>
        </w:rPr>
      </w:pPr>
    </w:p>
    <w:p w14:paraId="363CD157" w14:textId="02F4099D" w:rsidR="00E37CAE" w:rsidRPr="00CE7334" w:rsidRDefault="00E37CAE" w:rsidP="00E37CAE">
      <w:pPr>
        <w:spacing w:after="0" w:line="240" w:lineRule="auto"/>
        <w:ind w:left="-567" w:firstLine="141"/>
        <w:jc w:val="center"/>
        <w:rPr>
          <w:rFonts w:ascii="Times New Roman" w:eastAsia="Times New Roman" w:hAnsi="Times New Roman" w:cs="Times New Roman"/>
          <w:b/>
          <w:iCs/>
          <w:sz w:val="24"/>
          <w:szCs w:val="24"/>
          <w:u w:val="single"/>
        </w:rPr>
      </w:pPr>
      <w:bookmarkStart w:id="1" w:name="_GoBack"/>
      <w:r w:rsidRPr="00CE7334">
        <w:rPr>
          <w:rFonts w:ascii="Times New Roman" w:eastAsia="Times New Roman" w:hAnsi="Times New Roman" w:cs="Times New Roman"/>
          <w:b/>
          <w:iCs/>
          <w:sz w:val="24"/>
          <w:szCs w:val="24"/>
          <w:u w:val="single"/>
        </w:rPr>
        <w:t xml:space="preserve">Исполнение бюджета Лысогорского сельского </w:t>
      </w:r>
      <w:proofErr w:type="gramStart"/>
      <w:r w:rsidRPr="00CE7334">
        <w:rPr>
          <w:rFonts w:ascii="Times New Roman" w:eastAsia="Times New Roman" w:hAnsi="Times New Roman" w:cs="Times New Roman"/>
          <w:b/>
          <w:iCs/>
          <w:sz w:val="24"/>
          <w:szCs w:val="24"/>
          <w:u w:val="single"/>
        </w:rPr>
        <w:t>поселения  на</w:t>
      </w:r>
      <w:proofErr w:type="gramEnd"/>
      <w:r w:rsidRPr="00CE7334">
        <w:rPr>
          <w:rFonts w:ascii="Times New Roman" w:eastAsia="Times New Roman" w:hAnsi="Times New Roman" w:cs="Times New Roman"/>
          <w:b/>
          <w:iCs/>
          <w:sz w:val="24"/>
          <w:szCs w:val="24"/>
          <w:u w:val="single"/>
        </w:rPr>
        <w:t xml:space="preserve"> 01.07.2019 года  </w:t>
      </w:r>
    </w:p>
    <w:bookmarkEnd w:id="1"/>
    <w:p w14:paraId="5637D683" w14:textId="77777777" w:rsidR="00E37CAE" w:rsidRPr="00CE7334" w:rsidRDefault="00E37CAE" w:rsidP="00E37CAE">
      <w:pPr>
        <w:spacing w:after="0" w:line="240" w:lineRule="auto"/>
        <w:ind w:left="-567" w:firstLine="141"/>
        <w:jc w:val="center"/>
        <w:rPr>
          <w:rFonts w:ascii="Times New Roman" w:eastAsia="Times New Roman" w:hAnsi="Times New Roman" w:cs="Times New Roman"/>
          <w:i/>
          <w:iCs/>
          <w:sz w:val="24"/>
          <w:szCs w:val="24"/>
        </w:rPr>
      </w:pPr>
    </w:p>
    <w:p w14:paraId="372D4C9D" w14:textId="77777777" w:rsidR="00E37CAE" w:rsidRPr="00CE7334" w:rsidRDefault="00E37CAE" w:rsidP="00E37CAE">
      <w:pPr>
        <w:spacing w:after="0" w:line="240" w:lineRule="auto"/>
        <w:rPr>
          <w:rFonts w:ascii="Times New Roman" w:eastAsia="Times New Roman" w:hAnsi="Times New Roman" w:cs="Times New Roman"/>
          <w:iCs/>
          <w:sz w:val="24"/>
          <w:szCs w:val="24"/>
        </w:rPr>
      </w:pPr>
      <w:r w:rsidRPr="00CE7334">
        <w:rPr>
          <w:rFonts w:ascii="Times New Roman" w:eastAsia="Times New Roman" w:hAnsi="Times New Roman" w:cs="Times New Roman"/>
          <w:iCs/>
          <w:sz w:val="24"/>
          <w:szCs w:val="24"/>
        </w:rPr>
        <w:t xml:space="preserve">Бюджет Лысогорского сельского поселения на 01.07.2019 года исполнен по доходам в сумме 7295,5 тыс. руб., что составляет 51,6 % к годовому плану (14142,4 </w:t>
      </w:r>
      <w:proofErr w:type="spellStart"/>
      <w:r w:rsidRPr="00CE7334">
        <w:rPr>
          <w:rFonts w:ascii="Times New Roman" w:eastAsia="Times New Roman" w:hAnsi="Times New Roman" w:cs="Times New Roman"/>
          <w:iCs/>
          <w:sz w:val="24"/>
          <w:szCs w:val="24"/>
        </w:rPr>
        <w:t>т.р</w:t>
      </w:r>
      <w:proofErr w:type="spellEnd"/>
      <w:r w:rsidRPr="00CE7334">
        <w:rPr>
          <w:rFonts w:ascii="Times New Roman" w:eastAsia="Times New Roman" w:hAnsi="Times New Roman" w:cs="Times New Roman"/>
          <w:iCs/>
          <w:sz w:val="24"/>
          <w:szCs w:val="24"/>
        </w:rPr>
        <w:t xml:space="preserve">.), по расходам в сумме 5865,7 </w:t>
      </w:r>
      <w:proofErr w:type="spellStart"/>
      <w:proofErr w:type="gramStart"/>
      <w:r w:rsidRPr="00CE7334">
        <w:rPr>
          <w:rFonts w:ascii="Times New Roman" w:eastAsia="Times New Roman" w:hAnsi="Times New Roman" w:cs="Times New Roman"/>
          <w:iCs/>
          <w:sz w:val="24"/>
          <w:szCs w:val="24"/>
        </w:rPr>
        <w:t>т</w:t>
      </w:r>
      <w:r w:rsidRPr="00CE7334">
        <w:rPr>
          <w:rFonts w:ascii="Times New Roman" w:eastAsia="Times New Roman" w:hAnsi="Times New Roman" w:cs="Times New Roman"/>
          <w:sz w:val="24"/>
          <w:szCs w:val="24"/>
        </w:rPr>
        <w:t>ыс.рублей</w:t>
      </w:r>
      <w:proofErr w:type="spellEnd"/>
      <w:proofErr w:type="gramEnd"/>
      <w:r w:rsidRPr="00CE7334">
        <w:rPr>
          <w:rFonts w:ascii="Times New Roman" w:eastAsia="Times New Roman" w:hAnsi="Times New Roman" w:cs="Times New Roman"/>
          <w:sz w:val="24"/>
          <w:szCs w:val="24"/>
        </w:rPr>
        <w:t>,</w:t>
      </w:r>
      <w:r w:rsidRPr="00CE7334">
        <w:rPr>
          <w:rFonts w:ascii="Times New Roman" w:eastAsia="Times New Roman" w:hAnsi="Times New Roman" w:cs="Times New Roman"/>
          <w:iCs/>
          <w:sz w:val="24"/>
          <w:szCs w:val="24"/>
        </w:rPr>
        <w:t xml:space="preserve"> что составляет</w:t>
      </w:r>
      <w:r w:rsidRPr="00CE7334">
        <w:rPr>
          <w:rFonts w:ascii="Times New Roman" w:eastAsia="Times New Roman" w:hAnsi="Times New Roman" w:cs="Times New Roman"/>
          <w:sz w:val="24"/>
          <w:szCs w:val="24"/>
        </w:rPr>
        <w:t xml:space="preserve"> 41,2 %</w:t>
      </w:r>
      <w:r w:rsidRPr="00CE7334">
        <w:rPr>
          <w:rFonts w:ascii="Times New Roman" w:eastAsia="Times New Roman" w:hAnsi="Times New Roman" w:cs="Times New Roman"/>
          <w:iCs/>
          <w:sz w:val="24"/>
          <w:szCs w:val="24"/>
        </w:rPr>
        <w:t xml:space="preserve"> к годовому плану (14240,7 </w:t>
      </w:r>
      <w:proofErr w:type="spellStart"/>
      <w:r w:rsidRPr="00CE7334">
        <w:rPr>
          <w:rFonts w:ascii="Times New Roman" w:eastAsia="Times New Roman" w:hAnsi="Times New Roman" w:cs="Times New Roman"/>
          <w:iCs/>
          <w:sz w:val="24"/>
          <w:szCs w:val="24"/>
        </w:rPr>
        <w:t>т.р</w:t>
      </w:r>
      <w:proofErr w:type="spellEnd"/>
      <w:r w:rsidRPr="00CE7334">
        <w:rPr>
          <w:rFonts w:ascii="Times New Roman" w:eastAsia="Times New Roman" w:hAnsi="Times New Roman" w:cs="Times New Roman"/>
          <w:iCs/>
          <w:sz w:val="24"/>
          <w:szCs w:val="24"/>
        </w:rPr>
        <w:t>.).</w:t>
      </w:r>
    </w:p>
    <w:p w14:paraId="5FE0E186" w14:textId="77777777" w:rsidR="00E37CAE" w:rsidRPr="00CE7334" w:rsidRDefault="00E37CAE" w:rsidP="00E37CAE">
      <w:pPr>
        <w:spacing w:after="0" w:line="240" w:lineRule="auto"/>
        <w:rPr>
          <w:rFonts w:ascii="Times New Roman" w:eastAsia="Times New Roman" w:hAnsi="Times New Roman" w:cs="Times New Roman"/>
          <w:b/>
          <w:bCs/>
          <w:sz w:val="24"/>
          <w:szCs w:val="24"/>
        </w:rPr>
      </w:pPr>
    </w:p>
    <w:p w14:paraId="5138BE40" w14:textId="77777777" w:rsidR="00E37CAE" w:rsidRPr="00CE7334" w:rsidRDefault="00E37CAE" w:rsidP="00E37CAE">
      <w:pPr>
        <w:spacing w:after="0" w:line="240" w:lineRule="auto"/>
        <w:rPr>
          <w:rFonts w:ascii="Times New Roman" w:eastAsia="Times New Roman" w:hAnsi="Times New Roman" w:cs="Times New Roman"/>
          <w:b/>
          <w:sz w:val="24"/>
          <w:szCs w:val="24"/>
        </w:rPr>
      </w:pPr>
      <w:r w:rsidRPr="00CE7334">
        <w:rPr>
          <w:rFonts w:ascii="Times New Roman" w:eastAsia="Times New Roman" w:hAnsi="Times New Roman" w:cs="Times New Roman"/>
          <w:b/>
          <w:bCs/>
          <w:sz w:val="24"/>
          <w:szCs w:val="24"/>
        </w:rPr>
        <w:t xml:space="preserve">Доходная часть </w:t>
      </w:r>
      <w:r w:rsidRPr="00CE7334">
        <w:rPr>
          <w:rFonts w:ascii="Times New Roman" w:eastAsia="Times New Roman" w:hAnsi="Times New Roman" w:cs="Times New Roman"/>
          <w:bCs/>
          <w:sz w:val="24"/>
          <w:szCs w:val="24"/>
        </w:rPr>
        <w:t>бюджета</w:t>
      </w:r>
      <w:r w:rsidRPr="00CE7334">
        <w:rPr>
          <w:rFonts w:ascii="Times New Roman" w:eastAsia="Times New Roman" w:hAnsi="Times New Roman" w:cs="Times New Roman"/>
          <w:sz w:val="24"/>
          <w:szCs w:val="24"/>
        </w:rPr>
        <w:t xml:space="preserve"> поселения </w:t>
      </w:r>
      <w:r w:rsidRPr="00CE7334">
        <w:rPr>
          <w:rFonts w:ascii="Times New Roman" w:eastAsia="Times New Roman" w:hAnsi="Times New Roman" w:cs="Times New Roman"/>
          <w:b/>
          <w:sz w:val="24"/>
          <w:szCs w:val="24"/>
        </w:rPr>
        <w:t xml:space="preserve"> </w:t>
      </w:r>
    </w:p>
    <w:p w14:paraId="08E77EA9" w14:textId="77777777" w:rsidR="00E37CAE" w:rsidRPr="00CE7334" w:rsidRDefault="00E37CAE" w:rsidP="00E37CAE">
      <w:pPr>
        <w:spacing w:after="0" w:line="240" w:lineRule="auto"/>
        <w:rPr>
          <w:rFonts w:ascii="Times New Roman" w:eastAsia="Times New Roman" w:hAnsi="Times New Roman" w:cs="Times New Roman"/>
          <w:color w:val="000000"/>
          <w:sz w:val="24"/>
          <w:szCs w:val="24"/>
        </w:rPr>
      </w:pPr>
    </w:p>
    <w:p w14:paraId="33F2D1F7" w14:textId="77777777" w:rsidR="00E37CAE" w:rsidRPr="00CE7334" w:rsidRDefault="00E37CAE" w:rsidP="00E37CAE">
      <w:pPr>
        <w:spacing w:after="0" w:line="240" w:lineRule="auto"/>
        <w:jc w:val="both"/>
        <w:rPr>
          <w:rFonts w:ascii="Times New Roman" w:eastAsia="Times New Roman" w:hAnsi="Times New Roman" w:cs="Times New Roman"/>
          <w:color w:val="000000"/>
          <w:sz w:val="24"/>
          <w:szCs w:val="24"/>
        </w:rPr>
      </w:pPr>
      <w:r w:rsidRPr="00CE7334">
        <w:rPr>
          <w:rFonts w:ascii="Times New Roman" w:eastAsia="Times New Roman" w:hAnsi="Times New Roman" w:cs="Times New Roman"/>
          <w:color w:val="000000"/>
          <w:sz w:val="24"/>
          <w:szCs w:val="24"/>
        </w:rPr>
        <w:t>Согласно данным отчета в бюджет поселения поступило налоговых и неналоговых доходов</w:t>
      </w:r>
      <w:r w:rsidRPr="00CE7334">
        <w:rPr>
          <w:rFonts w:ascii="Times New Roman" w:eastAsia="Times New Roman" w:hAnsi="Times New Roman" w:cs="Times New Roman"/>
          <w:b/>
          <w:color w:val="000000"/>
          <w:sz w:val="24"/>
          <w:szCs w:val="24"/>
        </w:rPr>
        <w:t xml:space="preserve"> 837,1</w:t>
      </w:r>
      <w:r w:rsidRPr="00CE7334">
        <w:rPr>
          <w:rFonts w:ascii="Times New Roman" w:eastAsia="Times New Roman" w:hAnsi="Times New Roman" w:cs="Times New Roman"/>
          <w:color w:val="000000"/>
          <w:sz w:val="24"/>
          <w:szCs w:val="24"/>
        </w:rPr>
        <w:t xml:space="preserve"> тыс. рублей, выполнение </w:t>
      </w:r>
      <w:proofErr w:type="gramStart"/>
      <w:r w:rsidRPr="00CE7334">
        <w:rPr>
          <w:rFonts w:ascii="Times New Roman" w:eastAsia="Times New Roman" w:hAnsi="Times New Roman" w:cs="Times New Roman"/>
          <w:color w:val="000000"/>
          <w:sz w:val="24"/>
          <w:szCs w:val="24"/>
        </w:rPr>
        <w:t>плана  за</w:t>
      </w:r>
      <w:proofErr w:type="gramEnd"/>
      <w:r w:rsidRPr="00CE7334">
        <w:rPr>
          <w:rFonts w:ascii="Times New Roman" w:eastAsia="Times New Roman" w:hAnsi="Times New Roman" w:cs="Times New Roman"/>
          <w:color w:val="000000"/>
          <w:sz w:val="24"/>
          <w:szCs w:val="24"/>
        </w:rPr>
        <w:t xml:space="preserve"> 1 полугодие 2019 года составило </w:t>
      </w:r>
      <w:r w:rsidRPr="00CE7334">
        <w:rPr>
          <w:rFonts w:ascii="Times New Roman" w:eastAsia="Times New Roman" w:hAnsi="Times New Roman" w:cs="Times New Roman"/>
          <w:b/>
          <w:color w:val="000000"/>
          <w:sz w:val="24"/>
          <w:szCs w:val="24"/>
        </w:rPr>
        <w:t xml:space="preserve">17,1 </w:t>
      </w:r>
      <w:r w:rsidRPr="00CE7334">
        <w:rPr>
          <w:rFonts w:ascii="Times New Roman" w:eastAsia="Times New Roman" w:hAnsi="Times New Roman" w:cs="Times New Roman"/>
          <w:color w:val="000000"/>
          <w:sz w:val="24"/>
          <w:szCs w:val="24"/>
        </w:rPr>
        <w:t>%</w:t>
      </w:r>
    </w:p>
    <w:p w14:paraId="056DCFE5" w14:textId="77777777" w:rsidR="00E37CAE" w:rsidRPr="00CE7334" w:rsidRDefault="00E37CAE" w:rsidP="00E37CAE">
      <w:pPr>
        <w:spacing w:after="0" w:line="240" w:lineRule="auto"/>
        <w:ind w:firstLine="567"/>
        <w:rPr>
          <w:rFonts w:ascii="Times New Roman" w:eastAsia="Times New Roman" w:hAnsi="Times New Roman" w:cs="Times New Roman"/>
          <w:sz w:val="24"/>
          <w:szCs w:val="24"/>
        </w:rPr>
      </w:pPr>
    </w:p>
    <w:p w14:paraId="60CD2B87" w14:textId="77777777" w:rsidR="00E37CAE" w:rsidRPr="00CE7334" w:rsidRDefault="00E37CAE" w:rsidP="00E37CAE">
      <w:pPr>
        <w:spacing w:after="0" w:line="240" w:lineRule="auto"/>
        <w:ind w:left="-567" w:firstLine="141"/>
        <w:jc w:val="both"/>
        <w:rPr>
          <w:rFonts w:ascii="Times New Roman" w:eastAsia="Times New Roman" w:hAnsi="Times New Roman" w:cs="Times New Roman"/>
          <w:color w:val="000000"/>
          <w:sz w:val="24"/>
          <w:szCs w:val="24"/>
        </w:rPr>
      </w:pPr>
    </w:p>
    <w:p w14:paraId="3A0BC1BF" w14:textId="77777777" w:rsidR="00E37CAE" w:rsidRPr="00CE7334" w:rsidRDefault="00E37CAE" w:rsidP="00E37CAE">
      <w:pPr>
        <w:spacing w:after="0" w:line="360" w:lineRule="auto"/>
        <w:ind w:firstLine="567"/>
        <w:jc w:val="both"/>
        <w:rPr>
          <w:rFonts w:ascii="Times New Roman" w:eastAsia="Times New Roman" w:hAnsi="Times New Roman" w:cs="Times New Roman"/>
          <w:color w:val="000000"/>
          <w:sz w:val="24"/>
          <w:szCs w:val="24"/>
        </w:rPr>
      </w:pPr>
      <w:r w:rsidRPr="00CE7334">
        <w:rPr>
          <w:rFonts w:ascii="Times New Roman" w:eastAsia="Times New Roman" w:hAnsi="Times New Roman" w:cs="Times New Roman"/>
          <w:b/>
          <w:color w:val="000000"/>
          <w:sz w:val="24"/>
          <w:szCs w:val="24"/>
        </w:rPr>
        <w:t xml:space="preserve">Безвозмездные поступления </w:t>
      </w:r>
      <w:r w:rsidRPr="00CE7334">
        <w:rPr>
          <w:rFonts w:ascii="Times New Roman" w:eastAsia="Times New Roman" w:hAnsi="Times New Roman" w:cs="Times New Roman"/>
          <w:color w:val="000000"/>
          <w:sz w:val="24"/>
          <w:szCs w:val="24"/>
        </w:rPr>
        <w:t xml:space="preserve">исполнены в объеме </w:t>
      </w:r>
      <w:r w:rsidRPr="00CE7334">
        <w:rPr>
          <w:rFonts w:ascii="Times New Roman" w:eastAsia="Times New Roman" w:hAnsi="Times New Roman" w:cs="Times New Roman"/>
          <w:b/>
          <w:color w:val="000000"/>
          <w:sz w:val="24"/>
          <w:szCs w:val="24"/>
        </w:rPr>
        <w:t>6458,4</w:t>
      </w:r>
      <w:r w:rsidRPr="00CE7334">
        <w:rPr>
          <w:rFonts w:ascii="Times New Roman" w:eastAsia="Times New Roman" w:hAnsi="Times New Roman" w:cs="Times New Roman"/>
          <w:color w:val="000000"/>
          <w:sz w:val="24"/>
          <w:szCs w:val="24"/>
        </w:rPr>
        <w:t xml:space="preserve"> </w:t>
      </w:r>
      <w:proofErr w:type="spellStart"/>
      <w:proofErr w:type="gramStart"/>
      <w:r w:rsidRPr="00CE7334">
        <w:rPr>
          <w:rFonts w:ascii="Times New Roman" w:eastAsia="Times New Roman" w:hAnsi="Times New Roman" w:cs="Times New Roman"/>
          <w:color w:val="000000"/>
          <w:sz w:val="24"/>
          <w:szCs w:val="24"/>
        </w:rPr>
        <w:t>тыс.рублей</w:t>
      </w:r>
      <w:proofErr w:type="spellEnd"/>
      <w:proofErr w:type="gramEnd"/>
      <w:r w:rsidRPr="00CE7334">
        <w:rPr>
          <w:rFonts w:ascii="Times New Roman" w:eastAsia="Times New Roman" w:hAnsi="Times New Roman" w:cs="Times New Roman"/>
          <w:color w:val="000000"/>
          <w:sz w:val="24"/>
          <w:szCs w:val="24"/>
        </w:rPr>
        <w:t xml:space="preserve"> или 45,7% к годовому плану, в том числе:</w:t>
      </w:r>
    </w:p>
    <w:p w14:paraId="70147ED8" w14:textId="77777777" w:rsidR="00E37CAE" w:rsidRPr="00CE7334" w:rsidRDefault="00E37CAE" w:rsidP="00E37CAE">
      <w:pPr>
        <w:spacing w:after="0" w:line="240" w:lineRule="auto"/>
        <w:ind w:firstLine="567"/>
        <w:jc w:val="both"/>
        <w:rPr>
          <w:rFonts w:ascii="Times New Roman" w:eastAsia="Times New Roman" w:hAnsi="Times New Roman" w:cs="Times New Roman"/>
          <w:color w:val="000000"/>
          <w:sz w:val="24"/>
          <w:szCs w:val="24"/>
        </w:rPr>
      </w:pPr>
      <w:r w:rsidRPr="00CE7334">
        <w:rPr>
          <w:rFonts w:ascii="Times New Roman" w:eastAsia="Times New Roman" w:hAnsi="Times New Roman" w:cs="Times New Roman"/>
          <w:color w:val="000000"/>
          <w:sz w:val="24"/>
          <w:szCs w:val="24"/>
        </w:rPr>
        <w:t xml:space="preserve">- дотации поступили в сумме 6362,3 </w:t>
      </w:r>
      <w:proofErr w:type="spellStart"/>
      <w:proofErr w:type="gramStart"/>
      <w:r w:rsidRPr="00CE7334">
        <w:rPr>
          <w:rFonts w:ascii="Times New Roman" w:eastAsia="Times New Roman" w:hAnsi="Times New Roman" w:cs="Times New Roman"/>
          <w:color w:val="000000"/>
          <w:sz w:val="24"/>
          <w:szCs w:val="24"/>
        </w:rPr>
        <w:t>тыс.рублей</w:t>
      </w:r>
      <w:proofErr w:type="spellEnd"/>
      <w:proofErr w:type="gramEnd"/>
      <w:r w:rsidRPr="00CE7334">
        <w:rPr>
          <w:rFonts w:ascii="Times New Roman" w:eastAsia="Times New Roman" w:hAnsi="Times New Roman" w:cs="Times New Roman"/>
          <w:color w:val="000000"/>
          <w:sz w:val="24"/>
          <w:szCs w:val="24"/>
        </w:rPr>
        <w:t xml:space="preserve"> (70,3%);</w:t>
      </w:r>
    </w:p>
    <w:p w14:paraId="5D532917" w14:textId="77777777" w:rsidR="00E37CAE" w:rsidRPr="00CE7334" w:rsidRDefault="00E37CAE" w:rsidP="00E37CAE">
      <w:pPr>
        <w:spacing w:after="0" w:line="240" w:lineRule="auto"/>
        <w:ind w:firstLine="567"/>
        <w:jc w:val="both"/>
        <w:rPr>
          <w:rFonts w:ascii="Times New Roman" w:eastAsia="Times New Roman" w:hAnsi="Times New Roman" w:cs="Times New Roman"/>
          <w:color w:val="000000"/>
          <w:sz w:val="24"/>
          <w:szCs w:val="24"/>
        </w:rPr>
      </w:pPr>
      <w:r w:rsidRPr="00CE7334">
        <w:rPr>
          <w:rFonts w:ascii="Times New Roman" w:eastAsia="Times New Roman" w:hAnsi="Times New Roman" w:cs="Times New Roman"/>
          <w:color w:val="000000"/>
          <w:sz w:val="24"/>
          <w:szCs w:val="24"/>
        </w:rPr>
        <w:t xml:space="preserve">- субвенции поступили в сумме 208,4 </w:t>
      </w:r>
      <w:proofErr w:type="spellStart"/>
      <w:proofErr w:type="gramStart"/>
      <w:r w:rsidRPr="00CE7334">
        <w:rPr>
          <w:rFonts w:ascii="Times New Roman" w:eastAsia="Times New Roman" w:hAnsi="Times New Roman" w:cs="Times New Roman"/>
          <w:color w:val="000000"/>
          <w:sz w:val="24"/>
          <w:szCs w:val="24"/>
        </w:rPr>
        <w:t>тыс.рублей</w:t>
      </w:r>
      <w:proofErr w:type="spellEnd"/>
      <w:proofErr w:type="gramEnd"/>
      <w:r w:rsidRPr="00CE7334">
        <w:rPr>
          <w:rFonts w:ascii="Times New Roman" w:eastAsia="Times New Roman" w:hAnsi="Times New Roman" w:cs="Times New Roman"/>
          <w:color w:val="000000"/>
          <w:sz w:val="24"/>
          <w:szCs w:val="24"/>
        </w:rPr>
        <w:t xml:space="preserve"> (46,3%);</w:t>
      </w:r>
    </w:p>
    <w:p w14:paraId="5A5C44AD" w14:textId="77777777" w:rsidR="00E37CAE" w:rsidRPr="00CE7334" w:rsidRDefault="00E37CAE" w:rsidP="00E37CAE">
      <w:pPr>
        <w:spacing w:after="0" w:line="240" w:lineRule="auto"/>
        <w:ind w:firstLine="567"/>
        <w:jc w:val="both"/>
        <w:rPr>
          <w:rFonts w:ascii="Times New Roman" w:eastAsia="Times New Roman" w:hAnsi="Times New Roman" w:cs="Times New Roman"/>
          <w:color w:val="000000"/>
          <w:sz w:val="24"/>
          <w:szCs w:val="24"/>
        </w:rPr>
      </w:pPr>
      <w:r w:rsidRPr="00CE7334">
        <w:rPr>
          <w:rFonts w:ascii="Times New Roman" w:eastAsia="Times New Roman" w:hAnsi="Times New Roman" w:cs="Times New Roman"/>
          <w:color w:val="000000"/>
          <w:sz w:val="24"/>
          <w:szCs w:val="24"/>
        </w:rPr>
        <w:t xml:space="preserve">- прочие безвозмездные поступления – 5,0 </w:t>
      </w:r>
      <w:proofErr w:type="spellStart"/>
      <w:proofErr w:type="gramStart"/>
      <w:r w:rsidRPr="00CE7334">
        <w:rPr>
          <w:rFonts w:ascii="Times New Roman" w:eastAsia="Times New Roman" w:hAnsi="Times New Roman" w:cs="Times New Roman"/>
          <w:color w:val="000000"/>
          <w:sz w:val="24"/>
          <w:szCs w:val="24"/>
        </w:rPr>
        <w:t>тыс.рублей</w:t>
      </w:r>
      <w:proofErr w:type="spellEnd"/>
      <w:proofErr w:type="gramEnd"/>
      <w:r w:rsidRPr="00CE7334">
        <w:rPr>
          <w:rFonts w:ascii="Times New Roman" w:eastAsia="Times New Roman" w:hAnsi="Times New Roman" w:cs="Times New Roman"/>
          <w:color w:val="000000"/>
          <w:sz w:val="24"/>
          <w:szCs w:val="24"/>
        </w:rPr>
        <w:t>.</w:t>
      </w:r>
    </w:p>
    <w:p w14:paraId="20C37B37" w14:textId="77777777" w:rsidR="00E37CAE" w:rsidRPr="00CE7334" w:rsidRDefault="00E37CAE" w:rsidP="00E37CAE">
      <w:pPr>
        <w:spacing w:after="0" w:line="240" w:lineRule="auto"/>
        <w:ind w:firstLine="567"/>
        <w:rPr>
          <w:rFonts w:ascii="Times New Roman" w:eastAsia="Times New Roman" w:hAnsi="Times New Roman" w:cs="Times New Roman"/>
          <w:b/>
          <w:bCs/>
          <w:sz w:val="24"/>
          <w:szCs w:val="24"/>
        </w:rPr>
      </w:pPr>
    </w:p>
    <w:p w14:paraId="065AA2B5" w14:textId="77777777" w:rsidR="00E37CAE" w:rsidRPr="00CE7334" w:rsidRDefault="00E37CAE" w:rsidP="00E37CAE">
      <w:pPr>
        <w:spacing w:after="0" w:line="240" w:lineRule="auto"/>
        <w:ind w:firstLine="567"/>
        <w:rPr>
          <w:rFonts w:ascii="Times New Roman" w:eastAsia="Times New Roman" w:hAnsi="Times New Roman" w:cs="Times New Roman"/>
          <w:sz w:val="24"/>
          <w:szCs w:val="24"/>
        </w:rPr>
      </w:pPr>
      <w:r w:rsidRPr="00CE7334">
        <w:rPr>
          <w:rFonts w:ascii="Times New Roman" w:eastAsia="Times New Roman" w:hAnsi="Times New Roman" w:cs="Times New Roman"/>
          <w:b/>
          <w:bCs/>
          <w:sz w:val="24"/>
          <w:szCs w:val="24"/>
        </w:rPr>
        <w:lastRenderedPageBreak/>
        <w:t xml:space="preserve">Расходная часть </w:t>
      </w:r>
      <w:r w:rsidRPr="00CE7334">
        <w:rPr>
          <w:rFonts w:ascii="Times New Roman" w:eastAsia="Times New Roman" w:hAnsi="Times New Roman" w:cs="Times New Roman"/>
          <w:bCs/>
          <w:sz w:val="24"/>
          <w:szCs w:val="24"/>
        </w:rPr>
        <w:t>бюджета</w:t>
      </w:r>
      <w:r w:rsidRPr="00CE7334">
        <w:rPr>
          <w:rFonts w:ascii="Times New Roman" w:eastAsia="Times New Roman" w:hAnsi="Times New Roman" w:cs="Times New Roman"/>
          <w:sz w:val="24"/>
          <w:szCs w:val="24"/>
        </w:rPr>
        <w:t xml:space="preserve"> поселения </w:t>
      </w:r>
    </w:p>
    <w:p w14:paraId="5E20B64B" w14:textId="77777777" w:rsidR="00E37CAE" w:rsidRPr="00CE7334" w:rsidRDefault="00E37CAE" w:rsidP="00E37CAE">
      <w:pPr>
        <w:spacing w:after="0" w:line="240" w:lineRule="auto"/>
        <w:ind w:firstLine="567"/>
        <w:rPr>
          <w:rFonts w:ascii="Times New Roman" w:eastAsia="Times New Roman" w:hAnsi="Times New Roman" w:cs="Times New Roman"/>
          <w:sz w:val="24"/>
          <w:szCs w:val="24"/>
        </w:rPr>
      </w:pPr>
      <w:r w:rsidRPr="00CE7334">
        <w:rPr>
          <w:rFonts w:ascii="Times New Roman" w:eastAsia="Times New Roman" w:hAnsi="Times New Roman" w:cs="Times New Roman"/>
          <w:sz w:val="24"/>
          <w:szCs w:val="24"/>
        </w:rPr>
        <w:t xml:space="preserve">При плане 14240,7 </w:t>
      </w:r>
      <w:proofErr w:type="spellStart"/>
      <w:proofErr w:type="gramStart"/>
      <w:r w:rsidRPr="00CE7334">
        <w:rPr>
          <w:rFonts w:ascii="Times New Roman" w:eastAsia="Times New Roman" w:hAnsi="Times New Roman" w:cs="Times New Roman"/>
          <w:sz w:val="24"/>
          <w:szCs w:val="24"/>
        </w:rPr>
        <w:t>тыс.рублей</w:t>
      </w:r>
      <w:proofErr w:type="spellEnd"/>
      <w:proofErr w:type="gramEnd"/>
      <w:r w:rsidRPr="00CE7334">
        <w:rPr>
          <w:rFonts w:ascii="Times New Roman" w:eastAsia="Times New Roman" w:hAnsi="Times New Roman" w:cs="Times New Roman"/>
          <w:sz w:val="24"/>
          <w:szCs w:val="24"/>
        </w:rPr>
        <w:t xml:space="preserve"> средства освоены в объеме 5865,7 </w:t>
      </w:r>
      <w:proofErr w:type="spellStart"/>
      <w:r w:rsidRPr="00CE7334">
        <w:rPr>
          <w:rFonts w:ascii="Times New Roman" w:eastAsia="Times New Roman" w:hAnsi="Times New Roman" w:cs="Times New Roman"/>
          <w:sz w:val="24"/>
          <w:szCs w:val="24"/>
        </w:rPr>
        <w:t>тыс.рублей</w:t>
      </w:r>
      <w:proofErr w:type="spellEnd"/>
      <w:r w:rsidRPr="00CE7334">
        <w:rPr>
          <w:rFonts w:ascii="Times New Roman" w:eastAsia="Times New Roman" w:hAnsi="Times New Roman" w:cs="Times New Roman"/>
          <w:sz w:val="24"/>
          <w:szCs w:val="24"/>
        </w:rPr>
        <w:t xml:space="preserve"> или 41,2 % к годовому плану, в том числе:</w:t>
      </w:r>
    </w:p>
    <w:p w14:paraId="27FE5275" w14:textId="77777777" w:rsidR="00E37CAE" w:rsidRPr="00CE7334" w:rsidRDefault="00E37CAE" w:rsidP="00E37CAE">
      <w:pPr>
        <w:spacing w:after="0" w:line="240" w:lineRule="auto"/>
        <w:ind w:firstLine="567"/>
        <w:rPr>
          <w:rFonts w:ascii="Times New Roman" w:eastAsia="Times New Roman" w:hAnsi="Times New Roman" w:cs="Times New Roman"/>
          <w:sz w:val="24"/>
          <w:szCs w:val="24"/>
        </w:rPr>
      </w:pPr>
      <w:r w:rsidRPr="00CE7334">
        <w:rPr>
          <w:rFonts w:ascii="Times New Roman" w:eastAsia="Times New Roman" w:hAnsi="Times New Roman" w:cs="Times New Roman"/>
          <w:sz w:val="24"/>
          <w:szCs w:val="24"/>
        </w:rPr>
        <w:t xml:space="preserve">По разделу </w:t>
      </w:r>
      <w:r w:rsidRPr="00CE7334">
        <w:rPr>
          <w:rFonts w:ascii="Times New Roman" w:eastAsia="Times New Roman" w:hAnsi="Times New Roman" w:cs="Times New Roman"/>
          <w:b/>
          <w:bCs/>
          <w:sz w:val="24"/>
          <w:szCs w:val="24"/>
        </w:rPr>
        <w:t xml:space="preserve">«Общегосударственные вопросы» </w:t>
      </w:r>
      <w:r w:rsidRPr="00CE7334">
        <w:rPr>
          <w:rFonts w:ascii="Times New Roman" w:eastAsia="Times New Roman" w:hAnsi="Times New Roman" w:cs="Times New Roman"/>
          <w:bCs/>
          <w:sz w:val="24"/>
          <w:szCs w:val="24"/>
        </w:rPr>
        <w:t>расходы</w:t>
      </w:r>
      <w:r w:rsidRPr="00CE7334">
        <w:rPr>
          <w:rFonts w:ascii="Times New Roman" w:eastAsia="Times New Roman" w:hAnsi="Times New Roman" w:cs="Times New Roman"/>
          <w:b/>
          <w:bCs/>
          <w:sz w:val="24"/>
          <w:szCs w:val="24"/>
        </w:rPr>
        <w:t xml:space="preserve"> </w:t>
      </w:r>
      <w:r w:rsidRPr="00CE7334">
        <w:rPr>
          <w:rFonts w:ascii="Times New Roman" w:eastAsia="Times New Roman" w:hAnsi="Times New Roman" w:cs="Times New Roman"/>
          <w:sz w:val="24"/>
          <w:szCs w:val="24"/>
        </w:rPr>
        <w:t xml:space="preserve">составили 2318,7 </w:t>
      </w:r>
      <w:proofErr w:type="spellStart"/>
      <w:r w:rsidRPr="00CE7334">
        <w:rPr>
          <w:rFonts w:ascii="Times New Roman" w:eastAsia="Times New Roman" w:hAnsi="Times New Roman" w:cs="Times New Roman"/>
          <w:sz w:val="24"/>
          <w:szCs w:val="24"/>
        </w:rPr>
        <w:t>тыс.руб</w:t>
      </w:r>
      <w:proofErr w:type="spellEnd"/>
      <w:r w:rsidRPr="00CE7334">
        <w:rPr>
          <w:rFonts w:ascii="Times New Roman" w:eastAsia="Times New Roman" w:hAnsi="Times New Roman" w:cs="Times New Roman"/>
          <w:sz w:val="24"/>
          <w:szCs w:val="24"/>
        </w:rPr>
        <w:t xml:space="preserve">., из них </w:t>
      </w:r>
    </w:p>
    <w:p w14:paraId="62AE2BF7" w14:textId="77777777" w:rsidR="00E37CAE" w:rsidRPr="00CE7334" w:rsidRDefault="00E37CAE" w:rsidP="00E37CAE">
      <w:pPr>
        <w:spacing w:after="0" w:line="240" w:lineRule="auto"/>
        <w:ind w:firstLine="567"/>
        <w:rPr>
          <w:rFonts w:ascii="Times New Roman" w:eastAsia="Times New Roman" w:hAnsi="Times New Roman" w:cs="Times New Roman"/>
          <w:sz w:val="24"/>
          <w:szCs w:val="24"/>
        </w:rPr>
      </w:pPr>
      <w:r w:rsidRPr="00CE7334">
        <w:rPr>
          <w:rFonts w:ascii="Times New Roman" w:eastAsia="Times New Roman" w:hAnsi="Times New Roman" w:cs="Times New Roman"/>
          <w:sz w:val="24"/>
          <w:szCs w:val="24"/>
        </w:rPr>
        <w:t xml:space="preserve">-на содержание органов местного самоуправления – 2186,0 </w:t>
      </w:r>
      <w:proofErr w:type="spellStart"/>
      <w:proofErr w:type="gramStart"/>
      <w:r w:rsidRPr="00CE7334">
        <w:rPr>
          <w:rFonts w:ascii="Times New Roman" w:eastAsia="Times New Roman" w:hAnsi="Times New Roman" w:cs="Times New Roman"/>
          <w:sz w:val="24"/>
          <w:szCs w:val="24"/>
        </w:rPr>
        <w:t>тыс.рублей</w:t>
      </w:r>
      <w:proofErr w:type="spellEnd"/>
      <w:proofErr w:type="gramEnd"/>
      <w:r w:rsidRPr="00CE7334">
        <w:rPr>
          <w:rFonts w:ascii="Times New Roman" w:eastAsia="Times New Roman" w:hAnsi="Times New Roman" w:cs="Times New Roman"/>
          <w:sz w:val="24"/>
          <w:szCs w:val="24"/>
        </w:rPr>
        <w:t xml:space="preserve">, в том числе расходы на оплату труда с начислениями составили 1853,3 </w:t>
      </w:r>
      <w:proofErr w:type="spellStart"/>
      <w:r w:rsidRPr="00CE7334">
        <w:rPr>
          <w:rFonts w:ascii="Times New Roman" w:eastAsia="Times New Roman" w:hAnsi="Times New Roman" w:cs="Times New Roman"/>
          <w:sz w:val="24"/>
          <w:szCs w:val="24"/>
        </w:rPr>
        <w:t>тыс.рублей</w:t>
      </w:r>
      <w:proofErr w:type="spellEnd"/>
    </w:p>
    <w:p w14:paraId="4ED99E49" w14:textId="77777777" w:rsidR="00E37CAE" w:rsidRPr="00CE7334" w:rsidRDefault="00E37CAE" w:rsidP="00E37CAE">
      <w:pPr>
        <w:spacing w:after="0" w:line="240" w:lineRule="auto"/>
        <w:ind w:firstLine="567"/>
        <w:rPr>
          <w:rFonts w:ascii="Times New Roman" w:eastAsia="Times New Roman" w:hAnsi="Times New Roman" w:cs="Times New Roman"/>
          <w:sz w:val="24"/>
          <w:szCs w:val="24"/>
        </w:rPr>
      </w:pPr>
      <w:r w:rsidRPr="00CE7334">
        <w:rPr>
          <w:rFonts w:ascii="Times New Roman" w:eastAsia="Times New Roman" w:hAnsi="Times New Roman" w:cs="Times New Roman"/>
          <w:sz w:val="24"/>
          <w:szCs w:val="24"/>
        </w:rPr>
        <w:t xml:space="preserve">- на другие общегосударственные </w:t>
      </w:r>
      <w:proofErr w:type="gramStart"/>
      <w:r w:rsidRPr="00CE7334">
        <w:rPr>
          <w:rFonts w:ascii="Times New Roman" w:eastAsia="Times New Roman" w:hAnsi="Times New Roman" w:cs="Times New Roman"/>
          <w:sz w:val="24"/>
          <w:szCs w:val="24"/>
        </w:rPr>
        <w:t>вопросы  –</w:t>
      </w:r>
      <w:proofErr w:type="gramEnd"/>
      <w:r w:rsidRPr="00CE7334">
        <w:rPr>
          <w:rFonts w:ascii="Times New Roman" w:eastAsia="Times New Roman" w:hAnsi="Times New Roman" w:cs="Times New Roman"/>
          <w:sz w:val="24"/>
          <w:szCs w:val="24"/>
        </w:rPr>
        <w:t xml:space="preserve"> 139,8 </w:t>
      </w:r>
      <w:proofErr w:type="spellStart"/>
      <w:r w:rsidRPr="00CE7334">
        <w:rPr>
          <w:rFonts w:ascii="Times New Roman" w:eastAsia="Times New Roman" w:hAnsi="Times New Roman" w:cs="Times New Roman"/>
          <w:sz w:val="24"/>
          <w:szCs w:val="24"/>
        </w:rPr>
        <w:t>тыс.рублей</w:t>
      </w:r>
      <w:proofErr w:type="spellEnd"/>
      <w:r w:rsidRPr="00CE7334">
        <w:rPr>
          <w:rFonts w:ascii="Times New Roman" w:eastAsia="Times New Roman" w:hAnsi="Times New Roman" w:cs="Times New Roman"/>
          <w:sz w:val="24"/>
          <w:szCs w:val="24"/>
        </w:rPr>
        <w:t>.</w:t>
      </w:r>
    </w:p>
    <w:p w14:paraId="0D9A4485" w14:textId="77777777" w:rsidR="00E37CAE" w:rsidRPr="00CE7334" w:rsidRDefault="00E37CAE" w:rsidP="00E37CAE">
      <w:pPr>
        <w:spacing w:after="0" w:line="240" w:lineRule="auto"/>
        <w:ind w:firstLine="567"/>
        <w:rPr>
          <w:rFonts w:ascii="Times New Roman" w:eastAsia="Times New Roman" w:hAnsi="Times New Roman" w:cs="Times New Roman"/>
          <w:sz w:val="24"/>
          <w:szCs w:val="24"/>
        </w:rPr>
      </w:pPr>
    </w:p>
    <w:p w14:paraId="7243484D" w14:textId="77777777" w:rsidR="00E37CAE" w:rsidRPr="00CE7334" w:rsidRDefault="00E37CAE" w:rsidP="00E37CAE">
      <w:pPr>
        <w:spacing w:after="0" w:line="240" w:lineRule="auto"/>
        <w:ind w:firstLine="567"/>
        <w:rPr>
          <w:rFonts w:ascii="Times New Roman" w:eastAsia="Times New Roman" w:hAnsi="Times New Roman" w:cs="Times New Roman"/>
          <w:sz w:val="24"/>
          <w:szCs w:val="24"/>
        </w:rPr>
      </w:pPr>
      <w:r w:rsidRPr="00CE7334">
        <w:rPr>
          <w:rFonts w:ascii="Times New Roman" w:eastAsia="Times New Roman" w:hAnsi="Times New Roman" w:cs="Times New Roman"/>
          <w:sz w:val="24"/>
          <w:szCs w:val="24"/>
        </w:rPr>
        <w:t xml:space="preserve">По разделу </w:t>
      </w:r>
      <w:r w:rsidRPr="00CE7334">
        <w:rPr>
          <w:rFonts w:ascii="Times New Roman" w:eastAsia="Times New Roman" w:hAnsi="Times New Roman" w:cs="Times New Roman"/>
          <w:b/>
          <w:bCs/>
          <w:sz w:val="24"/>
          <w:szCs w:val="24"/>
        </w:rPr>
        <w:t>«Мобилизационная и вневойсковая подготовка»</w:t>
      </w:r>
      <w:r w:rsidRPr="00CE7334">
        <w:rPr>
          <w:rFonts w:ascii="Times New Roman" w:eastAsia="Times New Roman" w:hAnsi="Times New Roman" w:cs="Times New Roman"/>
          <w:sz w:val="24"/>
          <w:szCs w:val="24"/>
        </w:rPr>
        <w:t xml:space="preserve"> </w:t>
      </w:r>
      <w:proofErr w:type="gramStart"/>
      <w:r w:rsidRPr="00CE7334">
        <w:rPr>
          <w:rFonts w:ascii="Times New Roman" w:eastAsia="Times New Roman" w:hAnsi="Times New Roman" w:cs="Times New Roman"/>
          <w:sz w:val="24"/>
          <w:szCs w:val="24"/>
        </w:rPr>
        <w:t>средства  израсходованы</w:t>
      </w:r>
      <w:proofErr w:type="gramEnd"/>
      <w:r w:rsidRPr="00CE7334">
        <w:rPr>
          <w:rFonts w:ascii="Times New Roman" w:eastAsia="Times New Roman" w:hAnsi="Times New Roman" w:cs="Times New Roman"/>
          <w:sz w:val="24"/>
          <w:szCs w:val="24"/>
        </w:rPr>
        <w:t xml:space="preserve"> на  осуществление первичного воинского учета  в сумме 82,7 </w:t>
      </w:r>
      <w:proofErr w:type="spellStart"/>
      <w:r w:rsidRPr="00CE7334">
        <w:rPr>
          <w:rFonts w:ascii="Times New Roman" w:eastAsia="Times New Roman" w:hAnsi="Times New Roman" w:cs="Times New Roman"/>
          <w:sz w:val="24"/>
          <w:szCs w:val="24"/>
        </w:rPr>
        <w:t>тыс.руб</w:t>
      </w:r>
      <w:proofErr w:type="spellEnd"/>
      <w:r w:rsidRPr="00CE7334">
        <w:rPr>
          <w:rFonts w:ascii="Times New Roman" w:eastAsia="Times New Roman" w:hAnsi="Times New Roman" w:cs="Times New Roman"/>
          <w:sz w:val="24"/>
          <w:szCs w:val="24"/>
        </w:rPr>
        <w:t>.</w:t>
      </w:r>
    </w:p>
    <w:p w14:paraId="1A39B5B3" w14:textId="77777777" w:rsidR="00E37CAE" w:rsidRPr="00CE7334" w:rsidRDefault="00E37CAE" w:rsidP="00E37CAE">
      <w:pPr>
        <w:spacing w:after="0" w:line="240" w:lineRule="auto"/>
        <w:ind w:firstLine="567"/>
        <w:rPr>
          <w:rFonts w:ascii="Times New Roman" w:eastAsia="Times New Roman" w:hAnsi="Times New Roman" w:cs="Times New Roman"/>
          <w:sz w:val="24"/>
          <w:szCs w:val="24"/>
        </w:rPr>
      </w:pPr>
      <w:r w:rsidRPr="00CE7334">
        <w:rPr>
          <w:rFonts w:ascii="Times New Roman" w:eastAsia="Times New Roman" w:hAnsi="Times New Roman" w:cs="Times New Roman"/>
          <w:sz w:val="24"/>
          <w:szCs w:val="24"/>
        </w:rPr>
        <w:t xml:space="preserve"> </w:t>
      </w:r>
    </w:p>
    <w:p w14:paraId="32FC5418" w14:textId="77777777" w:rsidR="00E37CAE" w:rsidRPr="00CE7334" w:rsidRDefault="00E37CAE" w:rsidP="00E37CAE">
      <w:pPr>
        <w:spacing w:after="0" w:line="240" w:lineRule="auto"/>
        <w:ind w:firstLine="567"/>
        <w:rPr>
          <w:rFonts w:ascii="Times New Roman" w:eastAsia="Times New Roman" w:hAnsi="Times New Roman" w:cs="Times New Roman"/>
          <w:sz w:val="24"/>
          <w:szCs w:val="24"/>
        </w:rPr>
      </w:pPr>
      <w:r w:rsidRPr="00CE7334">
        <w:rPr>
          <w:rFonts w:ascii="Times New Roman" w:eastAsia="Times New Roman" w:hAnsi="Times New Roman" w:cs="Times New Roman"/>
          <w:sz w:val="24"/>
          <w:szCs w:val="24"/>
        </w:rPr>
        <w:t xml:space="preserve">По разделу </w:t>
      </w:r>
      <w:r w:rsidRPr="00CE7334">
        <w:rPr>
          <w:rFonts w:ascii="Times New Roman" w:eastAsia="Times New Roman" w:hAnsi="Times New Roman" w:cs="Times New Roman"/>
          <w:b/>
          <w:bCs/>
          <w:sz w:val="24"/>
          <w:szCs w:val="24"/>
        </w:rPr>
        <w:t xml:space="preserve">«Национальная безопасность и правоохранительная </w:t>
      </w:r>
      <w:proofErr w:type="gramStart"/>
      <w:r w:rsidRPr="00CE7334">
        <w:rPr>
          <w:rFonts w:ascii="Times New Roman" w:eastAsia="Times New Roman" w:hAnsi="Times New Roman" w:cs="Times New Roman"/>
          <w:b/>
          <w:bCs/>
          <w:sz w:val="24"/>
          <w:szCs w:val="24"/>
        </w:rPr>
        <w:t>деятельность»</w:t>
      </w:r>
      <w:r w:rsidRPr="00CE7334">
        <w:rPr>
          <w:rFonts w:ascii="Times New Roman" w:eastAsia="Times New Roman" w:hAnsi="Times New Roman" w:cs="Times New Roman"/>
          <w:sz w:val="24"/>
          <w:szCs w:val="24"/>
        </w:rPr>
        <w:t xml:space="preserve">  средства</w:t>
      </w:r>
      <w:proofErr w:type="gramEnd"/>
      <w:r w:rsidRPr="00CE7334">
        <w:rPr>
          <w:rFonts w:ascii="Times New Roman" w:eastAsia="Times New Roman" w:hAnsi="Times New Roman" w:cs="Times New Roman"/>
          <w:sz w:val="24"/>
          <w:szCs w:val="24"/>
        </w:rPr>
        <w:t xml:space="preserve">   освоены в объеме 7,3 </w:t>
      </w:r>
      <w:proofErr w:type="spellStart"/>
      <w:r w:rsidRPr="00CE7334">
        <w:rPr>
          <w:rFonts w:ascii="Times New Roman" w:eastAsia="Times New Roman" w:hAnsi="Times New Roman" w:cs="Times New Roman"/>
          <w:sz w:val="24"/>
          <w:szCs w:val="24"/>
        </w:rPr>
        <w:t>тыс.руб</w:t>
      </w:r>
      <w:proofErr w:type="spellEnd"/>
      <w:r w:rsidRPr="00CE7334">
        <w:rPr>
          <w:rFonts w:ascii="Times New Roman" w:eastAsia="Times New Roman" w:hAnsi="Times New Roman" w:cs="Times New Roman"/>
          <w:sz w:val="24"/>
          <w:szCs w:val="24"/>
        </w:rPr>
        <w:t>. на обслуживание пожарной сигнализации.</w:t>
      </w:r>
    </w:p>
    <w:p w14:paraId="1532DBD0" w14:textId="77777777" w:rsidR="00E37CAE" w:rsidRPr="00CE7334" w:rsidRDefault="00E37CAE" w:rsidP="00E37CAE">
      <w:pPr>
        <w:spacing w:after="0" w:line="240" w:lineRule="auto"/>
        <w:ind w:firstLine="567"/>
        <w:rPr>
          <w:rFonts w:ascii="Times New Roman" w:eastAsia="Times New Roman" w:hAnsi="Times New Roman" w:cs="Times New Roman"/>
          <w:sz w:val="24"/>
          <w:szCs w:val="24"/>
        </w:rPr>
      </w:pPr>
    </w:p>
    <w:p w14:paraId="5B276BCA" w14:textId="77777777" w:rsidR="00E37CAE" w:rsidRPr="00CE7334" w:rsidRDefault="00E37CAE" w:rsidP="00E37CAE">
      <w:pPr>
        <w:spacing w:after="0" w:line="240" w:lineRule="auto"/>
        <w:ind w:firstLine="567"/>
        <w:rPr>
          <w:rFonts w:ascii="Times New Roman" w:eastAsia="Times New Roman" w:hAnsi="Times New Roman" w:cs="Times New Roman"/>
          <w:b/>
          <w:i/>
          <w:sz w:val="24"/>
          <w:szCs w:val="24"/>
        </w:rPr>
      </w:pPr>
      <w:r w:rsidRPr="00CE7334">
        <w:rPr>
          <w:rFonts w:ascii="Times New Roman" w:eastAsia="Times New Roman" w:hAnsi="Times New Roman" w:cs="Times New Roman"/>
          <w:sz w:val="24"/>
          <w:szCs w:val="24"/>
        </w:rPr>
        <w:t xml:space="preserve">По разделу </w:t>
      </w:r>
      <w:r w:rsidRPr="00CE7334">
        <w:rPr>
          <w:rFonts w:ascii="Times New Roman" w:eastAsia="Times New Roman" w:hAnsi="Times New Roman" w:cs="Times New Roman"/>
          <w:b/>
          <w:bCs/>
          <w:sz w:val="24"/>
          <w:szCs w:val="24"/>
        </w:rPr>
        <w:t>«Жилищно-коммунальное хозяйство»</w:t>
      </w:r>
      <w:r w:rsidRPr="00CE7334">
        <w:rPr>
          <w:rFonts w:ascii="Times New Roman" w:eastAsia="Times New Roman" w:hAnsi="Times New Roman" w:cs="Times New Roman"/>
          <w:sz w:val="24"/>
          <w:szCs w:val="24"/>
        </w:rPr>
        <w:t xml:space="preserve"> средства освоены в сумме 947,1 тыс. </w:t>
      </w:r>
      <w:proofErr w:type="gramStart"/>
      <w:r w:rsidRPr="00CE7334">
        <w:rPr>
          <w:rFonts w:ascii="Times New Roman" w:eastAsia="Times New Roman" w:hAnsi="Times New Roman" w:cs="Times New Roman"/>
          <w:sz w:val="24"/>
          <w:szCs w:val="24"/>
        </w:rPr>
        <w:t>рублей .</w:t>
      </w:r>
      <w:proofErr w:type="gramEnd"/>
    </w:p>
    <w:p w14:paraId="125F0B30" w14:textId="77777777" w:rsidR="00E37CAE" w:rsidRPr="00CE7334" w:rsidRDefault="00E37CAE" w:rsidP="00E37CAE">
      <w:pPr>
        <w:spacing w:after="0" w:line="240" w:lineRule="auto"/>
        <w:ind w:firstLine="567"/>
        <w:rPr>
          <w:rFonts w:ascii="Times New Roman" w:eastAsia="Times New Roman" w:hAnsi="Times New Roman" w:cs="Times New Roman"/>
          <w:b/>
          <w:i/>
          <w:sz w:val="24"/>
          <w:szCs w:val="24"/>
        </w:rPr>
      </w:pPr>
    </w:p>
    <w:p w14:paraId="633CEC01" w14:textId="77777777" w:rsidR="00E37CAE" w:rsidRPr="00CE7334" w:rsidRDefault="00E37CAE" w:rsidP="00E37CAE">
      <w:pPr>
        <w:spacing w:after="0" w:line="240" w:lineRule="auto"/>
        <w:ind w:firstLine="567"/>
        <w:rPr>
          <w:rFonts w:ascii="Times New Roman" w:eastAsia="Times New Roman" w:hAnsi="Times New Roman" w:cs="Times New Roman"/>
          <w:sz w:val="24"/>
          <w:szCs w:val="24"/>
        </w:rPr>
      </w:pPr>
      <w:r w:rsidRPr="00CE7334">
        <w:rPr>
          <w:rFonts w:ascii="Times New Roman" w:eastAsia="Times New Roman" w:hAnsi="Times New Roman" w:cs="Times New Roman"/>
          <w:b/>
          <w:i/>
          <w:sz w:val="24"/>
          <w:szCs w:val="24"/>
        </w:rPr>
        <w:t>На коммунальное хозяйство</w:t>
      </w:r>
      <w:r w:rsidRPr="00CE7334">
        <w:rPr>
          <w:rFonts w:ascii="Times New Roman" w:eastAsia="Times New Roman" w:hAnsi="Times New Roman" w:cs="Times New Roman"/>
          <w:sz w:val="24"/>
          <w:szCs w:val="24"/>
        </w:rPr>
        <w:t xml:space="preserve"> из бюджета поселения </w:t>
      </w:r>
      <w:proofErr w:type="gramStart"/>
      <w:r w:rsidRPr="00CE7334">
        <w:rPr>
          <w:rFonts w:ascii="Times New Roman" w:eastAsia="Times New Roman" w:hAnsi="Times New Roman" w:cs="Times New Roman"/>
          <w:sz w:val="24"/>
          <w:szCs w:val="24"/>
        </w:rPr>
        <w:t>направлено  92</w:t>
      </w:r>
      <w:proofErr w:type="gramEnd"/>
      <w:r w:rsidRPr="00CE7334">
        <w:rPr>
          <w:rFonts w:ascii="Times New Roman" w:eastAsia="Times New Roman" w:hAnsi="Times New Roman" w:cs="Times New Roman"/>
          <w:sz w:val="24"/>
          <w:szCs w:val="24"/>
        </w:rPr>
        <w:t xml:space="preserve">,8 </w:t>
      </w:r>
      <w:proofErr w:type="spellStart"/>
      <w:r w:rsidRPr="00CE7334">
        <w:rPr>
          <w:rFonts w:ascii="Times New Roman" w:eastAsia="Times New Roman" w:hAnsi="Times New Roman" w:cs="Times New Roman"/>
          <w:sz w:val="24"/>
          <w:szCs w:val="24"/>
        </w:rPr>
        <w:t>тыс.руб.на</w:t>
      </w:r>
      <w:proofErr w:type="spellEnd"/>
      <w:r w:rsidRPr="00CE7334">
        <w:rPr>
          <w:rFonts w:ascii="Times New Roman" w:eastAsia="Times New Roman" w:hAnsi="Times New Roman" w:cs="Times New Roman"/>
          <w:sz w:val="24"/>
          <w:szCs w:val="24"/>
        </w:rPr>
        <w:t xml:space="preserve">  обслуживание и содержание газопроводов.</w:t>
      </w:r>
    </w:p>
    <w:p w14:paraId="3336CBB7" w14:textId="77777777" w:rsidR="00E37CAE" w:rsidRPr="00CE7334" w:rsidRDefault="00E37CAE" w:rsidP="00E37CAE">
      <w:pPr>
        <w:spacing w:after="0" w:line="240" w:lineRule="auto"/>
        <w:ind w:firstLine="567"/>
        <w:rPr>
          <w:rFonts w:ascii="Times New Roman" w:eastAsia="Times New Roman" w:hAnsi="Times New Roman" w:cs="Times New Roman"/>
          <w:b/>
          <w:i/>
          <w:sz w:val="24"/>
          <w:szCs w:val="24"/>
        </w:rPr>
      </w:pPr>
    </w:p>
    <w:p w14:paraId="5831EDCA" w14:textId="77777777" w:rsidR="00E37CAE" w:rsidRPr="00CE7334" w:rsidRDefault="00E37CAE" w:rsidP="00E37CAE">
      <w:pPr>
        <w:spacing w:after="0" w:line="240" w:lineRule="auto"/>
        <w:ind w:firstLine="567"/>
        <w:rPr>
          <w:rFonts w:ascii="Times New Roman" w:eastAsia="Times New Roman" w:hAnsi="Times New Roman" w:cs="Times New Roman"/>
          <w:sz w:val="24"/>
          <w:szCs w:val="24"/>
        </w:rPr>
      </w:pPr>
      <w:r w:rsidRPr="00CE7334">
        <w:rPr>
          <w:rFonts w:ascii="Times New Roman" w:eastAsia="Times New Roman" w:hAnsi="Times New Roman" w:cs="Times New Roman"/>
          <w:b/>
          <w:i/>
          <w:sz w:val="24"/>
          <w:szCs w:val="24"/>
        </w:rPr>
        <w:t>На благоустройство</w:t>
      </w:r>
      <w:r w:rsidRPr="00CE7334">
        <w:rPr>
          <w:rFonts w:ascii="Times New Roman" w:eastAsia="Times New Roman" w:hAnsi="Times New Roman" w:cs="Times New Roman"/>
          <w:i/>
          <w:sz w:val="24"/>
          <w:szCs w:val="24"/>
        </w:rPr>
        <w:t xml:space="preserve">  </w:t>
      </w:r>
      <w:r w:rsidRPr="00CE7334">
        <w:rPr>
          <w:rFonts w:ascii="Times New Roman" w:eastAsia="Times New Roman" w:hAnsi="Times New Roman" w:cs="Times New Roman"/>
          <w:sz w:val="24"/>
          <w:szCs w:val="24"/>
        </w:rPr>
        <w:t xml:space="preserve"> направлено – 854,3 тыс. рублей, в том числе на </w:t>
      </w:r>
    </w:p>
    <w:p w14:paraId="0E7C5513" w14:textId="77777777" w:rsidR="00E37CAE" w:rsidRPr="00CE7334" w:rsidRDefault="00E37CAE" w:rsidP="00E37CAE">
      <w:pPr>
        <w:spacing w:after="0" w:line="240" w:lineRule="auto"/>
        <w:ind w:firstLine="567"/>
        <w:rPr>
          <w:rFonts w:ascii="Times New Roman" w:eastAsia="Times New Roman" w:hAnsi="Times New Roman" w:cs="Times New Roman"/>
          <w:sz w:val="24"/>
          <w:szCs w:val="24"/>
        </w:rPr>
      </w:pPr>
      <w:r w:rsidRPr="00CE7334">
        <w:rPr>
          <w:rFonts w:ascii="Times New Roman" w:eastAsia="Times New Roman" w:hAnsi="Times New Roman" w:cs="Times New Roman"/>
          <w:sz w:val="24"/>
          <w:szCs w:val="24"/>
        </w:rPr>
        <w:t xml:space="preserve">Мероприятия по благоустройству молодежного парка- 43,7 </w:t>
      </w:r>
      <w:proofErr w:type="spellStart"/>
      <w:r w:rsidRPr="00CE7334">
        <w:rPr>
          <w:rFonts w:ascii="Times New Roman" w:eastAsia="Times New Roman" w:hAnsi="Times New Roman" w:cs="Times New Roman"/>
          <w:sz w:val="24"/>
          <w:szCs w:val="24"/>
        </w:rPr>
        <w:t>тыс.руб</w:t>
      </w:r>
      <w:proofErr w:type="spellEnd"/>
      <w:r w:rsidRPr="00CE7334">
        <w:rPr>
          <w:rFonts w:ascii="Times New Roman" w:eastAsia="Times New Roman" w:hAnsi="Times New Roman" w:cs="Times New Roman"/>
          <w:sz w:val="24"/>
          <w:szCs w:val="24"/>
        </w:rPr>
        <w:t xml:space="preserve">., устройство дорожки в парке-98,8 </w:t>
      </w:r>
      <w:proofErr w:type="spellStart"/>
      <w:r w:rsidRPr="00CE7334">
        <w:rPr>
          <w:rFonts w:ascii="Times New Roman" w:eastAsia="Times New Roman" w:hAnsi="Times New Roman" w:cs="Times New Roman"/>
          <w:sz w:val="24"/>
          <w:szCs w:val="24"/>
        </w:rPr>
        <w:t>т.р</w:t>
      </w:r>
      <w:proofErr w:type="spellEnd"/>
      <w:r w:rsidRPr="00CE7334">
        <w:rPr>
          <w:rFonts w:ascii="Times New Roman" w:eastAsia="Times New Roman" w:hAnsi="Times New Roman" w:cs="Times New Roman"/>
          <w:sz w:val="24"/>
          <w:szCs w:val="24"/>
        </w:rPr>
        <w:t xml:space="preserve">., ремонт памятников-74,5 </w:t>
      </w:r>
      <w:proofErr w:type="spellStart"/>
      <w:r w:rsidRPr="00CE7334">
        <w:rPr>
          <w:rFonts w:ascii="Times New Roman" w:eastAsia="Times New Roman" w:hAnsi="Times New Roman" w:cs="Times New Roman"/>
          <w:sz w:val="24"/>
          <w:szCs w:val="24"/>
        </w:rPr>
        <w:t>т.р</w:t>
      </w:r>
      <w:proofErr w:type="spellEnd"/>
      <w:r w:rsidRPr="00CE7334">
        <w:rPr>
          <w:rFonts w:ascii="Times New Roman" w:eastAsia="Times New Roman" w:hAnsi="Times New Roman" w:cs="Times New Roman"/>
          <w:sz w:val="24"/>
          <w:szCs w:val="24"/>
        </w:rPr>
        <w:t xml:space="preserve">., устройство дорожки на памятнике в </w:t>
      </w:r>
      <w:proofErr w:type="spellStart"/>
      <w:r w:rsidRPr="00CE7334">
        <w:rPr>
          <w:rFonts w:ascii="Times New Roman" w:eastAsia="Times New Roman" w:hAnsi="Times New Roman" w:cs="Times New Roman"/>
          <w:sz w:val="24"/>
          <w:szCs w:val="24"/>
        </w:rPr>
        <w:t>х.Крюково</w:t>
      </w:r>
      <w:proofErr w:type="spellEnd"/>
      <w:r w:rsidRPr="00CE7334">
        <w:rPr>
          <w:rFonts w:ascii="Times New Roman" w:eastAsia="Times New Roman" w:hAnsi="Times New Roman" w:cs="Times New Roman"/>
          <w:sz w:val="24"/>
          <w:szCs w:val="24"/>
        </w:rPr>
        <w:t xml:space="preserve">- 83,1 </w:t>
      </w:r>
      <w:proofErr w:type="spellStart"/>
      <w:r w:rsidRPr="00CE7334">
        <w:rPr>
          <w:rFonts w:ascii="Times New Roman" w:eastAsia="Times New Roman" w:hAnsi="Times New Roman" w:cs="Times New Roman"/>
          <w:sz w:val="24"/>
          <w:szCs w:val="24"/>
        </w:rPr>
        <w:t>т.р</w:t>
      </w:r>
      <w:proofErr w:type="spellEnd"/>
      <w:r w:rsidRPr="00CE7334">
        <w:rPr>
          <w:rFonts w:ascii="Times New Roman" w:eastAsia="Times New Roman" w:hAnsi="Times New Roman" w:cs="Times New Roman"/>
          <w:sz w:val="24"/>
          <w:szCs w:val="24"/>
        </w:rPr>
        <w:t xml:space="preserve">., благоустройство территории-28,4 </w:t>
      </w:r>
      <w:proofErr w:type="spellStart"/>
      <w:r w:rsidRPr="00CE7334">
        <w:rPr>
          <w:rFonts w:ascii="Times New Roman" w:eastAsia="Times New Roman" w:hAnsi="Times New Roman" w:cs="Times New Roman"/>
          <w:sz w:val="24"/>
          <w:szCs w:val="24"/>
        </w:rPr>
        <w:t>т.р</w:t>
      </w:r>
      <w:proofErr w:type="spellEnd"/>
      <w:r w:rsidRPr="00CE7334">
        <w:rPr>
          <w:rFonts w:ascii="Times New Roman" w:eastAsia="Times New Roman" w:hAnsi="Times New Roman" w:cs="Times New Roman"/>
          <w:sz w:val="24"/>
          <w:szCs w:val="24"/>
        </w:rPr>
        <w:t xml:space="preserve">., содержание и ремонт уличного освещения- 77,5 </w:t>
      </w:r>
      <w:proofErr w:type="spellStart"/>
      <w:r w:rsidRPr="00CE7334">
        <w:rPr>
          <w:rFonts w:ascii="Times New Roman" w:eastAsia="Times New Roman" w:hAnsi="Times New Roman" w:cs="Times New Roman"/>
          <w:sz w:val="24"/>
          <w:szCs w:val="24"/>
        </w:rPr>
        <w:t>т.р</w:t>
      </w:r>
      <w:proofErr w:type="spellEnd"/>
      <w:r w:rsidRPr="00CE7334">
        <w:rPr>
          <w:rFonts w:ascii="Times New Roman" w:eastAsia="Times New Roman" w:hAnsi="Times New Roman" w:cs="Times New Roman"/>
          <w:sz w:val="24"/>
          <w:szCs w:val="24"/>
        </w:rPr>
        <w:t xml:space="preserve">., обработка от клещей -18,0 </w:t>
      </w:r>
      <w:proofErr w:type="spellStart"/>
      <w:r w:rsidRPr="00CE7334">
        <w:rPr>
          <w:rFonts w:ascii="Times New Roman" w:eastAsia="Times New Roman" w:hAnsi="Times New Roman" w:cs="Times New Roman"/>
          <w:sz w:val="24"/>
          <w:szCs w:val="24"/>
        </w:rPr>
        <w:t>т.р</w:t>
      </w:r>
      <w:proofErr w:type="spellEnd"/>
      <w:r w:rsidRPr="00CE7334">
        <w:rPr>
          <w:rFonts w:ascii="Times New Roman" w:eastAsia="Times New Roman" w:hAnsi="Times New Roman" w:cs="Times New Roman"/>
          <w:sz w:val="24"/>
          <w:szCs w:val="24"/>
        </w:rPr>
        <w:t xml:space="preserve">., приобретение баннера- 5,0т.р., отлов бесхозяйных животных- 65,4 </w:t>
      </w:r>
      <w:proofErr w:type="spellStart"/>
      <w:r w:rsidRPr="00CE7334">
        <w:rPr>
          <w:rFonts w:ascii="Times New Roman" w:eastAsia="Times New Roman" w:hAnsi="Times New Roman" w:cs="Times New Roman"/>
          <w:sz w:val="24"/>
          <w:szCs w:val="24"/>
        </w:rPr>
        <w:t>т.р</w:t>
      </w:r>
      <w:proofErr w:type="spellEnd"/>
      <w:r w:rsidRPr="00CE7334">
        <w:rPr>
          <w:rFonts w:ascii="Times New Roman" w:eastAsia="Times New Roman" w:hAnsi="Times New Roman" w:cs="Times New Roman"/>
          <w:sz w:val="24"/>
          <w:szCs w:val="24"/>
        </w:rPr>
        <w:t>.</w:t>
      </w:r>
    </w:p>
    <w:p w14:paraId="52D86296" w14:textId="77777777" w:rsidR="00E37CAE" w:rsidRPr="00CE7334" w:rsidRDefault="00E37CAE" w:rsidP="00E37CAE">
      <w:pPr>
        <w:spacing w:after="0" w:line="240" w:lineRule="auto"/>
        <w:ind w:firstLine="567"/>
        <w:rPr>
          <w:rFonts w:ascii="Times New Roman" w:eastAsia="Times New Roman" w:hAnsi="Times New Roman" w:cs="Times New Roman"/>
          <w:sz w:val="24"/>
          <w:szCs w:val="24"/>
        </w:rPr>
      </w:pPr>
      <w:r w:rsidRPr="00CE7334">
        <w:rPr>
          <w:rFonts w:ascii="Times New Roman" w:eastAsia="Times New Roman" w:hAnsi="Times New Roman" w:cs="Times New Roman"/>
          <w:sz w:val="24"/>
          <w:szCs w:val="24"/>
        </w:rPr>
        <w:t xml:space="preserve">На </w:t>
      </w:r>
      <w:r w:rsidRPr="00CE7334">
        <w:rPr>
          <w:rFonts w:ascii="Times New Roman" w:eastAsia="Times New Roman" w:hAnsi="Times New Roman" w:cs="Times New Roman"/>
          <w:b/>
          <w:sz w:val="24"/>
          <w:szCs w:val="24"/>
        </w:rPr>
        <w:t>Охрану окружающей среды</w:t>
      </w:r>
      <w:r w:rsidRPr="00CE7334">
        <w:rPr>
          <w:rFonts w:ascii="Times New Roman" w:eastAsia="Times New Roman" w:hAnsi="Times New Roman" w:cs="Times New Roman"/>
          <w:sz w:val="24"/>
          <w:szCs w:val="24"/>
        </w:rPr>
        <w:t xml:space="preserve"> предусмотрены средства в сумме 26,4 </w:t>
      </w:r>
      <w:proofErr w:type="spellStart"/>
      <w:r w:rsidRPr="00CE7334">
        <w:rPr>
          <w:rFonts w:ascii="Times New Roman" w:eastAsia="Times New Roman" w:hAnsi="Times New Roman" w:cs="Times New Roman"/>
          <w:sz w:val="24"/>
          <w:szCs w:val="24"/>
        </w:rPr>
        <w:t>тыс.руб</w:t>
      </w:r>
      <w:proofErr w:type="spellEnd"/>
      <w:r w:rsidRPr="00CE7334">
        <w:rPr>
          <w:rFonts w:ascii="Times New Roman" w:eastAsia="Times New Roman" w:hAnsi="Times New Roman" w:cs="Times New Roman"/>
          <w:sz w:val="24"/>
          <w:szCs w:val="24"/>
        </w:rPr>
        <w:t xml:space="preserve">.  на сбор и утилизацию ртутьсодержащих отходов.  </w:t>
      </w:r>
    </w:p>
    <w:p w14:paraId="524B0688" w14:textId="77777777" w:rsidR="00E37CAE" w:rsidRPr="00CE7334" w:rsidRDefault="00E37CAE" w:rsidP="00E37CAE">
      <w:pPr>
        <w:spacing w:after="0" w:line="240" w:lineRule="auto"/>
        <w:ind w:firstLine="567"/>
        <w:rPr>
          <w:rFonts w:ascii="Times New Roman" w:eastAsia="Times New Roman" w:hAnsi="Times New Roman" w:cs="Times New Roman"/>
          <w:sz w:val="24"/>
          <w:szCs w:val="24"/>
        </w:rPr>
      </w:pPr>
    </w:p>
    <w:p w14:paraId="23467AC8" w14:textId="77777777" w:rsidR="00E37CAE" w:rsidRPr="00CE7334" w:rsidRDefault="00E37CAE" w:rsidP="00E37CAE">
      <w:pPr>
        <w:spacing w:after="0" w:line="240" w:lineRule="auto"/>
        <w:ind w:firstLine="567"/>
        <w:rPr>
          <w:rFonts w:ascii="Times New Roman" w:eastAsia="Times New Roman" w:hAnsi="Times New Roman" w:cs="Times New Roman"/>
          <w:sz w:val="24"/>
          <w:szCs w:val="24"/>
        </w:rPr>
      </w:pPr>
      <w:r w:rsidRPr="00CE7334">
        <w:rPr>
          <w:rFonts w:ascii="Times New Roman" w:eastAsia="Times New Roman" w:hAnsi="Times New Roman" w:cs="Times New Roman"/>
          <w:sz w:val="24"/>
          <w:szCs w:val="24"/>
        </w:rPr>
        <w:t xml:space="preserve">По разделу </w:t>
      </w:r>
      <w:r w:rsidRPr="00CE7334">
        <w:rPr>
          <w:rFonts w:ascii="Times New Roman" w:eastAsia="Times New Roman" w:hAnsi="Times New Roman" w:cs="Times New Roman"/>
          <w:b/>
          <w:sz w:val="24"/>
          <w:szCs w:val="24"/>
        </w:rPr>
        <w:t>«Образование»</w:t>
      </w:r>
      <w:r w:rsidRPr="00CE7334">
        <w:rPr>
          <w:rFonts w:ascii="Times New Roman" w:eastAsia="Times New Roman" w:hAnsi="Times New Roman" w:cs="Times New Roman"/>
          <w:sz w:val="24"/>
          <w:szCs w:val="24"/>
        </w:rPr>
        <w:t xml:space="preserve"> средства предусмотрены в сумме 20,0 </w:t>
      </w:r>
      <w:proofErr w:type="spellStart"/>
      <w:proofErr w:type="gramStart"/>
      <w:r w:rsidRPr="00CE7334">
        <w:rPr>
          <w:rFonts w:ascii="Times New Roman" w:eastAsia="Times New Roman" w:hAnsi="Times New Roman" w:cs="Times New Roman"/>
          <w:sz w:val="24"/>
          <w:szCs w:val="24"/>
        </w:rPr>
        <w:t>тыс.рублей</w:t>
      </w:r>
      <w:proofErr w:type="spellEnd"/>
      <w:proofErr w:type="gramEnd"/>
      <w:r w:rsidRPr="00CE7334">
        <w:rPr>
          <w:rFonts w:ascii="Times New Roman" w:eastAsia="Times New Roman" w:hAnsi="Times New Roman" w:cs="Times New Roman"/>
          <w:sz w:val="24"/>
          <w:szCs w:val="24"/>
        </w:rPr>
        <w:t xml:space="preserve"> на повышение квалификации муниципальных служащих.</w:t>
      </w:r>
    </w:p>
    <w:p w14:paraId="61E1094B" w14:textId="77777777" w:rsidR="00E37CAE" w:rsidRPr="00CE7334" w:rsidRDefault="00E37CAE" w:rsidP="00E37CAE">
      <w:pPr>
        <w:spacing w:after="0" w:line="240" w:lineRule="auto"/>
        <w:ind w:firstLine="567"/>
        <w:rPr>
          <w:rFonts w:ascii="Times New Roman" w:eastAsia="Times New Roman" w:hAnsi="Times New Roman" w:cs="Times New Roman"/>
          <w:sz w:val="24"/>
          <w:szCs w:val="24"/>
        </w:rPr>
      </w:pPr>
    </w:p>
    <w:p w14:paraId="112E7CC2" w14:textId="77777777" w:rsidR="00E37CAE" w:rsidRPr="00CE7334" w:rsidRDefault="00E37CAE" w:rsidP="00E37CAE">
      <w:pPr>
        <w:spacing w:after="0" w:line="240" w:lineRule="auto"/>
        <w:ind w:firstLine="567"/>
        <w:rPr>
          <w:rFonts w:ascii="Times New Roman" w:eastAsia="Times New Roman" w:hAnsi="Times New Roman" w:cs="Times New Roman"/>
          <w:sz w:val="24"/>
          <w:szCs w:val="24"/>
        </w:rPr>
      </w:pPr>
      <w:r w:rsidRPr="00CE7334">
        <w:rPr>
          <w:rFonts w:ascii="Times New Roman" w:eastAsia="Times New Roman" w:hAnsi="Times New Roman" w:cs="Times New Roman"/>
          <w:sz w:val="24"/>
          <w:szCs w:val="24"/>
        </w:rPr>
        <w:t xml:space="preserve">По разделу </w:t>
      </w:r>
      <w:r w:rsidRPr="00CE7334">
        <w:rPr>
          <w:rFonts w:ascii="Times New Roman" w:eastAsia="Times New Roman" w:hAnsi="Times New Roman" w:cs="Times New Roman"/>
          <w:b/>
          <w:bCs/>
          <w:sz w:val="24"/>
          <w:szCs w:val="24"/>
        </w:rPr>
        <w:t>«Культура, кинематография и средства массовой информации»</w:t>
      </w:r>
      <w:r w:rsidRPr="00CE7334">
        <w:rPr>
          <w:rFonts w:ascii="Times New Roman" w:eastAsia="Times New Roman" w:hAnsi="Times New Roman" w:cs="Times New Roman"/>
          <w:sz w:val="24"/>
          <w:szCs w:val="24"/>
        </w:rPr>
        <w:t xml:space="preserve"> средства освоены в сумме 2428,4 </w:t>
      </w:r>
      <w:proofErr w:type="spellStart"/>
      <w:proofErr w:type="gramStart"/>
      <w:r w:rsidRPr="00CE7334">
        <w:rPr>
          <w:rFonts w:ascii="Times New Roman" w:eastAsia="Times New Roman" w:hAnsi="Times New Roman" w:cs="Times New Roman"/>
          <w:sz w:val="24"/>
          <w:szCs w:val="24"/>
        </w:rPr>
        <w:t>тыс.рублей</w:t>
      </w:r>
      <w:proofErr w:type="spellEnd"/>
      <w:proofErr w:type="gramEnd"/>
      <w:r w:rsidRPr="00CE7334">
        <w:rPr>
          <w:rFonts w:ascii="Times New Roman" w:eastAsia="Times New Roman" w:hAnsi="Times New Roman" w:cs="Times New Roman"/>
          <w:sz w:val="24"/>
          <w:szCs w:val="24"/>
        </w:rPr>
        <w:t xml:space="preserve">, из них на передачу полномочий по организации досуга населения израсходовано 2300,0 </w:t>
      </w:r>
      <w:proofErr w:type="spellStart"/>
      <w:r w:rsidRPr="00CE7334">
        <w:rPr>
          <w:rFonts w:ascii="Times New Roman" w:eastAsia="Times New Roman" w:hAnsi="Times New Roman" w:cs="Times New Roman"/>
          <w:sz w:val="24"/>
          <w:szCs w:val="24"/>
        </w:rPr>
        <w:t>тыс.рублей</w:t>
      </w:r>
      <w:proofErr w:type="spellEnd"/>
      <w:r w:rsidRPr="00CE7334">
        <w:rPr>
          <w:rFonts w:ascii="Times New Roman" w:eastAsia="Times New Roman" w:hAnsi="Times New Roman" w:cs="Times New Roman"/>
          <w:sz w:val="24"/>
          <w:szCs w:val="24"/>
        </w:rPr>
        <w:t xml:space="preserve">, на содержание зданий Лысогорского и Новиковского ДК в сумме 128,4 </w:t>
      </w:r>
      <w:proofErr w:type="spellStart"/>
      <w:r w:rsidRPr="00CE7334">
        <w:rPr>
          <w:rFonts w:ascii="Times New Roman" w:eastAsia="Times New Roman" w:hAnsi="Times New Roman" w:cs="Times New Roman"/>
          <w:sz w:val="24"/>
          <w:szCs w:val="24"/>
        </w:rPr>
        <w:t>тыс.рублей</w:t>
      </w:r>
      <w:proofErr w:type="spellEnd"/>
      <w:r w:rsidRPr="00CE7334">
        <w:rPr>
          <w:rFonts w:ascii="Times New Roman" w:eastAsia="Times New Roman" w:hAnsi="Times New Roman" w:cs="Times New Roman"/>
          <w:sz w:val="24"/>
          <w:szCs w:val="24"/>
        </w:rPr>
        <w:t>.</w:t>
      </w:r>
    </w:p>
    <w:p w14:paraId="3F74D147" w14:textId="77777777" w:rsidR="00E37CAE" w:rsidRPr="00CE7334" w:rsidRDefault="00E37CAE" w:rsidP="00E37CAE">
      <w:pPr>
        <w:spacing w:after="0" w:line="240" w:lineRule="auto"/>
        <w:ind w:firstLine="567"/>
        <w:rPr>
          <w:rFonts w:ascii="Times New Roman" w:eastAsia="Times New Roman" w:hAnsi="Times New Roman" w:cs="Times New Roman"/>
          <w:sz w:val="24"/>
          <w:szCs w:val="24"/>
        </w:rPr>
      </w:pPr>
    </w:p>
    <w:p w14:paraId="7F8D7079" w14:textId="77777777" w:rsidR="00E37CAE" w:rsidRPr="00CE7334" w:rsidRDefault="00E37CAE" w:rsidP="00E37CAE">
      <w:pPr>
        <w:spacing w:after="0" w:line="240" w:lineRule="auto"/>
        <w:ind w:firstLine="567"/>
        <w:rPr>
          <w:rFonts w:ascii="Times New Roman" w:eastAsia="Times New Roman" w:hAnsi="Times New Roman" w:cs="Times New Roman"/>
          <w:sz w:val="24"/>
          <w:szCs w:val="24"/>
        </w:rPr>
      </w:pPr>
      <w:r w:rsidRPr="00CE7334">
        <w:rPr>
          <w:rFonts w:ascii="Times New Roman" w:eastAsia="Times New Roman" w:hAnsi="Times New Roman" w:cs="Times New Roman"/>
          <w:sz w:val="24"/>
          <w:szCs w:val="24"/>
        </w:rPr>
        <w:t xml:space="preserve">Расходы по разделу </w:t>
      </w:r>
      <w:r w:rsidRPr="00CE7334">
        <w:rPr>
          <w:rFonts w:ascii="Times New Roman" w:eastAsia="Times New Roman" w:hAnsi="Times New Roman" w:cs="Times New Roman"/>
          <w:b/>
          <w:sz w:val="24"/>
          <w:szCs w:val="24"/>
        </w:rPr>
        <w:t>«Социальная политика»</w:t>
      </w:r>
      <w:r w:rsidRPr="00CE7334">
        <w:rPr>
          <w:rFonts w:ascii="Times New Roman" w:eastAsia="Times New Roman" w:hAnsi="Times New Roman" w:cs="Times New Roman"/>
          <w:sz w:val="24"/>
          <w:szCs w:val="24"/>
        </w:rPr>
        <w:t xml:space="preserve"> израсходованы в сумме 53,3 </w:t>
      </w:r>
      <w:proofErr w:type="spellStart"/>
      <w:r w:rsidRPr="00CE7334">
        <w:rPr>
          <w:rFonts w:ascii="Times New Roman" w:eastAsia="Times New Roman" w:hAnsi="Times New Roman" w:cs="Times New Roman"/>
          <w:sz w:val="24"/>
          <w:szCs w:val="24"/>
        </w:rPr>
        <w:t>тыс.руб</w:t>
      </w:r>
      <w:proofErr w:type="spellEnd"/>
      <w:r w:rsidRPr="00CE7334">
        <w:rPr>
          <w:rFonts w:ascii="Times New Roman" w:eastAsia="Times New Roman" w:hAnsi="Times New Roman" w:cs="Times New Roman"/>
          <w:sz w:val="24"/>
          <w:szCs w:val="24"/>
        </w:rPr>
        <w:t>. и направлены   на доплату к пенсиям муниципальных служащих.</w:t>
      </w:r>
    </w:p>
    <w:p w14:paraId="7020D06F" w14:textId="77777777" w:rsidR="00E37CAE" w:rsidRPr="00CE7334" w:rsidRDefault="00E37CAE" w:rsidP="00E37CAE">
      <w:pPr>
        <w:spacing w:after="0" w:line="240" w:lineRule="auto"/>
        <w:ind w:firstLine="567"/>
        <w:rPr>
          <w:rFonts w:ascii="Times New Roman" w:eastAsia="Times New Roman" w:hAnsi="Times New Roman" w:cs="Times New Roman"/>
          <w:sz w:val="24"/>
          <w:szCs w:val="24"/>
        </w:rPr>
      </w:pPr>
    </w:p>
    <w:p w14:paraId="35E9238B" w14:textId="77777777" w:rsidR="00E37CAE" w:rsidRPr="00CE7334" w:rsidRDefault="00E37CAE" w:rsidP="00E37CAE">
      <w:pPr>
        <w:spacing w:after="0" w:line="240" w:lineRule="auto"/>
        <w:ind w:firstLine="567"/>
        <w:rPr>
          <w:rFonts w:ascii="Times New Roman" w:eastAsia="Times New Roman" w:hAnsi="Times New Roman" w:cs="Times New Roman"/>
          <w:b/>
          <w:sz w:val="24"/>
          <w:szCs w:val="24"/>
        </w:rPr>
      </w:pPr>
      <w:r w:rsidRPr="00CE7334">
        <w:rPr>
          <w:rFonts w:ascii="Times New Roman" w:eastAsia="Times New Roman" w:hAnsi="Times New Roman" w:cs="Times New Roman"/>
          <w:sz w:val="24"/>
          <w:szCs w:val="24"/>
        </w:rPr>
        <w:t xml:space="preserve">Расходы по разделу </w:t>
      </w:r>
      <w:r w:rsidRPr="00CE7334">
        <w:rPr>
          <w:rFonts w:ascii="Times New Roman" w:eastAsia="Times New Roman" w:hAnsi="Times New Roman" w:cs="Times New Roman"/>
          <w:b/>
          <w:bCs/>
          <w:sz w:val="24"/>
          <w:szCs w:val="24"/>
        </w:rPr>
        <w:t>«Здравоохранение и спорт»:</w:t>
      </w:r>
      <w:r w:rsidRPr="00CE7334">
        <w:rPr>
          <w:rFonts w:ascii="Times New Roman" w:eastAsia="Times New Roman" w:hAnsi="Times New Roman" w:cs="Times New Roman"/>
          <w:sz w:val="24"/>
          <w:szCs w:val="24"/>
        </w:rPr>
        <w:t xml:space="preserve"> средства израсходованы в сумме 28,</w:t>
      </w:r>
      <w:proofErr w:type="gramStart"/>
      <w:r w:rsidRPr="00CE7334">
        <w:rPr>
          <w:rFonts w:ascii="Times New Roman" w:eastAsia="Times New Roman" w:hAnsi="Times New Roman" w:cs="Times New Roman"/>
          <w:sz w:val="24"/>
          <w:szCs w:val="24"/>
        </w:rPr>
        <w:t>2  тыс.</w:t>
      </w:r>
      <w:proofErr w:type="gramEnd"/>
      <w:r w:rsidRPr="00CE7334">
        <w:rPr>
          <w:rFonts w:ascii="Times New Roman" w:eastAsia="Times New Roman" w:hAnsi="Times New Roman" w:cs="Times New Roman"/>
          <w:sz w:val="24"/>
          <w:szCs w:val="24"/>
        </w:rPr>
        <w:t xml:space="preserve"> рублей на проведение спортивных мероприятий на территории поселения и участие в  районных мероприятиях.</w:t>
      </w:r>
    </w:p>
    <w:p w14:paraId="4C0550A8" w14:textId="77777777" w:rsidR="00E37CAE" w:rsidRPr="00CE7334" w:rsidRDefault="00E37CAE" w:rsidP="00E37CAE">
      <w:pPr>
        <w:spacing w:after="0" w:line="240" w:lineRule="auto"/>
        <w:ind w:firstLine="567"/>
        <w:rPr>
          <w:rFonts w:ascii="Times New Roman" w:eastAsia="Times New Roman" w:hAnsi="Times New Roman" w:cs="Times New Roman"/>
          <w:sz w:val="24"/>
          <w:szCs w:val="24"/>
        </w:rPr>
      </w:pPr>
    </w:p>
    <w:p w14:paraId="297A752D" w14:textId="77777777" w:rsidR="00ED1C6B" w:rsidRPr="00CE7334" w:rsidRDefault="00ED1C6B" w:rsidP="00E37CAE">
      <w:pPr>
        <w:spacing w:after="0" w:line="240" w:lineRule="auto"/>
        <w:ind w:left="-567" w:firstLine="141"/>
        <w:jc w:val="center"/>
        <w:rPr>
          <w:rFonts w:ascii="Times New Roman" w:hAnsi="Times New Roman" w:cs="Times New Roman"/>
          <w:sz w:val="24"/>
          <w:szCs w:val="24"/>
        </w:rPr>
      </w:pPr>
    </w:p>
    <w:sectPr w:rsidR="00ED1C6B" w:rsidRPr="00CE7334" w:rsidSect="00AB5FFA">
      <w:pgSz w:w="11906" w:h="16838"/>
      <w:pgMar w:top="1135" w:right="850"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cs="OpenSymbol"/>
        <w:color w:val="000000"/>
        <w:sz w:val="26"/>
        <w:szCs w:val="26"/>
      </w:rPr>
    </w:lvl>
    <w:lvl w:ilvl="1">
      <w:start w:val="1"/>
      <w:numFmt w:val="bullet"/>
      <w:lvlText w:val=""/>
      <w:lvlJc w:val="left"/>
      <w:pPr>
        <w:tabs>
          <w:tab w:val="num" w:pos="1080"/>
        </w:tabs>
        <w:ind w:left="1080" w:hanging="360"/>
      </w:pPr>
      <w:rPr>
        <w:rFonts w:ascii="Symbol" w:hAnsi="Symbol" w:cs="OpenSymbol"/>
        <w:color w:val="000000"/>
        <w:sz w:val="26"/>
        <w:szCs w:val="26"/>
      </w:rPr>
    </w:lvl>
    <w:lvl w:ilvl="2">
      <w:start w:val="1"/>
      <w:numFmt w:val="bullet"/>
      <w:lvlText w:val=""/>
      <w:lvlJc w:val="left"/>
      <w:pPr>
        <w:tabs>
          <w:tab w:val="num" w:pos="1440"/>
        </w:tabs>
        <w:ind w:left="1440" w:hanging="360"/>
      </w:pPr>
      <w:rPr>
        <w:rFonts w:ascii="Symbol" w:hAnsi="Symbol" w:cs="OpenSymbol"/>
        <w:color w:val="000000"/>
        <w:sz w:val="26"/>
        <w:szCs w:val="26"/>
      </w:rPr>
    </w:lvl>
    <w:lvl w:ilvl="3">
      <w:start w:val="1"/>
      <w:numFmt w:val="bullet"/>
      <w:lvlText w:val=""/>
      <w:lvlJc w:val="left"/>
      <w:pPr>
        <w:tabs>
          <w:tab w:val="num" w:pos="1800"/>
        </w:tabs>
        <w:ind w:left="1800" w:hanging="360"/>
      </w:pPr>
      <w:rPr>
        <w:rFonts w:ascii="Symbol" w:hAnsi="Symbol" w:cs="OpenSymbol"/>
        <w:color w:val="000000"/>
        <w:sz w:val="26"/>
        <w:szCs w:val="26"/>
      </w:rPr>
    </w:lvl>
    <w:lvl w:ilvl="4">
      <w:start w:val="1"/>
      <w:numFmt w:val="bullet"/>
      <w:lvlText w:val=""/>
      <w:lvlJc w:val="left"/>
      <w:pPr>
        <w:tabs>
          <w:tab w:val="num" w:pos="2160"/>
        </w:tabs>
        <w:ind w:left="2160" w:hanging="360"/>
      </w:pPr>
      <w:rPr>
        <w:rFonts w:ascii="Symbol" w:hAnsi="Symbol" w:cs="OpenSymbol"/>
        <w:color w:val="000000"/>
        <w:sz w:val="26"/>
        <w:szCs w:val="26"/>
      </w:rPr>
    </w:lvl>
    <w:lvl w:ilvl="5">
      <w:start w:val="1"/>
      <w:numFmt w:val="bullet"/>
      <w:lvlText w:val=""/>
      <w:lvlJc w:val="left"/>
      <w:pPr>
        <w:tabs>
          <w:tab w:val="num" w:pos="2520"/>
        </w:tabs>
        <w:ind w:left="2520" w:hanging="360"/>
      </w:pPr>
      <w:rPr>
        <w:rFonts w:ascii="Symbol" w:hAnsi="Symbol" w:cs="OpenSymbol"/>
        <w:color w:val="000000"/>
        <w:sz w:val="26"/>
        <w:szCs w:val="26"/>
      </w:rPr>
    </w:lvl>
    <w:lvl w:ilvl="6">
      <w:start w:val="1"/>
      <w:numFmt w:val="bullet"/>
      <w:lvlText w:val=""/>
      <w:lvlJc w:val="left"/>
      <w:pPr>
        <w:tabs>
          <w:tab w:val="num" w:pos="2880"/>
        </w:tabs>
        <w:ind w:left="2880" w:hanging="360"/>
      </w:pPr>
      <w:rPr>
        <w:rFonts w:ascii="Symbol" w:hAnsi="Symbol" w:cs="OpenSymbol"/>
        <w:color w:val="000000"/>
        <w:sz w:val="26"/>
        <w:szCs w:val="26"/>
      </w:rPr>
    </w:lvl>
    <w:lvl w:ilvl="7">
      <w:start w:val="1"/>
      <w:numFmt w:val="bullet"/>
      <w:lvlText w:val=""/>
      <w:lvlJc w:val="left"/>
      <w:pPr>
        <w:tabs>
          <w:tab w:val="num" w:pos="3240"/>
        </w:tabs>
        <w:ind w:left="3240" w:hanging="360"/>
      </w:pPr>
      <w:rPr>
        <w:rFonts w:ascii="Symbol" w:hAnsi="Symbol" w:cs="OpenSymbol"/>
        <w:color w:val="000000"/>
        <w:sz w:val="26"/>
        <w:szCs w:val="26"/>
      </w:rPr>
    </w:lvl>
    <w:lvl w:ilvl="8">
      <w:start w:val="1"/>
      <w:numFmt w:val="bullet"/>
      <w:lvlText w:val=""/>
      <w:lvlJc w:val="left"/>
      <w:pPr>
        <w:tabs>
          <w:tab w:val="num" w:pos="3600"/>
        </w:tabs>
        <w:ind w:left="3600" w:hanging="360"/>
      </w:pPr>
      <w:rPr>
        <w:rFonts w:ascii="Symbol" w:hAnsi="Symbol" w:cs="OpenSymbol"/>
        <w:color w:val="000000"/>
        <w:sz w:val="26"/>
        <w:szCs w:val="26"/>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C6B"/>
    <w:rsid w:val="00173A68"/>
    <w:rsid w:val="001D4FC1"/>
    <w:rsid w:val="00254AB6"/>
    <w:rsid w:val="002C0EB6"/>
    <w:rsid w:val="002D180E"/>
    <w:rsid w:val="003A0BF5"/>
    <w:rsid w:val="00541649"/>
    <w:rsid w:val="00574770"/>
    <w:rsid w:val="00593586"/>
    <w:rsid w:val="005A2706"/>
    <w:rsid w:val="005C123F"/>
    <w:rsid w:val="00774C37"/>
    <w:rsid w:val="007C7737"/>
    <w:rsid w:val="007D7713"/>
    <w:rsid w:val="008722B0"/>
    <w:rsid w:val="009C2BC0"/>
    <w:rsid w:val="00A733D4"/>
    <w:rsid w:val="00AB5FFA"/>
    <w:rsid w:val="00BE621D"/>
    <w:rsid w:val="00C2251A"/>
    <w:rsid w:val="00CE7334"/>
    <w:rsid w:val="00DD5B2F"/>
    <w:rsid w:val="00E1418D"/>
    <w:rsid w:val="00E2473C"/>
    <w:rsid w:val="00E37CAE"/>
    <w:rsid w:val="00ED1C6B"/>
    <w:rsid w:val="00F308C6"/>
    <w:rsid w:val="00F73905"/>
    <w:rsid w:val="00F82CA2"/>
    <w:rsid w:val="00FA7118"/>
    <w:rsid w:val="00FB4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2F115"/>
  <w15:chartTrackingRefBased/>
  <w15:docId w15:val="{33732029-E93C-43EE-83A6-D7A21CEF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w:basedOn w:val="a"/>
    <w:rsid w:val="002C0EB6"/>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915165">
      <w:bodyDiv w:val="1"/>
      <w:marLeft w:val="0"/>
      <w:marRight w:val="0"/>
      <w:marTop w:val="0"/>
      <w:marBottom w:val="0"/>
      <w:divBdr>
        <w:top w:val="none" w:sz="0" w:space="0" w:color="auto"/>
        <w:left w:val="none" w:sz="0" w:space="0" w:color="auto"/>
        <w:bottom w:val="none" w:sz="0" w:space="0" w:color="auto"/>
        <w:right w:val="none" w:sz="0" w:space="0" w:color="auto"/>
      </w:divBdr>
    </w:div>
    <w:div w:id="643781040">
      <w:bodyDiv w:val="1"/>
      <w:marLeft w:val="0"/>
      <w:marRight w:val="0"/>
      <w:marTop w:val="0"/>
      <w:marBottom w:val="0"/>
      <w:divBdr>
        <w:top w:val="none" w:sz="0" w:space="0" w:color="auto"/>
        <w:left w:val="none" w:sz="0" w:space="0" w:color="auto"/>
        <w:bottom w:val="none" w:sz="0" w:space="0" w:color="auto"/>
        <w:right w:val="none" w:sz="0" w:space="0" w:color="auto"/>
      </w:divBdr>
    </w:div>
    <w:div w:id="1177765487">
      <w:bodyDiv w:val="1"/>
      <w:marLeft w:val="0"/>
      <w:marRight w:val="0"/>
      <w:marTop w:val="0"/>
      <w:marBottom w:val="0"/>
      <w:divBdr>
        <w:top w:val="none" w:sz="0" w:space="0" w:color="auto"/>
        <w:left w:val="none" w:sz="0" w:space="0" w:color="auto"/>
        <w:bottom w:val="none" w:sz="0" w:space="0" w:color="auto"/>
        <w:right w:val="none" w:sz="0" w:space="0" w:color="auto"/>
      </w:divBdr>
    </w:div>
    <w:div w:id="1213271131">
      <w:bodyDiv w:val="1"/>
      <w:marLeft w:val="0"/>
      <w:marRight w:val="0"/>
      <w:marTop w:val="0"/>
      <w:marBottom w:val="0"/>
      <w:divBdr>
        <w:top w:val="none" w:sz="0" w:space="0" w:color="auto"/>
        <w:left w:val="none" w:sz="0" w:space="0" w:color="auto"/>
        <w:bottom w:val="none" w:sz="0" w:space="0" w:color="auto"/>
        <w:right w:val="none" w:sz="0" w:space="0" w:color="auto"/>
      </w:divBdr>
    </w:div>
    <w:div w:id="1407217684">
      <w:bodyDiv w:val="1"/>
      <w:marLeft w:val="0"/>
      <w:marRight w:val="0"/>
      <w:marTop w:val="0"/>
      <w:marBottom w:val="0"/>
      <w:divBdr>
        <w:top w:val="none" w:sz="0" w:space="0" w:color="auto"/>
        <w:left w:val="none" w:sz="0" w:space="0" w:color="auto"/>
        <w:bottom w:val="none" w:sz="0" w:space="0" w:color="auto"/>
        <w:right w:val="none" w:sz="0" w:space="0" w:color="auto"/>
      </w:divBdr>
    </w:div>
    <w:div w:id="184138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19205@donpac.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9</Pages>
  <Words>3409</Words>
  <Characters>19433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Nikolaeva</dc:creator>
  <cp:keywords/>
  <dc:description/>
  <cp:lastModifiedBy>Nikolaeva</cp:lastModifiedBy>
  <cp:revision>29</cp:revision>
  <dcterms:created xsi:type="dcterms:W3CDTF">2019-01-30T09:02:00Z</dcterms:created>
  <dcterms:modified xsi:type="dcterms:W3CDTF">2019-06-27T11:02:00Z</dcterms:modified>
</cp:coreProperties>
</file>