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B9" w:rsidRDefault="005D7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4648B9" w:rsidRDefault="004648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48B9" w:rsidRDefault="005D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 xml:space="preserve">период до 2030 года»,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 и регионального проекта «Цифровое государственное управление».</w:t>
      </w:r>
    </w:p>
    <w:p w:rsidR="004648B9" w:rsidRDefault="005D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8B9" w:rsidRDefault="005D7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овской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доступны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87 массовых социально значимых услуг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648B9" w:rsidRDefault="005D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цифрового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региона государственных и муниципальных услуг. Спектр услуг, которые граждане Ростовской области могут получать </w:t>
      </w:r>
      <w:r>
        <w:rPr>
          <w:rFonts w:ascii="Times New Roman" w:hAnsi="Times New Roman" w:cs="Times New Roman"/>
          <w:sz w:val="28"/>
          <w:szCs w:val="28"/>
        </w:rPr>
        <w:br/>
        <w:t>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4648B9" w:rsidRDefault="0046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8B9" w:rsidRDefault="004648B9">
      <w:pPr>
        <w:jc w:val="center"/>
        <w:rPr>
          <w:rFonts w:ascii="Times New Roman" w:hAnsi="Times New Roman" w:cs="Times New Roman"/>
          <w:sz w:val="28"/>
          <w:szCs w:val="28"/>
        </w:rPr>
        <w:sectPr w:rsidR="004648B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648B9" w:rsidRDefault="005D7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4648B9" w:rsidRDefault="005D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4648B9" w:rsidRDefault="004648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4648B9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4648B9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4648B9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разрешения на ввод объекта в эксплуатацию в случае,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</w:t>
              </w:r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u/600153/1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(Услуга не типовая, имеет различные наименования в органах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разрешения (переоформление разрешения, выдача дубликата разрешения) на осуществление деятельности по перевозке пассажиров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</w:t>
              </w:r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ps://gosuslugi.ru/600160/1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(Услуга не типовая, имеет различные наименования в органах местного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4648B9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Прием лесных деклараций и отчетов об использовании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Прием экзаменов на право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</w:t>
              </w:r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osuslugi.ru/600179/1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4648B9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4648B9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технического осмотра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Утверждение схемы расположения земельного участка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Предоставление сведений о наличии или отсутствии объектов культурного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хозяйственных работ, предусмотренных статьей 25 Лесного кодекса Российской Федерации работ по использованию лесов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2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4648B9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 копий архивных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</w:t>
              </w:r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600149/1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предпринимательской деятельности по управлению многоквартирными домами, осуществляемой юридическими лицами и индивидуальными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розничной продажи алкогольной продукции (за исключением лицензирования розничной продажи вина, игристого вина, осуществляемой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и выплата компенсации расходов по оплате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6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4648B9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выписки из государственного лесного 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4648B9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4648B9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4648B9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капитального строительства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4648B9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разрешения на использование земель или земельных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4648B9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9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4648B9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(Услуга не типовая, имеет различные наименования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Государственный строительный надзор (прием извещений о начале и о завершении строительства, реконструкции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условно разрешенный вид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4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и осуществление ежемесячной денежной выплаты на ребенка в возрасте от трех до семи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4648B9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разрешения на добычу охотничьих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600199/1</w:t>
              </w:r>
            </w:hyperlink>
          </w:p>
        </w:tc>
      </w:tr>
      <w:tr w:rsidR="004648B9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4648B9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4648B9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Предварительное 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9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</w:t>
              </w:r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rm</w:t>
              </w:r>
            </w:hyperlink>
          </w:p>
        </w:tc>
      </w:tr>
      <w:tr w:rsidR="004648B9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4648B9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4648B9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4648B9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4648B9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4648B9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4648B9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пользование, безвозмездное пользование, а также предоставление юридическим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8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в пределах земель лесного фонда лесных участков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Принятие решения о предоставлении права заготовки древесины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0" w:history="1">
              <w:r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4648B9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Аннулирование охотничьих билетов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4648B9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s://gosuslugi.ru/600214/1</w:t>
              </w:r>
            </w:hyperlink>
          </w:p>
        </w:tc>
      </w:tr>
      <w:tr w:rsidR="004648B9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Выплата компенсации за предоставленные услуги связи (абонентская плата за телефон и радио) ветеранам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4648B9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Социальная поддержка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4648B9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4648B9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заключения на акт государственной историко-культурной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ugi.ru/600213/1</w:t>
              </w:r>
            </w:hyperlink>
          </w:p>
        </w:tc>
      </w:tr>
      <w:tr w:rsidR="004648B9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4648B9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4648B9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4648B9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опеки, попечительства (в том числе предварительные опека и попечительство), патроната, освобождение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4648B9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территории инновационного центра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а, а также организациями, осуществляющими деятельность по оказанию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4648B9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деятельности по заготовке, хранению, переработке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4648B9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Прием заявлений о зачислении в государственные и муниципальные образовательные организации субъектов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единовременной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гражданам финансовой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связи с утратой ими имущества первой необходимости в результате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единовременного пособия гражданам, получившим в результате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i.ru/600256/1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единовременного пособия членам семей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4648B9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информации об объектах учета, содержащейся в реестре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648B9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информации об объектах учета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4648B9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принадлежности объектов недвижимости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4648B9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4648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 Российской Федерации) и иных работ</w:t>
            </w:r>
          </w:p>
          <w:p w:rsidR="004648B9" w:rsidRDefault="0046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3" w:history="1">
              <w:r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4648B9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B9" w:rsidRDefault="005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4" w:history="1">
              <w:r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4648B9" w:rsidRDefault="00464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648B9" w:rsidRDefault="004648B9">
      <w:pPr>
        <w:rPr>
          <w:rFonts w:ascii="Times New Roman" w:hAnsi="Times New Roman" w:cs="Times New Roman"/>
          <w:sz w:val="28"/>
          <w:szCs w:val="28"/>
        </w:rPr>
      </w:pPr>
    </w:p>
    <w:sectPr w:rsidR="004648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0B33D4"/>
    <w:rsid w:val="00421F29"/>
    <w:rsid w:val="004648B9"/>
    <w:rsid w:val="005B73F5"/>
    <w:rsid w:val="005D492D"/>
    <w:rsid w:val="005D7D30"/>
    <w:rsid w:val="006F7589"/>
    <w:rsid w:val="007D62DD"/>
    <w:rsid w:val="00961C21"/>
    <w:rsid w:val="00A03B20"/>
    <w:rsid w:val="00CD70AD"/>
    <w:rsid w:val="00D812FF"/>
    <w:rsid w:val="00E645BF"/>
    <w:rsid w:val="188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EC9B86D-B76D-42A6-B8A7-F73E8B0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3/1" TargetMode="External"/><Relationship Id="rId18" Type="http://schemas.openxmlformats.org/officeDocument/2006/relationships/hyperlink" Target="https://gosuslugi.ru/600166/1" TargetMode="External"/><Relationship Id="rId26" Type="http://schemas.openxmlformats.org/officeDocument/2006/relationships/hyperlink" Target="https://gosuslugi.ru/600170/1" TargetMode="External"/><Relationship Id="rId39" Type="http://schemas.openxmlformats.org/officeDocument/2006/relationships/hyperlink" Target="https://gosuslugi.ru/600137/1" TargetMode="External"/><Relationship Id="rId21" Type="http://schemas.openxmlformats.org/officeDocument/2006/relationships/hyperlink" Target="https://gosuslugi.ru/600173/1" TargetMode="External"/><Relationship Id="rId34" Type="http://schemas.openxmlformats.org/officeDocument/2006/relationships/hyperlink" Target="https://gosuslugi.ru/600155/1" TargetMode="External"/><Relationship Id="rId42" Type="http://schemas.openxmlformats.org/officeDocument/2006/relationships/hyperlink" Target="https://gosuslugi.ru/600139/1" TargetMode="External"/><Relationship Id="rId47" Type="http://schemas.openxmlformats.org/officeDocument/2006/relationships/hyperlink" Target="https://gosuslugi.ru/600157/1" TargetMode="External"/><Relationship Id="rId50" Type="http://schemas.openxmlformats.org/officeDocument/2006/relationships/hyperlink" Target="https://gosuslugi.ru/600167/1/form" TargetMode="External"/><Relationship Id="rId55" Type="http://schemas.openxmlformats.org/officeDocument/2006/relationships/hyperlink" Target="https://www.gosuslugi.ru/434403" TargetMode="External"/><Relationship Id="rId63" Type="http://schemas.openxmlformats.org/officeDocument/2006/relationships/hyperlink" Target="https://gosuslugi.ru/600246/1" TargetMode="External"/><Relationship Id="rId68" Type="http://schemas.openxmlformats.org/officeDocument/2006/relationships/hyperlink" Target="https://gosuslugi.ru/600239/1/form" TargetMode="External"/><Relationship Id="rId76" Type="http://schemas.openxmlformats.org/officeDocument/2006/relationships/hyperlink" Target="https://gosuslugi.ru/600234/1" TargetMode="External"/><Relationship Id="rId84" Type="http://schemas.openxmlformats.org/officeDocument/2006/relationships/hyperlink" Target="https://gosuslugi.ru/10909/1/form" TargetMode="External"/><Relationship Id="rId89" Type="http://schemas.openxmlformats.org/officeDocument/2006/relationships/hyperlink" Target="https://gosuslugi.ru/600248/1%20" TargetMode="External"/><Relationship Id="rId7" Type="http://schemas.openxmlformats.org/officeDocument/2006/relationships/hyperlink" Target="https://disk.yandex.ru/i/99s59OrRB3a4Ng" TargetMode="External"/><Relationship Id="rId71" Type="http://schemas.openxmlformats.org/officeDocument/2006/relationships/hyperlink" Target="https://gosuslugi.ru/600264/1&#160;" TargetMode="External"/><Relationship Id="rId92" Type="http://schemas.openxmlformats.org/officeDocument/2006/relationships/hyperlink" Target="https://gosuslugi.ru/600449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suslugi.ru/600129/1" TargetMode="External"/><Relationship Id="rId29" Type="http://schemas.openxmlformats.org/officeDocument/2006/relationships/hyperlink" Target="https://gosuslugi.ru/600133/1" TargetMode="External"/><Relationship Id="rId11" Type="http://schemas.openxmlformats.org/officeDocument/2006/relationships/hyperlink" Target="https://gosuslugi.ru/600171/1" TargetMode="External"/><Relationship Id="rId24" Type="http://schemas.openxmlformats.org/officeDocument/2006/relationships/hyperlink" Target="https://gosuslugi.ru/600132/1" TargetMode="External"/><Relationship Id="rId32" Type="http://schemas.openxmlformats.org/officeDocument/2006/relationships/hyperlink" Target="https://gosuslugi.ru/600134/1" TargetMode="External"/><Relationship Id="rId37" Type="http://schemas.openxmlformats.org/officeDocument/2006/relationships/hyperlink" Target="https://gosuslugi.ru/600177/1" TargetMode="External"/><Relationship Id="rId40" Type="http://schemas.openxmlformats.org/officeDocument/2006/relationships/hyperlink" Target="https://gosuslugi.ru/600146/1" TargetMode="External"/><Relationship Id="rId45" Type="http://schemas.openxmlformats.org/officeDocument/2006/relationships/hyperlink" Target="https://www.gosuslugi.ru/600161/1/form" TargetMode="External"/><Relationship Id="rId53" Type="http://schemas.openxmlformats.org/officeDocument/2006/relationships/hyperlink" Target="https://www.gosuslugi.ru/600172/1/form" TargetMode="External"/><Relationship Id="rId58" Type="http://schemas.openxmlformats.org/officeDocument/2006/relationships/hyperlink" Target="https://gosuslugi.ru/600217/1" TargetMode="External"/><Relationship Id="rId66" Type="http://schemas.openxmlformats.org/officeDocument/2006/relationships/hyperlink" Target="https://www.gosuslugi.ru/600238/1" TargetMode="External"/><Relationship Id="rId74" Type="http://schemas.openxmlformats.org/officeDocument/2006/relationships/hyperlink" Target="https://gosuslugi.ru/600210/1" TargetMode="External"/><Relationship Id="rId79" Type="http://schemas.openxmlformats.org/officeDocument/2006/relationships/hyperlink" Target="https://gosuslugi.ru/600236/1" TargetMode="External"/><Relationship Id="rId87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600209/1" TargetMode="External"/><Relationship Id="rId82" Type="http://schemas.openxmlformats.org/officeDocument/2006/relationships/hyperlink" Target="https://gosuslugi.ru/600221/1" TargetMode="External"/><Relationship Id="rId90" Type="http://schemas.openxmlformats.org/officeDocument/2006/relationships/hyperlink" Target="https://gosuslugi.ru/600256/1%2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gosuslugi.ru/600169/1" TargetMode="External"/><Relationship Id="rId14" Type="http://schemas.openxmlformats.org/officeDocument/2006/relationships/hyperlink" Target="https://gosuslugi.ru/600142/1" TargetMode="External"/><Relationship Id="rId22" Type="http://schemas.openxmlformats.org/officeDocument/2006/relationships/hyperlink" Target="https://gosuslugi.ru/600130/1" TargetMode="External"/><Relationship Id="rId27" Type="http://schemas.openxmlformats.org/officeDocument/2006/relationships/hyperlink" Target="https://gosuslugi.ru/600152/1" TargetMode="External"/><Relationship Id="rId30" Type="http://schemas.openxmlformats.org/officeDocument/2006/relationships/hyperlink" Target="https://gosuslugi.ru/600141/1" TargetMode="External"/><Relationship Id="rId35" Type="http://schemas.openxmlformats.org/officeDocument/2006/relationships/hyperlink" Target="https://gosuslugi.ru/600174/1" TargetMode="External"/><Relationship Id="rId43" Type="http://schemas.openxmlformats.org/officeDocument/2006/relationships/hyperlink" Target="https://gosuslugi.ru/600144/1" TargetMode="External"/><Relationship Id="rId48" Type="http://schemas.openxmlformats.org/officeDocument/2006/relationships/hyperlink" Target="https://gosuslugi.ru/600151/1" TargetMode="External"/><Relationship Id="rId56" Type="http://schemas.openxmlformats.org/officeDocument/2006/relationships/hyperlink" Target="https://gosuslugi.ru/600199/1" TargetMode="External"/><Relationship Id="rId64" Type="http://schemas.openxmlformats.org/officeDocument/2006/relationships/hyperlink" Target="https://gosuslugi.ru/600211/1" TargetMode="External"/><Relationship Id="rId69" Type="http://schemas.openxmlformats.org/officeDocument/2006/relationships/hyperlink" Target="https://gosuslugi.ru/600208/1" TargetMode="External"/><Relationship Id="rId77" Type="http://schemas.openxmlformats.org/officeDocument/2006/relationships/hyperlink" Target="https://gosuslugi.ru/600240/1" TargetMode="External"/><Relationship Id="rId8" Type="http://schemas.openxmlformats.org/officeDocument/2006/relationships/hyperlink" Target="https://disk.yandex.ru/i/XhnEraR2ROW4zA" TargetMode="External"/><Relationship Id="rId51" Type="http://schemas.openxmlformats.org/officeDocument/2006/relationships/hyperlink" Target="https://gosuslugi.ru/600131/1" TargetMode="External"/><Relationship Id="rId72" Type="http://schemas.openxmlformats.org/officeDocument/2006/relationships/hyperlink" Target="https://gosuslugi.ru/6&#1079;&#1091;&#1073;&#1086;%20&#1079;00198/1" TargetMode="External"/><Relationship Id="rId80" Type="http://schemas.openxmlformats.org/officeDocument/2006/relationships/hyperlink" Target="https://gosuslugi.ru/600212/1" TargetMode="External"/><Relationship Id="rId85" Type="http://schemas.openxmlformats.org/officeDocument/2006/relationships/hyperlink" Target="https://gosuslugi.ru/10909/3/form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suslugi.ru/600153/1" TargetMode="External"/><Relationship Id="rId17" Type="http://schemas.openxmlformats.org/officeDocument/2006/relationships/hyperlink" Target="https://gosuslugi.ru/600160/1" TargetMode="External"/><Relationship Id="rId25" Type="http://schemas.openxmlformats.org/officeDocument/2006/relationships/hyperlink" Target="https://gosuslugi.ru/600179/1" TargetMode="External"/><Relationship Id="rId33" Type="http://schemas.openxmlformats.org/officeDocument/2006/relationships/hyperlink" Target="https://gosuslugi.ru/600149/1" TargetMode="External"/><Relationship Id="rId38" Type="http://schemas.openxmlformats.org/officeDocument/2006/relationships/hyperlink" Target="https://gosuslugi.ru/600145/1" TargetMode="External"/><Relationship Id="rId46" Type="http://schemas.openxmlformats.org/officeDocument/2006/relationships/hyperlink" Target="https://gosuslugi.ru/600176/1" TargetMode="External"/><Relationship Id="rId59" Type="http://schemas.openxmlformats.org/officeDocument/2006/relationships/hyperlink" Target="https://www.gosuslugi.ru/600241/1/form" TargetMode="External"/><Relationship Id="rId67" Type="http://schemas.openxmlformats.org/officeDocument/2006/relationships/hyperlink" Target="https://gosuslugi.ru/600244/1" TargetMode="External"/><Relationship Id="rId20" Type="http://schemas.openxmlformats.org/officeDocument/2006/relationships/hyperlink" Target="https://gosuslugi.ru/600165/1" TargetMode="External"/><Relationship Id="rId41" Type="http://schemas.openxmlformats.org/officeDocument/2006/relationships/hyperlink" Target="https://gosuslugi.ru/600148/1" TargetMode="External"/><Relationship Id="rId54" Type="http://schemas.openxmlformats.org/officeDocument/2006/relationships/hyperlink" Target="https://gosuslugi.ru/600156/1" TargetMode="External"/><Relationship Id="rId62" Type="http://schemas.openxmlformats.org/officeDocument/2006/relationships/hyperlink" Target="https://www.gosuslugi.ru/600200/2" TargetMode="External"/><Relationship Id="rId70" Type="http://schemas.openxmlformats.org/officeDocument/2006/relationships/hyperlink" Target="https://gosuslugi.ru/600230/1/form" TargetMode="External"/><Relationship Id="rId75" Type="http://schemas.openxmlformats.org/officeDocument/2006/relationships/hyperlink" Target="https://gosuslugi.ru/600218/1" TargetMode="External"/><Relationship Id="rId83" Type="http://schemas.openxmlformats.org/officeDocument/2006/relationships/hyperlink" Target="https://gosuslugi.ru/600222/1" TargetMode="External"/><Relationship Id="rId88" Type="http://schemas.openxmlformats.org/officeDocument/2006/relationships/hyperlink" Target="https://gosuslugi.ru/600182/1/form%20" TargetMode="External"/><Relationship Id="rId91" Type="http://schemas.openxmlformats.org/officeDocument/2006/relationships/hyperlink" Target="https://gosuslugi.ru/600265/1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gosuslugi.ru/600140/1" TargetMode="External"/><Relationship Id="rId23" Type="http://schemas.openxmlformats.org/officeDocument/2006/relationships/hyperlink" Target="https://gosuslugi.ru/600162/1" TargetMode="External"/><Relationship Id="rId28" Type="http://schemas.openxmlformats.org/officeDocument/2006/relationships/hyperlink" Target="https://gosuslugi.ru/600147/1" TargetMode="External"/><Relationship Id="rId36" Type="http://schemas.openxmlformats.org/officeDocument/2006/relationships/hyperlink" Target="https://gosuslugi.ru/600175/1" TargetMode="External"/><Relationship Id="rId49" Type="http://schemas.openxmlformats.org/officeDocument/2006/relationships/hyperlink" Target="https://gosuslugi.ru/600158/1" TargetMode="External"/><Relationship Id="rId57" Type="http://schemas.openxmlformats.org/officeDocument/2006/relationships/hyperlink" Target="https://www.gosuslugi.ru/600206/1" TargetMode="External"/><Relationship Id="rId10" Type="http://schemas.openxmlformats.org/officeDocument/2006/relationships/hyperlink" Target="https://gosuslugi.ru/600168/1" TargetMode="External"/><Relationship Id="rId31" Type="http://schemas.openxmlformats.org/officeDocument/2006/relationships/hyperlink" Target="https://gosuslugi.ru/600136/1" TargetMode="External"/><Relationship Id="rId44" Type="http://schemas.openxmlformats.org/officeDocument/2006/relationships/hyperlink" Target="https://gosuslugi.ru/600154/1" TargetMode="External"/><Relationship Id="rId52" Type="http://schemas.openxmlformats.org/officeDocument/2006/relationships/hyperlink" Target="https://gosuslugi.ru/600150/1" TargetMode="External"/><Relationship Id="rId60" Type="http://schemas.openxmlformats.org/officeDocument/2006/relationships/hyperlink" Target="https://gosuslugi.ru/600231/1/form" TargetMode="External"/><Relationship Id="rId65" Type="http://schemas.openxmlformats.org/officeDocument/2006/relationships/hyperlink" Target="https://www.gosuslugi.ru/600194/1" TargetMode="External"/><Relationship Id="rId73" Type="http://schemas.openxmlformats.org/officeDocument/2006/relationships/hyperlink" Target="https://gosuslugi.ru/600214/1" TargetMode="External"/><Relationship Id="rId78" Type="http://schemas.openxmlformats.org/officeDocument/2006/relationships/hyperlink" Target="https://www.gosuslugi.ru/600213/1" TargetMode="External"/><Relationship Id="rId81" Type="http://schemas.openxmlformats.org/officeDocument/2006/relationships/hyperlink" Target="https://gosuslugi.ru/600235/1" TargetMode="External"/><Relationship Id="rId86" Type="http://schemas.openxmlformats.org/officeDocument/2006/relationships/hyperlink" Target="https://lk.gosuslugi.ru/kindergarte" TargetMode="External"/><Relationship Id="rId94" Type="http://schemas.openxmlformats.org/officeDocument/2006/relationships/hyperlink" Target="https://gosuslugi.ru/60045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4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06B48-A593-474D-881E-B7E5982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Людмила</cp:lastModifiedBy>
  <cp:revision>2</cp:revision>
  <dcterms:created xsi:type="dcterms:W3CDTF">2022-11-09T07:51:00Z</dcterms:created>
  <dcterms:modified xsi:type="dcterms:W3CDTF">2022-11-09T07:51:00Z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