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2D636270" w:rsidR="00530593" w:rsidRPr="00B81A53" w:rsidRDefault="006D401B" w:rsidP="00530593">
      <w:pPr>
        <w:shd w:val="clear" w:color="auto" w:fill="FFFFFF"/>
        <w:spacing w:after="2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14марта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>года №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4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.Лысогорка</w:t>
      </w:r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20F4A33D" w14:textId="797630E1" w:rsidR="00530593" w:rsidRPr="00B81A53" w:rsidRDefault="00530593" w:rsidP="00530593">
      <w:pPr>
        <w:rPr>
          <w:sz w:val="28"/>
          <w:szCs w:val="28"/>
        </w:rPr>
      </w:pPr>
    </w:p>
    <w:p w14:paraId="463E143C" w14:textId="569B1C3C" w:rsidR="00CC3564" w:rsidRPr="00B81A53" w:rsidRDefault="00CC3564" w:rsidP="00530593">
      <w:pPr>
        <w:rPr>
          <w:sz w:val="28"/>
          <w:szCs w:val="28"/>
        </w:rPr>
      </w:pPr>
    </w:p>
    <w:p w14:paraId="03D44C4B" w14:textId="77777777" w:rsidR="006D401B" w:rsidRPr="006D401B" w:rsidRDefault="006D401B" w:rsidP="006D401B">
      <w:pPr>
        <w:jc w:val="center"/>
        <w:rPr>
          <w:b/>
          <w:caps/>
          <w:sz w:val="26"/>
          <w:szCs w:val="20"/>
        </w:rPr>
      </w:pPr>
    </w:p>
    <w:p w14:paraId="1C74D3B9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8EB1A5A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E5EC6BC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D0120CE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  <w:r w:rsidRPr="006D401B">
        <w:rPr>
          <w:b/>
          <w:caps/>
          <w:sz w:val="26"/>
          <w:szCs w:val="20"/>
        </w:rPr>
        <w:t xml:space="preserve">РОССИЙСКАЯ ФЕДЕРАЦИЯ                </w:t>
      </w:r>
    </w:p>
    <w:p w14:paraId="5A96E598" w14:textId="1F543B61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  <w:r w:rsidRPr="006D401B">
        <w:rPr>
          <w:b/>
          <w:caps/>
          <w:sz w:val="26"/>
          <w:szCs w:val="20"/>
        </w:rPr>
        <w:t>РОСТОВСКАЯ ОБЛАСТЬ</w:t>
      </w:r>
    </w:p>
    <w:p w14:paraId="027F950B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  <w:r w:rsidRPr="006D401B">
        <w:rPr>
          <w:b/>
          <w:caps/>
          <w:sz w:val="26"/>
          <w:szCs w:val="20"/>
        </w:rPr>
        <w:t>куйбышевский район</w:t>
      </w:r>
    </w:p>
    <w:p w14:paraId="73857885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  <w:r w:rsidRPr="006D401B">
        <w:rPr>
          <w:b/>
          <w:caps/>
          <w:sz w:val="26"/>
          <w:szCs w:val="20"/>
        </w:rPr>
        <w:t>собрание депутатов</w:t>
      </w:r>
    </w:p>
    <w:p w14:paraId="626D88FE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  <w:r w:rsidRPr="006D401B">
        <w:rPr>
          <w:b/>
          <w:caps/>
          <w:sz w:val="26"/>
          <w:szCs w:val="20"/>
        </w:rPr>
        <w:t>Лысогорского сельского поселения</w:t>
      </w:r>
    </w:p>
    <w:p w14:paraId="1F2D60CD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AE75ADC" w14:textId="77777777" w:rsidR="006D401B" w:rsidRPr="006D401B" w:rsidRDefault="006D401B" w:rsidP="006D401B">
      <w:pPr>
        <w:ind w:left="300" w:hanging="168"/>
        <w:jc w:val="center"/>
        <w:rPr>
          <w:b/>
          <w:sz w:val="26"/>
          <w:szCs w:val="20"/>
        </w:rPr>
      </w:pPr>
      <w:r w:rsidRPr="006D401B">
        <w:rPr>
          <w:b/>
          <w:sz w:val="26"/>
          <w:szCs w:val="20"/>
        </w:rPr>
        <w:t xml:space="preserve">РЕШЕНИЕ   </w:t>
      </w:r>
    </w:p>
    <w:p w14:paraId="08958138" w14:textId="77777777" w:rsidR="006D401B" w:rsidRPr="006D401B" w:rsidRDefault="006D401B" w:rsidP="006D401B">
      <w:pPr>
        <w:ind w:left="300" w:hanging="168"/>
        <w:jc w:val="center"/>
        <w:rPr>
          <w:b/>
          <w:sz w:val="26"/>
          <w:szCs w:val="20"/>
        </w:rPr>
      </w:pPr>
    </w:p>
    <w:p w14:paraId="6A8AE5E8" w14:textId="410D6C70" w:rsidR="006D401B" w:rsidRPr="006D401B" w:rsidRDefault="006D401B" w:rsidP="006D401B">
      <w:pPr>
        <w:jc w:val="center"/>
        <w:rPr>
          <w:color w:val="000000"/>
          <w:sz w:val="26"/>
          <w:szCs w:val="20"/>
        </w:rPr>
      </w:pPr>
      <w:r w:rsidRPr="006D401B">
        <w:rPr>
          <w:color w:val="000000"/>
          <w:sz w:val="26"/>
          <w:szCs w:val="20"/>
        </w:rPr>
        <w:t xml:space="preserve">14.03.2023       </w:t>
      </w:r>
      <w:r>
        <w:rPr>
          <w:color w:val="000000"/>
          <w:sz w:val="26"/>
          <w:szCs w:val="20"/>
        </w:rPr>
        <w:t xml:space="preserve">                             </w:t>
      </w:r>
      <w:r w:rsidRPr="006D401B">
        <w:rPr>
          <w:color w:val="000000"/>
          <w:sz w:val="26"/>
          <w:szCs w:val="20"/>
        </w:rPr>
        <w:t xml:space="preserve"> с</w:t>
      </w:r>
      <w:proofErr w:type="gramStart"/>
      <w:r w:rsidRPr="006D401B">
        <w:rPr>
          <w:color w:val="000000"/>
          <w:sz w:val="26"/>
          <w:szCs w:val="20"/>
        </w:rPr>
        <w:t>.Л</w:t>
      </w:r>
      <w:proofErr w:type="gramEnd"/>
      <w:r w:rsidRPr="006D401B">
        <w:rPr>
          <w:color w:val="000000"/>
          <w:sz w:val="26"/>
          <w:szCs w:val="20"/>
        </w:rPr>
        <w:t>ысогорка                                       №  66</w:t>
      </w:r>
    </w:p>
    <w:p w14:paraId="6DA2E7B2" w14:textId="77777777" w:rsidR="006D401B" w:rsidRPr="006D401B" w:rsidRDefault="006D401B" w:rsidP="006D401B">
      <w:pPr>
        <w:jc w:val="center"/>
        <w:rPr>
          <w:color w:val="000000"/>
          <w:sz w:val="26"/>
          <w:szCs w:val="20"/>
        </w:rPr>
      </w:pPr>
    </w:p>
    <w:p w14:paraId="1D9F7F84" w14:textId="77777777" w:rsidR="006D401B" w:rsidRPr="006D401B" w:rsidRDefault="006D401B" w:rsidP="006D401B">
      <w:pPr>
        <w:jc w:val="center"/>
        <w:rPr>
          <w:color w:val="000000"/>
          <w:sz w:val="26"/>
          <w:szCs w:val="20"/>
        </w:rPr>
      </w:pPr>
    </w:p>
    <w:p w14:paraId="0AEBBB81" w14:textId="77777777" w:rsidR="006D401B" w:rsidRPr="006D401B" w:rsidRDefault="006D401B" w:rsidP="006D401B">
      <w:pPr>
        <w:ind w:firstLine="510"/>
        <w:jc w:val="center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>О проекте решения «Об утверждении отчета исполнения бюджета Лысогорского сельского поселения Куйбышевского района за 2022 год» и назначении публичных слушаний</w:t>
      </w:r>
    </w:p>
    <w:p w14:paraId="10850175" w14:textId="77777777" w:rsidR="006D401B" w:rsidRPr="006D401B" w:rsidRDefault="006D401B" w:rsidP="006D401B">
      <w:pPr>
        <w:jc w:val="both"/>
        <w:rPr>
          <w:color w:val="000000"/>
          <w:sz w:val="26"/>
          <w:szCs w:val="26"/>
        </w:rPr>
      </w:pPr>
    </w:p>
    <w:p w14:paraId="5995A4D1" w14:textId="77777777" w:rsidR="006D401B" w:rsidRPr="006D401B" w:rsidRDefault="006D401B" w:rsidP="006D401B">
      <w:pPr>
        <w:ind w:firstLine="510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 xml:space="preserve">     </w:t>
      </w:r>
      <w:proofErr w:type="gramStart"/>
      <w:r w:rsidRPr="006D401B">
        <w:rPr>
          <w:color w:val="000000"/>
          <w:sz w:val="26"/>
          <w:szCs w:val="26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17 Устава муниципального образования «Лысогорское сельское поселение», Положения о бюджетном процессе в муниципальном образовании  «Лысогорское сельское поселение» и в целях обеспечения участия граждан, проживающих на территории Лысогорского сельского поселения, в обсуждении проектов правовых актов по вопросам местного значения Собрание</w:t>
      </w:r>
      <w:proofErr w:type="gramEnd"/>
      <w:r w:rsidRPr="006D401B">
        <w:rPr>
          <w:color w:val="000000"/>
          <w:sz w:val="26"/>
          <w:szCs w:val="26"/>
        </w:rPr>
        <w:t xml:space="preserve"> депутатов Лысогорского сельского поселения </w:t>
      </w:r>
    </w:p>
    <w:p w14:paraId="5CE0D26C" w14:textId="77777777" w:rsidR="006D401B" w:rsidRPr="006D401B" w:rsidRDefault="006D401B" w:rsidP="006D401B">
      <w:pPr>
        <w:ind w:firstLine="510"/>
        <w:jc w:val="both"/>
        <w:rPr>
          <w:b/>
          <w:color w:val="000000"/>
          <w:sz w:val="26"/>
          <w:szCs w:val="26"/>
        </w:rPr>
      </w:pPr>
      <w:r w:rsidRPr="006D401B">
        <w:rPr>
          <w:b/>
          <w:color w:val="000000"/>
          <w:sz w:val="26"/>
          <w:szCs w:val="26"/>
        </w:rPr>
        <w:t xml:space="preserve">решило:   </w:t>
      </w:r>
    </w:p>
    <w:p w14:paraId="37F553AC" w14:textId="77777777" w:rsidR="006D401B" w:rsidRPr="006D401B" w:rsidRDefault="006D401B" w:rsidP="006D401B">
      <w:pPr>
        <w:keepNext/>
        <w:keepLines/>
        <w:ind w:firstLine="900"/>
        <w:jc w:val="center"/>
        <w:rPr>
          <w:b/>
          <w:color w:val="000000"/>
          <w:sz w:val="26"/>
          <w:szCs w:val="26"/>
        </w:rPr>
      </w:pPr>
    </w:p>
    <w:p w14:paraId="5997D08A" w14:textId="77777777" w:rsidR="006D401B" w:rsidRPr="006D401B" w:rsidRDefault="006D401B" w:rsidP="006D401B">
      <w:pPr>
        <w:numPr>
          <w:ilvl w:val="0"/>
          <w:numId w:val="40"/>
        </w:numPr>
        <w:tabs>
          <w:tab w:val="num" w:pos="0"/>
        </w:tabs>
        <w:ind w:left="0" w:firstLine="900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>Принять за основу проект решения «Об утверждении отчета исполнения бюджета Лысогорского сельского поселения Куйбышевского района за 2022год», согласно приложению 1 к настоящему решению.</w:t>
      </w:r>
    </w:p>
    <w:p w14:paraId="30281CEB" w14:textId="77777777" w:rsidR="006D401B" w:rsidRPr="006D401B" w:rsidRDefault="006D401B" w:rsidP="006D401B">
      <w:pPr>
        <w:numPr>
          <w:ilvl w:val="0"/>
          <w:numId w:val="40"/>
        </w:numPr>
        <w:tabs>
          <w:tab w:val="num" w:pos="0"/>
        </w:tabs>
        <w:autoSpaceDE w:val="0"/>
        <w:ind w:left="0" w:firstLine="900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>Утвердить порядок учета предложений к проекту и участия граждан в его обсуждении, согласно приложению 2 к настоящему решению.</w:t>
      </w:r>
    </w:p>
    <w:p w14:paraId="0DEA3499" w14:textId="77777777" w:rsidR="006D401B" w:rsidRPr="006D401B" w:rsidRDefault="006D401B" w:rsidP="006D401B">
      <w:pPr>
        <w:numPr>
          <w:ilvl w:val="0"/>
          <w:numId w:val="40"/>
        </w:numPr>
        <w:tabs>
          <w:tab w:val="num" w:pos="0"/>
        </w:tabs>
        <w:autoSpaceDE w:val="0"/>
        <w:ind w:left="0" w:firstLine="900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 xml:space="preserve">Назначить публичные слушания по проекту отчета об исполнении бюджета Лысогорского сельского поселения Куйбышевского района за 2022 год на 27 марта 2023 года и провести их в здании Администрации Лысогорского сельского поселения </w:t>
      </w:r>
      <w:r w:rsidRPr="006D401B">
        <w:rPr>
          <w:color w:val="000000"/>
          <w:sz w:val="26"/>
          <w:szCs w:val="26"/>
          <w:lang w:eastAsia="zh-CN"/>
        </w:rPr>
        <w:t>по адресу: Ростовская область, Куйбышевский район, с</w:t>
      </w:r>
      <w:proofErr w:type="gramStart"/>
      <w:r w:rsidRPr="006D401B">
        <w:rPr>
          <w:color w:val="000000"/>
          <w:sz w:val="26"/>
          <w:szCs w:val="26"/>
          <w:lang w:eastAsia="zh-CN"/>
        </w:rPr>
        <w:t>.Л</w:t>
      </w:r>
      <w:proofErr w:type="gramEnd"/>
      <w:r w:rsidRPr="006D401B">
        <w:rPr>
          <w:color w:val="000000"/>
          <w:sz w:val="26"/>
          <w:szCs w:val="26"/>
          <w:lang w:eastAsia="zh-CN"/>
        </w:rPr>
        <w:t xml:space="preserve">ысогорка, ул. Кушнарева, д. 3 </w:t>
      </w:r>
      <w:r w:rsidRPr="006D401B">
        <w:rPr>
          <w:color w:val="000000"/>
          <w:sz w:val="26"/>
          <w:szCs w:val="26"/>
        </w:rPr>
        <w:t>в 15:00 часов.</w:t>
      </w:r>
    </w:p>
    <w:p w14:paraId="6CF08129" w14:textId="77777777" w:rsidR="006D401B" w:rsidRPr="006D401B" w:rsidRDefault="006D401B" w:rsidP="006D401B">
      <w:pPr>
        <w:widowControl w:val="0"/>
        <w:ind w:firstLine="851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 xml:space="preserve"> 4. </w:t>
      </w:r>
      <w:proofErr w:type="gramStart"/>
      <w:r w:rsidRPr="006D401B">
        <w:rPr>
          <w:color w:val="000000"/>
          <w:sz w:val="26"/>
          <w:szCs w:val="26"/>
        </w:rPr>
        <w:t>Опубликовать настоящее решение на официальном сайте Администрации Лысогорского сельского поселения в сети Интернет и в информационном бюллетени поселения.</w:t>
      </w:r>
      <w:proofErr w:type="gramEnd"/>
    </w:p>
    <w:p w14:paraId="6197E8D8" w14:textId="77777777" w:rsidR="006D401B" w:rsidRPr="006D401B" w:rsidRDefault="006D401B" w:rsidP="006D401B">
      <w:pPr>
        <w:widowControl w:val="0"/>
        <w:ind w:firstLine="851"/>
        <w:jc w:val="both"/>
        <w:rPr>
          <w:color w:val="000000"/>
          <w:sz w:val="26"/>
          <w:szCs w:val="26"/>
        </w:rPr>
      </w:pPr>
      <w:r w:rsidRPr="006D401B">
        <w:rPr>
          <w:color w:val="000000"/>
          <w:sz w:val="26"/>
          <w:szCs w:val="26"/>
        </w:rPr>
        <w:t>5. Данное решение вступает в силу со дня его официального опубликования.</w:t>
      </w:r>
    </w:p>
    <w:p w14:paraId="1BCC967D" w14:textId="77777777" w:rsidR="006D401B" w:rsidRPr="006D401B" w:rsidRDefault="006D401B" w:rsidP="006D401B">
      <w:pPr>
        <w:widowControl w:val="0"/>
        <w:snapToGrid w:val="0"/>
        <w:ind w:firstLine="851"/>
        <w:jc w:val="both"/>
        <w:rPr>
          <w:color w:val="000000"/>
          <w:kern w:val="1"/>
          <w:sz w:val="26"/>
          <w:szCs w:val="26"/>
          <w:lang w:val="x-none" w:eastAsia="zh-CN"/>
        </w:rPr>
      </w:pPr>
      <w:r w:rsidRPr="006D401B">
        <w:rPr>
          <w:color w:val="000000"/>
          <w:kern w:val="1"/>
          <w:sz w:val="26"/>
          <w:szCs w:val="26"/>
          <w:lang w:val="x-none" w:eastAsia="zh-CN"/>
        </w:rPr>
        <w:t>6. Контроль за исполнением настоящего решения возложить на постоянную комиссию по бюджету, налогам и собственности</w:t>
      </w:r>
      <w:r w:rsidRPr="006D401B">
        <w:rPr>
          <w:color w:val="000000"/>
          <w:kern w:val="1"/>
          <w:sz w:val="26"/>
          <w:szCs w:val="26"/>
          <w:lang w:eastAsia="zh-CN"/>
        </w:rPr>
        <w:t>.</w:t>
      </w:r>
    </w:p>
    <w:p w14:paraId="12B60218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6B7B0D89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6AC33129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5D41DD6A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Председатель Собрания депутатов</w:t>
      </w:r>
    </w:p>
    <w:p w14:paraId="42D81E73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-глава Лысогорского сельского поселения                    Н.А.Кательницкая</w:t>
      </w:r>
    </w:p>
    <w:p w14:paraId="7814EDAD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55EF0620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DCAD244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8F14FF8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5C95D20E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AA851C0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6553DD2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F315990" w14:textId="77777777" w:rsidR="006D401B" w:rsidRP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1345AC9A" w14:textId="77777777" w:rsidR="006D401B" w:rsidRPr="006D401B" w:rsidRDefault="006D401B" w:rsidP="006D401B">
      <w:pPr>
        <w:tabs>
          <w:tab w:val="left" w:pos="390"/>
          <w:tab w:val="left" w:pos="5525"/>
          <w:tab w:val="left" w:pos="6192"/>
          <w:tab w:val="left" w:pos="6581"/>
          <w:tab w:val="left" w:pos="7382"/>
          <w:tab w:val="left" w:pos="7747"/>
          <w:tab w:val="left" w:pos="8438"/>
          <w:tab w:val="left" w:pos="9216"/>
          <w:tab w:val="left" w:pos="9994"/>
        </w:tabs>
        <w:jc w:val="right"/>
        <w:rPr>
          <w:snapToGrid w:val="0"/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Приложение 1</w:t>
      </w:r>
      <w:r w:rsidRPr="006D401B">
        <w:rPr>
          <w:snapToGrid w:val="0"/>
          <w:color w:val="000000"/>
          <w:sz w:val="28"/>
          <w:szCs w:val="28"/>
        </w:rPr>
        <w:t xml:space="preserve"> </w:t>
      </w:r>
    </w:p>
    <w:p w14:paraId="72FB47C4" w14:textId="77777777" w:rsidR="006D401B" w:rsidRPr="006D401B" w:rsidRDefault="006D401B" w:rsidP="006D401B">
      <w:pPr>
        <w:widowControl w:val="0"/>
        <w:jc w:val="right"/>
        <w:rPr>
          <w:snapToGrid w:val="0"/>
          <w:color w:val="000000"/>
          <w:sz w:val="28"/>
          <w:szCs w:val="28"/>
        </w:rPr>
      </w:pPr>
      <w:r w:rsidRPr="006D401B">
        <w:rPr>
          <w:snapToGrid w:val="0"/>
          <w:color w:val="000000"/>
          <w:sz w:val="28"/>
          <w:szCs w:val="28"/>
        </w:rPr>
        <w:t xml:space="preserve">к решению Собрания депутатов  </w:t>
      </w:r>
    </w:p>
    <w:p w14:paraId="2CFD1068" w14:textId="77777777" w:rsidR="006D401B" w:rsidRPr="006D401B" w:rsidRDefault="006D401B" w:rsidP="006D401B">
      <w:pPr>
        <w:widowControl w:val="0"/>
        <w:jc w:val="right"/>
        <w:rPr>
          <w:b/>
          <w:color w:val="000000"/>
          <w:sz w:val="28"/>
          <w:szCs w:val="28"/>
        </w:rPr>
      </w:pPr>
      <w:r w:rsidRPr="006D401B">
        <w:rPr>
          <w:snapToGrid w:val="0"/>
          <w:color w:val="000000"/>
          <w:sz w:val="28"/>
          <w:szCs w:val="28"/>
        </w:rPr>
        <w:t xml:space="preserve">Лысогорского </w:t>
      </w:r>
      <w:r w:rsidRPr="006D401B">
        <w:rPr>
          <w:color w:val="000000"/>
          <w:sz w:val="28"/>
          <w:szCs w:val="28"/>
        </w:rPr>
        <w:t>сельского поселения</w:t>
      </w:r>
      <w:r w:rsidRPr="006D401B">
        <w:rPr>
          <w:b/>
          <w:color w:val="000000"/>
          <w:sz w:val="28"/>
          <w:szCs w:val="28"/>
        </w:rPr>
        <w:t xml:space="preserve"> </w:t>
      </w:r>
    </w:p>
    <w:p w14:paraId="036B3655" w14:textId="77777777" w:rsidR="006D401B" w:rsidRPr="006D401B" w:rsidRDefault="006D401B" w:rsidP="006D401B">
      <w:pPr>
        <w:widowControl w:val="0"/>
        <w:ind w:left="300"/>
        <w:jc w:val="right"/>
        <w:rPr>
          <w:b/>
          <w:color w:val="000000"/>
          <w:sz w:val="26"/>
          <w:szCs w:val="20"/>
        </w:rPr>
      </w:pPr>
      <w:r w:rsidRPr="006D401B">
        <w:rPr>
          <w:snapToGrid w:val="0"/>
          <w:color w:val="000000"/>
          <w:sz w:val="28"/>
          <w:szCs w:val="28"/>
        </w:rPr>
        <w:t>от 14.03.2023 № 66</w:t>
      </w:r>
    </w:p>
    <w:p w14:paraId="43101878" w14:textId="77777777" w:rsidR="006D401B" w:rsidRPr="006D401B" w:rsidRDefault="006D401B" w:rsidP="006D401B">
      <w:pPr>
        <w:jc w:val="center"/>
        <w:rPr>
          <w:color w:val="000000"/>
          <w:sz w:val="28"/>
          <w:szCs w:val="28"/>
        </w:rPr>
      </w:pPr>
    </w:p>
    <w:p w14:paraId="5B879945" w14:textId="77777777" w:rsidR="006D401B" w:rsidRPr="006D401B" w:rsidRDefault="006D401B" w:rsidP="006D401B">
      <w:pPr>
        <w:jc w:val="center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 xml:space="preserve">«Об утверждении отчета об исполнении бюджета </w:t>
      </w:r>
    </w:p>
    <w:p w14:paraId="7C0FD88F" w14:textId="77777777" w:rsidR="006D401B" w:rsidRPr="006D401B" w:rsidRDefault="006D401B" w:rsidP="006D401B">
      <w:pPr>
        <w:ind w:firstLine="510"/>
        <w:jc w:val="center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Лысогорского сельского поселения Куйбышевского района за 2022 год»</w:t>
      </w:r>
    </w:p>
    <w:p w14:paraId="06F3E6C1" w14:textId="77777777" w:rsidR="006D401B" w:rsidRPr="006D401B" w:rsidRDefault="006D401B" w:rsidP="006D401B">
      <w:pPr>
        <w:ind w:firstLine="510"/>
        <w:jc w:val="center"/>
        <w:rPr>
          <w:b/>
          <w:color w:val="000000"/>
          <w:sz w:val="28"/>
          <w:szCs w:val="28"/>
        </w:rPr>
      </w:pPr>
    </w:p>
    <w:p w14:paraId="55E836E1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В соответствии с Уставом Лысогорского сельского поселения, на основании Положения о бюджетном процессе  муниципального образования  «Лысогорское сельское поселение» Собрание депутатов Лысогорского сельского поселения</w:t>
      </w:r>
    </w:p>
    <w:p w14:paraId="488E3B7E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8"/>
        </w:rPr>
      </w:pPr>
    </w:p>
    <w:p w14:paraId="138D1DE1" w14:textId="77777777" w:rsidR="006D401B" w:rsidRPr="006D401B" w:rsidRDefault="006D401B" w:rsidP="006D401B">
      <w:pPr>
        <w:ind w:firstLine="900"/>
        <w:jc w:val="both"/>
        <w:rPr>
          <w:b/>
          <w:color w:val="000000"/>
          <w:sz w:val="28"/>
          <w:szCs w:val="28"/>
        </w:rPr>
      </w:pPr>
      <w:r w:rsidRPr="006D401B">
        <w:rPr>
          <w:b/>
          <w:color w:val="000000"/>
          <w:sz w:val="28"/>
          <w:szCs w:val="28"/>
        </w:rPr>
        <w:t>решило:</w:t>
      </w:r>
    </w:p>
    <w:p w14:paraId="27BFF0B2" w14:textId="77777777" w:rsidR="006D401B" w:rsidRPr="006D401B" w:rsidRDefault="006D401B" w:rsidP="006D401B">
      <w:pPr>
        <w:ind w:firstLine="510"/>
        <w:jc w:val="center"/>
        <w:rPr>
          <w:color w:val="000000"/>
          <w:sz w:val="28"/>
          <w:szCs w:val="28"/>
        </w:rPr>
      </w:pPr>
    </w:p>
    <w:p w14:paraId="098199BC" w14:textId="77777777" w:rsidR="006D401B" w:rsidRPr="006D401B" w:rsidRDefault="006D401B" w:rsidP="006D401B">
      <w:pPr>
        <w:ind w:firstLine="720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1. Утвердить отчет об исполнении бюджета Лысогорского сельского поселения Куйбышевского района за 2022 год по доходам в сумме 19096,4 тыс. рублей и расходам в сумме 18146,6 тыс. рублей с превышением  доходов над расходами (с профицитом бюджета поселения) в сумме 949,9 тыс. рублей и со следующими показателями:</w:t>
      </w:r>
    </w:p>
    <w:p w14:paraId="4BF37632" w14:textId="77777777" w:rsidR="006D401B" w:rsidRPr="006D401B" w:rsidRDefault="006D401B" w:rsidP="006D401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1) по доходам бюджета Лысогорского сельского поселения Куйбышевского района по кодам классификации доходов бюджетов за 2022 год согласно приложению 1 к настоящему проекту решения;</w:t>
      </w:r>
    </w:p>
    <w:p w14:paraId="560A3F25" w14:textId="77777777" w:rsidR="006D401B" w:rsidRPr="006D401B" w:rsidRDefault="006D401B" w:rsidP="006D401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2) по расходам бюджета Лысогорского сельского поселения Куйбышевского района по ведомственной структуре рас</w:t>
      </w:r>
      <w:r w:rsidRPr="006D401B">
        <w:rPr>
          <w:color w:val="000000"/>
          <w:sz w:val="28"/>
          <w:szCs w:val="28"/>
        </w:rPr>
        <w:softHyphen/>
        <w:t>ходов бюджета за 2022 год согласно приложению 2 к настоящему проекту решения;</w:t>
      </w:r>
    </w:p>
    <w:p w14:paraId="62254641" w14:textId="77777777" w:rsidR="006D401B" w:rsidRPr="006D401B" w:rsidRDefault="006D401B" w:rsidP="006D401B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3) по расходам бюджета Лысогорского сельского поселения Куйбышевского района по разделам и подразделам клас</w:t>
      </w:r>
      <w:r w:rsidRPr="006D401B">
        <w:rPr>
          <w:color w:val="000000"/>
          <w:sz w:val="28"/>
          <w:szCs w:val="28"/>
        </w:rPr>
        <w:softHyphen/>
        <w:t>сификации расходов бюджетов за 2022 год согласно приложению 3 к настоя</w:t>
      </w:r>
      <w:r w:rsidRPr="006D401B">
        <w:rPr>
          <w:color w:val="000000"/>
          <w:sz w:val="28"/>
          <w:szCs w:val="28"/>
        </w:rPr>
        <w:softHyphen/>
        <w:t>щему проекту решения;</w:t>
      </w:r>
    </w:p>
    <w:p w14:paraId="4B052752" w14:textId="77777777" w:rsidR="006D401B" w:rsidRPr="006D401B" w:rsidRDefault="006D401B" w:rsidP="006D401B">
      <w:pPr>
        <w:suppressAutoHyphens/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 xml:space="preserve">4) по источникам финансирования дефицита бюджета Лысогорского сельского поселения  Куйбышевского района по кодам </w:t>
      </w:r>
      <w:proofErr w:type="gramStart"/>
      <w:r w:rsidRPr="006D401B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D401B">
        <w:rPr>
          <w:color w:val="000000"/>
          <w:sz w:val="28"/>
          <w:szCs w:val="28"/>
        </w:rPr>
        <w:t xml:space="preserve"> за 2022 год согласно приложению 4 к настоящему проекту решения.</w:t>
      </w:r>
    </w:p>
    <w:p w14:paraId="1FC24A5C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7BAB6F87" w14:textId="77777777" w:rsidR="006D401B" w:rsidRPr="006D401B" w:rsidRDefault="006D401B" w:rsidP="006D401B">
      <w:pPr>
        <w:ind w:firstLine="720"/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 xml:space="preserve">3. </w:t>
      </w:r>
      <w:proofErr w:type="gramStart"/>
      <w:r w:rsidRPr="006D401B">
        <w:rPr>
          <w:color w:val="000000"/>
          <w:sz w:val="28"/>
          <w:szCs w:val="28"/>
        </w:rPr>
        <w:t>Контроль за</w:t>
      </w:r>
      <w:proofErr w:type="gramEnd"/>
      <w:r w:rsidRPr="006D401B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14:paraId="7AE29283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</w:p>
    <w:p w14:paraId="611BB12F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Председатель Собрания депутатов</w:t>
      </w:r>
    </w:p>
    <w:p w14:paraId="7E69532E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-глава Лысогорского сельского поселения                    Н.А.Кательницкая</w:t>
      </w:r>
    </w:p>
    <w:p w14:paraId="29A8F643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51FC2734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5178DEF0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  <w:sectPr w:rsidR="006D401B" w:rsidRPr="006D401B" w:rsidSect="00503B04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W w:w="10461" w:type="dxa"/>
        <w:tblInd w:w="92" w:type="dxa"/>
        <w:tblLook w:val="04A0" w:firstRow="1" w:lastRow="0" w:firstColumn="1" w:lastColumn="0" w:noHBand="0" w:noVBand="1"/>
      </w:tblPr>
      <w:tblGrid>
        <w:gridCol w:w="583"/>
        <w:gridCol w:w="2708"/>
        <w:gridCol w:w="6046"/>
        <w:gridCol w:w="1124"/>
      </w:tblGrid>
      <w:tr w:rsidR="006D401B" w:rsidRPr="006D401B" w14:paraId="6877FB69" w14:textId="77777777" w:rsidTr="00076AA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50D905B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D81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t>Приложение 1</w:t>
            </w:r>
          </w:p>
        </w:tc>
      </w:tr>
      <w:tr w:rsidR="006D401B" w:rsidRPr="006D401B" w14:paraId="5302A0DC" w14:textId="77777777" w:rsidTr="00076AA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DF4EB45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723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t xml:space="preserve">к проекту  решения Собрания депутатов  </w:t>
            </w:r>
          </w:p>
        </w:tc>
      </w:tr>
      <w:tr w:rsidR="006D401B" w:rsidRPr="006D401B" w14:paraId="7D06EF7D" w14:textId="77777777" w:rsidTr="00076AA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6E20C23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9FD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t xml:space="preserve">Лысогорского сельского поселения  </w:t>
            </w:r>
          </w:p>
        </w:tc>
      </w:tr>
      <w:tr w:rsidR="006D401B" w:rsidRPr="006D401B" w14:paraId="1621F456" w14:textId="77777777" w:rsidTr="00076AA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E1E93C9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5C9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99A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AA8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01B" w:rsidRPr="006D401B" w14:paraId="1F2DEEFB" w14:textId="77777777" w:rsidTr="00076AA7">
        <w:trPr>
          <w:trHeight w:val="5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FA750E6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503C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>Доходы  бюджета  Лысогорского сельского поселения по кодам классификации доходов бюджетов за 2022 год</w:t>
            </w:r>
          </w:p>
        </w:tc>
      </w:tr>
      <w:tr w:rsidR="006D401B" w:rsidRPr="006D401B" w14:paraId="7BEC777A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035DD37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C23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DA8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216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6D401B" w:rsidRPr="006D401B" w14:paraId="423CE8E1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9B07A1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DB9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A80B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96D8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6D401B" w:rsidRPr="006D401B" w14:paraId="033CA1E9" w14:textId="77777777" w:rsidTr="00076AA7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5BEE917" w14:textId="77777777" w:rsidR="006D401B" w:rsidRPr="006D401B" w:rsidRDefault="006D401B" w:rsidP="006D401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9AA" w14:textId="77777777" w:rsidR="006D401B" w:rsidRPr="006D401B" w:rsidRDefault="006D401B" w:rsidP="006D401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457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3F576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401B" w:rsidRPr="006D401B" w14:paraId="04477387" w14:textId="77777777" w:rsidTr="00076AA7">
        <w:trPr>
          <w:trHeight w:val="27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C2CC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A76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6706A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635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6626,9</w:t>
            </w:r>
          </w:p>
        </w:tc>
      </w:tr>
      <w:tr w:rsidR="006D401B" w:rsidRPr="006D401B" w14:paraId="0EF3DA8E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27B0E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490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29E13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42A0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829,2</w:t>
            </w:r>
          </w:p>
        </w:tc>
      </w:tr>
      <w:tr w:rsidR="006D401B" w:rsidRPr="006D401B" w14:paraId="1D48C6D4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1438A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CF1C7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82DB7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2C5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1 01 02080 01 0000 000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0EEF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 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(проценты по соответствующему платежу)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EF5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6D401B" w:rsidRPr="006D401B" w14:paraId="2299C5C0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0062A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280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AF36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B1B9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827,3</w:t>
            </w:r>
          </w:p>
        </w:tc>
      </w:tr>
      <w:tr w:rsidR="006D401B" w:rsidRPr="006D401B" w14:paraId="44B0615B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440B6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D7722A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7A04A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A11D05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8735B1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9E3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517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FF9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774,2</w:t>
            </w:r>
          </w:p>
        </w:tc>
      </w:tr>
      <w:tr w:rsidR="006D401B" w:rsidRPr="006D401B" w14:paraId="10DF461B" w14:textId="77777777" w:rsidTr="00076AA7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93B2B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63B8AA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5429AF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3F79A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29DA0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59EDFE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100E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B8EBB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716E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759,6</w:t>
            </w:r>
          </w:p>
        </w:tc>
      </w:tr>
      <w:tr w:rsidR="006D401B" w:rsidRPr="006D401B" w14:paraId="42203479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09135A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DC50CB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8553F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F23CB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10DF9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FC31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1 01 02010 01 2100 110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CD5D3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D286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6D401B" w:rsidRPr="006D401B" w14:paraId="016FEB85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89DEF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3BC83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7C533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892885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85D74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F4D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1 01 02010 01 4000 110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0AB3A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5C914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D401B" w:rsidRPr="006D401B" w14:paraId="15A69A40" w14:textId="77777777" w:rsidTr="00076AA7">
        <w:trPr>
          <w:trHeight w:val="10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AB0C5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604E98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57EC9E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C13E30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F8798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5AF38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5B5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1E5E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A09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D401B" w:rsidRPr="006D401B" w14:paraId="4D687EFB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81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73699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C4B" w14:textId="77777777" w:rsidR="006D401B" w:rsidRPr="006D401B" w:rsidRDefault="006D401B" w:rsidP="006D401B">
            <w:pPr>
              <w:jc w:val="center"/>
              <w:rPr>
                <w:sz w:val="16"/>
                <w:szCs w:val="16"/>
              </w:rPr>
            </w:pPr>
            <w:r w:rsidRPr="006D401B">
              <w:rPr>
                <w:sz w:val="16"/>
                <w:szCs w:val="16"/>
              </w:rPr>
              <w:t>1 01 02030  01 0000 110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55A0F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98A3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01B">
              <w:rPr>
                <w:rFonts w:ascii="Arial CYR" w:hAnsi="Arial CYR" w:cs="Arial CYR"/>
                <w:sz w:val="16"/>
                <w:szCs w:val="16"/>
              </w:rPr>
              <w:t>47,24</w:t>
            </w:r>
          </w:p>
        </w:tc>
      </w:tr>
      <w:tr w:rsidR="006D401B" w:rsidRPr="006D401B" w14:paraId="4F58392E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DC395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91073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CD9FF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7DC2C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BA6518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0D2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1 01 02030  01 1000 110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F164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EFAA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6D401B" w:rsidRPr="006D401B" w14:paraId="448810B6" w14:textId="77777777" w:rsidTr="00076AA7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66D2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E764E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F1636D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44041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DD8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1 01 02030  01 2100 110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5235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7DC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D401B" w:rsidRPr="006D401B" w14:paraId="0F422E54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2F5F2A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6AEE0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3A319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08D971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EB404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B5E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1 01 02030  01 3000 110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A88C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22F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D401B" w:rsidRPr="006D401B" w14:paraId="2B673059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8F8030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EFB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0D1F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AB95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1160,2</w:t>
            </w:r>
          </w:p>
        </w:tc>
      </w:tr>
      <w:tr w:rsidR="006D401B" w:rsidRPr="006D401B" w14:paraId="287C8057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0B6892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115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1 05 03000  01 0000 110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BCEFE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8E37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1160,2</w:t>
            </w:r>
          </w:p>
        </w:tc>
      </w:tr>
      <w:tr w:rsidR="006D401B" w:rsidRPr="006D401B" w14:paraId="34B55415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54517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FD1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1 05 03010  01 0000 110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C859F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0C3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1160,2</w:t>
            </w:r>
          </w:p>
        </w:tc>
      </w:tr>
      <w:tr w:rsidR="006D401B" w:rsidRPr="006D401B" w14:paraId="2BC9A166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B676DE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898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1 05 03010  01 1000 110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3D95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401B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528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1157,0</w:t>
            </w:r>
          </w:p>
        </w:tc>
      </w:tr>
      <w:tr w:rsidR="006D401B" w:rsidRPr="006D401B" w14:paraId="64E4071C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141860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327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1 05 03010  01 2100 110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D747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A0D10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D401B" w:rsidRPr="006D401B" w14:paraId="444F4C6F" w14:textId="77777777" w:rsidTr="00076AA7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AF1B76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614E7E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1105F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71FDE41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 xml:space="preserve"> 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3C8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1 05 03010  01 3000 110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5DE5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7A44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D401B" w:rsidRPr="006D401B" w14:paraId="466284CE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1340DF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E68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046B9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E8D9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4111,5</w:t>
            </w:r>
          </w:p>
        </w:tc>
      </w:tr>
      <w:tr w:rsidR="006D401B" w:rsidRPr="006D401B" w14:paraId="0999C93B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8DA09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0576F5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7414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1 06 01000  00 0000 000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15255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708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247,9</w:t>
            </w:r>
          </w:p>
        </w:tc>
      </w:tr>
      <w:tr w:rsidR="006D401B" w:rsidRPr="006D401B" w14:paraId="427D16DB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BC99C4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7CF9F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8ECFD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A47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1 06 01030  10 0000 110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AC4B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BB7A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247,9</w:t>
            </w:r>
          </w:p>
        </w:tc>
      </w:tr>
      <w:tr w:rsidR="006D401B" w:rsidRPr="006D401B" w14:paraId="4923C1D4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3E299B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30BAC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7968C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B6C03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F8D0D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10F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1 06 01030  10 1000 110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592E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401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5FD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245,7</w:t>
            </w:r>
          </w:p>
        </w:tc>
      </w:tr>
      <w:tr w:rsidR="006D401B" w:rsidRPr="006D401B" w14:paraId="1FC99B12" w14:textId="77777777" w:rsidTr="00076AA7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BCFAC4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10AD2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FCEB1B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784947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A08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1 06 01030  10 2100 110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DF6B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DBF1D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D401B" w:rsidRPr="006D401B" w14:paraId="3A499BC5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44ECBB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24F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1 06 06000  00 0000 110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7F5E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D21F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3863,6</w:t>
            </w:r>
          </w:p>
        </w:tc>
      </w:tr>
      <w:tr w:rsidR="006D401B" w:rsidRPr="006D401B" w14:paraId="27DE60EF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E9AA5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7B7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1 06 06030  00 0000 110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166BB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F51F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D401B" w:rsidRPr="006D401B" w14:paraId="31EAEBFF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9396CE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40C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1 06 06040  00 0000 110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5B7C1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7606B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3669,4</w:t>
            </w:r>
          </w:p>
        </w:tc>
      </w:tr>
      <w:tr w:rsidR="006D401B" w:rsidRPr="006D401B" w14:paraId="6A2F0146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C6C6AA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645754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B0ACA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AC0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1 06 06043  10 0000 110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F8FAE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06EF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3669,4</w:t>
            </w:r>
          </w:p>
        </w:tc>
      </w:tr>
      <w:tr w:rsidR="006D401B" w:rsidRPr="006D401B" w14:paraId="011D2737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50BD6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7F3CF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7EB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1 08 00000  00 0000 000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3E1B0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5E132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6D401B" w:rsidRPr="006D401B" w14:paraId="4A501142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676199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C14B1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16A995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166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1 08 04000  01 0000 110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9EE7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39E6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6D401B" w:rsidRPr="006D401B" w14:paraId="18230025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CB2EF9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79F1D5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E34B12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67BE67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A45A59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98C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1 08 04020  01 0000 110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8CF7C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C87D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6D401B" w:rsidRPr="006D401B" w14:paraId="1CBD6EB7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1C94D2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A1B67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E2099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A9794C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433F18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DAA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1 08 04020  01 1000 110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30ABF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0A7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6D401B" w:rsidRPr="006D401B" w14:paraId="1395C131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A4D17E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A9AE65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826C6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36A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EAE51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0064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249,9</w:t>
            </w:r>
          </w:p>
        </w:tc>
      </w:tr>
      <w:tr w:rsidR="006D401B" w:rsidRPr="006D401B" w14:paraId="5F378AB6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321258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A8A24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56549B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9CAC55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020AE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076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1 11 05000  00 0000 120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DB8D6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A8FB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249,9</w:t>
            </w:r>
          </w:p>
        </w:tc>
      </w:tr>
      <w:tr w:rsidR="006D401B" w:rsidRPr="006D401B" w14:paraId="251D999E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0D146C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7941D6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838B06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D3BA1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97664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B0AF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1 11 05030  00 0000 120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11593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592CD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6D401B" w:rsidRPr="006D401B" w14:paraId="24B384EC" w14:textId="77777777" w:rsidTr="00076AA7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B9AFF6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44473A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1481F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C9B29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6C5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1 11 05035  10 0000 120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996B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361A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6D401B" w:rsidRPr="006D401B" w14:paraId="2AA0FFEC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5FF26C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87F805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6BD14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E09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1 11 05070  00 0000 120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C0EF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EFF9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6D401B" w:rsidRPr="006D401B" w14:paraId="1C740CF4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86B9C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49103B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A48852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1FA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1 11 05075  10 0000 120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D6A16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BCA13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6D401B" w:rsidRPr="006D401B" w14:paraId="507E42FD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B219C2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70176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3F7E3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A317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1 13 00000  00 0000 000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782A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5EB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150,5</w:t>
            </w:r>
          </w:p>
        </w:tc>
      </w:tr>
      <w:tr w:rsidR="006D401B" w:rsidRPr="006D401B" w14:paraId="01E9B6C7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6DCC4F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E7C340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FE2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1 13 02000  00 0000 130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903D0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3BDF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150,5</w:t>
            </w:r>
          </w:p>
        </w:tc>
      </w:tr>
      <w:tr w:rsidR="006D401B" w:rsidRPr="006D401B" w14:paraId="0F432581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159ED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D6C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1 13 02990  00 0000 130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E5DD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013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150,5</w:t>
            </w:r>
          </w:p>
        </w:tc>
      </w:tr>
      <w:tr w:rsidR="006D401B" w:rsidRPr="006D401B" w14:paraId="625498CE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E027D0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A9F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1 13 02995  10 0000 130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E51D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EC3D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150,5</w:t>
            </w:r>
          </w:p>
        </w:tc>
      </w:tr>
      <w:tr w:rsidR="006D401B" w:rsidRPr="006D401B" w14:paraId="416E5F74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276FCF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595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1 16 00000  00 0000 000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613C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783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D401B" w:rsidRPr="006D401B" w14:paraId="63BE7B20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250ADD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29327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8215F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501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1 16 02000  02 0000 140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68F1E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D3DF3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D401B" w:rsidRPr="006D401B" w14:paraId="3228907D" w14:textId="77777777" w:rsidTr="00076AA7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D86716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B8B8F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9D631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6EFC83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E14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1 16 02020  02 0000 140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26D10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EB37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D401B" w:rsidRPr="006D401B" w14:paraId="226604E2" w14:textId="77777777" w:rsidTr="00076AA7">
        <w:trPr>
          <w:trHeight w:val="9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93BC96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5A94A0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89ECC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4E2A6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9BE42A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F80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1 16 07090  10 0000 140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93209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7442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6D401B" w:rsidRPr="006D401B" w14:paraId="772A70D8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ED6242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8359BA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F57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1 17 00000  00 0000 000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2CA39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A713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6D401B" w:rsidRPr="006D401B" w14:paraId="07EF545F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23812D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38A6F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17A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1 17 01050  10 0000 150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7DA3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E9F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6D401B" w:rsidRPr="006D401B" w14:paraId="656A5BE3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38482A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95E93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7A1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1 17 15030  10 0000 150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58F4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AF93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0ACF5100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540A3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19291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1EE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2 00 00000  00 0000 000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0BC7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09AF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12469,6</w:t>
            </w:r>
          </w:p>
        </w:tc>
      </w:tr>
      <w:tr w:rsidR="006D401B" w:rsidRPr="006D401B" w14:paraId="612B5BB7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E6318F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AC246E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27C19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D9B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2 02 00000  00 0000 000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C767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7B4E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12469,6</w:t>
            </w:r>
          </w:p>
        </w:tc>
      </w:tr>
      <w:tr w:rsidR="006D401B" w:rsidRPr="006D401B" w14:paraId="7C3F34D7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76A696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5A59C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EEF5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2 02 10000  00 0000 150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2EC8B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6B89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9940,9</w:t>
            </w:r>
          </w:p>
        </w:tc>
      </w:tr>
      <w:tr w:rsidR="006D401B" w:rsidRPr="006D401B" w14:paraId="1E72169A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FDB26A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566829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0EA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92704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A9D5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9345,9</w:t>
            </w:r>
          </w:p>
        </w:tc>
      </w:tr>
      <w:tr w:rsidR="006D401B" w:rsidRPr="006D401B" w14:paraId="75A7AE5F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9D44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B0B84C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9B310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7EDB" w14:textId="77777777" w:rsidR="006D401B" w:rsidRPr="006D401B" w:rsidRDefault="006D401B" w:rsidP="006D401B">
            <w:pPr>
              <w:jc w:val="center"/>
              <w:rPr>
                <w:sz w:val="16"/>
                <w:szCs w:val="16"/>
              </w:rPr>
            </w:pPr>
            <w:r w:rsidRPr="006D401B">
              <w:rPr>
                <w:sz w:val="16"/>
                <w:szCs w:val="16"/>
              </w:rPr>
              <w:t>2 02 15002  00 0000 150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382E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C977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595,0</w:t>
            </w:r>
          </w:p>
        </w:tc>
      </w:tr>
      <w:tr w:rsidR="006D401B" w:rsidRPr="006D401B" w14:paraId="6947BAFC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D9720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CF8C97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F55C04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7348" w14:textId="77777777" w:rsidR="006D401B" w:rsidRPr="006D401B" w:rsidRDefault="006D401B" w:rsidP="006D401B">
            <w:pPr>
              <w:jc w:val="center"/>
              <w:rPr>
                <w:sz w:val="16"/>
                <w:szCs w:val="16"/>
              </w:rPr>
            </w:pPr>
            <w:r w:rsidRPr="006D401B">
              <w:rPr>
                <w:sz w:val="16"/>
                <w:szCs w:val="16"/>
              </w:rPr>
              <w:t>2 02 15002  10 0000 150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96500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94A8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595,0</w:t>
            </w:r>
          </w:p>
        </w:tc>
      </w:tr>
      <w:tr w:rsidR="006D401B" w:rsidRPr="006D401B" w14:paraId="2894465F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D3A1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50AC82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ACFF0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2D67" w14:textId="77777777" w:rsidR="006D401B" w:rsidRPr="006D401B" w:rsidRDefault="006D401B" w:rsidP="006D401B">
            <w:pPr>
              <w:jc w:val="center"/>
              <w:rPr>
                <w:sz w:val="16"/>
                <w:szCs w:val="16"/>
              </w:rPr>
            </w:pPr>
            <w:r w:rsidRPr="006D401B">
              <w:rPr>
                <w:sz w:val="16"/>
                <w:szCs w:val="16"/>
              </w:rPr>
              <w:t>2 02 20000  00 0000 150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78B2F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377A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419,9</w:t>
            </w:r>
          </w:p>
        </w:tc>
      </w:tr>
      <w:tr w:rsidR="006D401B" w:rsidRPr="006D401B" w14:paraId="47587CA2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5C788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8816C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DF8ED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6A153" w14:textId="77777777" w:rsidR="006D401B" w:rsidRPr="006D401B" w:rsidRDefault="006D401B" w:rsidP="006D401B">
            <w:pPr>
              <w:jc w:val="center"/>
              <w:rPr>
                <w:sz w:val="16"/>
                <w:szCs w:val="16"/>
              </w:rPr>
            </w:pPr>
            <w:r w:rsidRPr="006D401B">
              <w:rPr>
                <w:sz w:val="16"/>
                <w:szCs w:val="16"/>
              </w:rPr>
              <w:t>2 02 25299  00 0000 150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7A5E1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3491D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419,9</w:t>
            </w:r>
          </w:p>
        </w:tc>
      </w:tr>
      <w:tr w:rsidR="006D401B" w:rsidRPr="006D401B" w14:paraId="078DBB12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B22070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93422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A75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2 02 30000  00 0000 150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A626B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6F3A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6D401B" w:rsidRPr="006D401B" w14:paraId="2E152F47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4E6173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FD76A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6BDEAD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065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2 02 30024  00 0000 150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7FA3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6FC2E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D401B" w:rsidRPr="006D401B" w14:paraId="5B87C555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C383F7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AA9E6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8ACE9F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8C5E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2 02 30024  10 0000 150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6CD7D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F800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D401B" w:rsidRPr="006D401B" w14:paraId="74602EE9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2AA239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2476A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5E7D45D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9E0B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2 02 35118  00 0000 150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DF6EB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7701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</w:t>
            </w:r>
          </w:p>
        </w:tc>
      </w:tr>
      <w:tr w:rsidR="006D401B" w:rsidRPr="006D401B" w14:paraId="00DBD319" w14:textId="77777777" w:rsidTr="00076AA7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8F4A0C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C896C8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4D621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6B6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2 02 35118  10 0000 150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AB7E5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A5BC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</w:t>
            </w:r>
          </w:p>
        </w:tc>
      </w:tr>
      <w:tr w:rsidR="006D401B" w:rsidRPr="006D401B" w14:paraId="72B1DC70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3E2999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7CE78F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C14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2 02 40000  00 0000 150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CBAF9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DAC90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1853,2</w:t>
            </w:r>
          </w:p>
        </w:tc>
      </w:tr>
      <w:tr w:rsidR="006D401B" w:rsidRPr="006D401B" w14:paraId="32811129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C62A382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277E9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D121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2 02 49999  00 0000 150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9EE8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DB70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1853,2</w:t>
            </w:r>
          </w:p>
        </w:tc>
      </w:tr>
      <w:tr w:rsidR="006D401B" w:rsidRPr="006D401B" w14:paraId="2ECD4BB4" w14:textId="77777777" w:rsidTr="00076AA7">
        <w:trPr>
          <w:trHeight w:val="27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7C1196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EBB6A1A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3A4" w14:textId="77777777" w:rsidR="006D401B" w:rsidRPr="006D401B" w:rsidRDefault="006D401B" w:rsidP="006D401B">
            <w:pPr>
              <w:jc w:val="center"/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2 02 49999  10 0000 150</w:t>
            </w:r>
          </w:p>
        </w:tc>
        <w:tc>
          <w:tcPr>
            <w:tcW w:w="6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F9F82" w14:textId="77777777" w:rsidR="006D401B" w:rsidRPr="006D401B" w:rsidRDefault="006D401B" w:rsidP="006D401B">
            <w:pPr>
              <w:rPr>
                <w:color w:val="000000"/>
                <w:sz w:val="16"/>
                <w:szCs w:val="16"/>
              </w:rPr>
            </w:pPr>
            <w:r w:rsidRPr="006D401B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70B67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1853,2</w:t>
            </w:r>
          </w:p>
        </w:tc>
      </w:tr>
      <w:tr w:rsidR="006D401B" w:rsidRPr="006D401B" w14:paraId="53B457CD" w14:textId="77777777" w:rsidTr="00076AA7">
        <w:trPr>
          <w:trHeight w:val="27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E17B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09A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9E37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8D8D" w14:textId="77777777" w:rsidR="006D401B" w:rsidRPr="006D401B" w:rsidRDefault="006D401B" w:rsidP="006D401B">
            <w:pPr>
              <w:jc w:val="right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19096,5</w:t>
            </w:r>
          </w:p>
        </w:tc>
      </w:tr>
    </w:tbl>
    <w:p w14:paraId="48993DC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9E48B49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0FC030A3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5B168AC5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0AD69231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64B3277B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47FE970A" w14:textId="77777777" w:rsidR="006D401B" w:rsidRPr="006D401B" w:rsidRDefault="006D401B" w:rsidP="006D401B">
      <w:pPr>
        <w:widowControl w:val="0"/>
        <w:ind w:left="300"/>
        <w:rPr>
          <w:color w:val="000000"/>
          <w:sz w:val="26"/>
          <w:szCs w:val="20"/>
        </w:rPr>
      </w:pPr>
    </w:p>
    <w:p w14:paraId="0CF5300E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  <w:sectPr w:rsidR="006D401B" w:rsidRPr="006D401B" w:rsidSect="00503B04">
          <w:pgSz w:w="11906" w:h="16838"/>
          <w:pgMar w:top="568" w:right="567" w:bottom="771" w:left="1134" w:header="567" w:footer="539" w:gutter="0"/>
          <w:cols w:space="720"/>
        </w:sectPr>
      </w:pPr>
    </w:p>
    <w:tbl>
      <w:tblPr>
        <w:tblW w:w="15360" w:type="dxa"/>
        <w:tblInd w:w="92" w:type="dxa"/>
        <w:tblLook w:val="04A0" w:firstRow="1" w:lastRow="0" w:firstColumn="1" w:lastColumn="0" w:noHBand="0" w:noVBand="1"/>
      </w:tblPr>
      <w:tblGrid>
        <w:gridCol w:w="6040"/>
        <w:gridCol w:w="580"/>
        <w:gridCol w:w="540"/>
        <w:gridCol w:w="640"/>
        <w:gridCol w:w="1900"/>
        <w:gridCol w:w="960"/>
        <w:gridCol w:w="1600"/>
        <w:gridCol w:w="1500"/>
        <w:gridCol w:w="1600"/>
      </w:tblGrid>
      <w:tr w:rsidR="006D401B" w:rsidRPr="006D401B" w14:paraId="2324AD55" w14:textId="77777777" w:rsidTr="00076AA7">
        <w:trPr>
          <w:trHeight w:val="25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F43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6D401B" w:rsidRPr="006D401B" w14:paraId="792F31B6" w14:textId="77777777" w:rsidTr="00076AA7">
        <w:trPr>
          <w:trHeight w:val="25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E00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t xml:space="preserve">к проекту решения Собрания депутатов  </w:t>
            </w:r>
          </w:p>
        </w:tc>
      </w:tr>
      <w:tr w:rsidR="006D401B" w:rsidRPr="006D401B" w14:paraId="7B7C2F05" w14:textId="77777777" w:rsidTr="00076AA7">
        <w:trPr>
          <w:trHeight w:val="25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F98C" w14:textId="77777777" w:rsidR="006D401B" w:rsidRPr="006D401B" w:rsidRDefault="006D401B" w:rsidP="006D401B">
            <w:pPr>
              <w:jc w:val="right"/>
              <w:rPr>
                <w:sz w:val="20"/>
                <w:szCs w:val="20"/>
              </w:rPr>
            </w:pPr>
            <w:r w:rsidRPr="006D401B">
              <w:rPr>
                <w:sz w:val="20"/>
                <w:szCs w:val="20"/>
              </w:rPr>
              <w:t xml:space="preserve">Лысогорского сельского поселения  </w:t>
            </w:r>
          </w:p>
        </w:tc>
      </w:tr>
      <w:tr w:rsidR="006D401B" w:rsidRPr="006D401B" w14:paraId="2E75507E" w14:textId="77777777" w:rsidTr="00076AA7">
        <w:trPr>
          <w:trHeight w:val="61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D7BD" w14:textId="77777777" w:rsidR="006D401B" w:rsidRPr="006D401B" w:rsidRDefault="006D401B" w:rsidP="006D401B">
            <w:pPr>
              <w:jc w:val="center"/>
              <w:rPr>
                <w:b/>
                <w:bCs/>
                <w:sz w:val="20"/>
                <w:szCs w:val="20"/>
              </w:rPr>
            </w:pPr>
            <w:r w:rsidRPr="006D401B">
              <w:rPr>
                <w:b/>
                <w:bCs/>
                <w:sz w:val="20"/>
                <w:szCs w:val="20"/>
              </w:rPr>
              <w:t>Расходы бюджета Лысогорского</w:t>
            </w:r>
            <w:r w:rsidRPr="006D401B">
              <w:rPr>
                <w:b/>
                <w:bCs/>
                <w:sz w:val="20"/>
                <w:szCs w:val="20"/>
              </w:rPr>
              <w:br/>
              <w:t xml:space="preserve"> сельского поселения Куйбышевского района </w:t>
            </w:r>
            <w:proofErr w:type="gramStart"/>
            <w:r w:rsidRPr="006D401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D401B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6D401B">
              <w:rPr>
                <w:b/>
                <w:bCs/>
                <w:sz w:val="20"/>
                <w:szCs w:val="20"/>
              </w:rPr>
              <w:t>ведомственной</w:t>
            </w:r>
            <w:proofErr w:type="gramEnd"/>
            <w:r w:rsidRPr="006D401B">
              <w:rPr>
                <w:b/>
                <w:bCs/>
                <w:sz w:val="20"/>
                <w:szCs w:val="20"/>
              </w:rPr>
              <w:t xml:space="preserve"> структурой расходов бюджета за 2022 год </w:t>
            </w:r>
          </w:p>
        </w:tc>
      </w:tr>
      <w:tr w:rsidR="006D401B" w:rsidRPr="006D401B" w14:paraId="11ADD714" w14:textId="77777777" w:rsidTr="00076AA7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BA7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340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96E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27B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348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648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9AE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3A9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73B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01B" w:rsidRPr="006D401B" w14:paraId="6F0F8B9D" w14:textId="77777777" w:rsidTr="00076AA7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6EC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3AF7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530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C04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64E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8A8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B92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128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917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6D401B" w:rsidRPr="006D401B" w14:paraId="4E00EF60" w14:textId="77777777" w:rsidTr="00076AA7">
        <w:trPr>
          <w:trHeight w:val="64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F21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E6C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F6E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 xml:space="preserve">Рз     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900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43A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E861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D08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2022 год план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2F47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2022 год факт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74E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D401B" w:rsidRPr="006D401B" w14:paraId="09060501" w14:textId="77777777" w:rsidTr="00076AA7">
        <w:trPr>
          <w:trHeight w:val="38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22D3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B02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78A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65E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4B3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8AB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683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19132,6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039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18008,1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955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6D401B" w:rsidRPr="006D401B" w14:paraId="4360C8A0" w14:textId="77777777" w:rsidTr="00076AA7">
        <w:trPr>
          <w:trHeight w:val="417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A046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7E0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181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5D3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AA3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283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917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8098,5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4BE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7649,3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0C2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6D401B" w:rsidRPr="006D401B" w14:paraId="59566932" w14:textId="77777777" w:rsidTr="00076AA7">
        <w:trPr>
          <w:trHeight w:val="96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6C27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FFB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F5F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649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AB4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B18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9A5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7586,60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252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7351,30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BE7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6D401B" w:rsidRPr="006D401B" w14:paraId="5A8D57DA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8E4F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Лысогорского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632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FC6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D37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19C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75 1 00 02230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CA5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710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C6B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956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D401B" w:rsidRPr="006D401B" w14:paraId="0D956E47" w14:textId="77777777" w:rsidTr="00076AA7">
        <w:trPr>
          <w:trHeight w:val="157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3D8E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выплаты по оплате труда  руководства и работников Администрации Лысогорского сельского поселения в рамках подпрограммы «Обеспечение реализации муниципальной программы Лысогорского сельского поселения «Муниципальная политика» муниципальной программы Лысогорского сельского поселения «Муниципальная политика»  (Расходы на выплату персоналу государственны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D401B">
              <w:rPr>
                <w:color w:val="000000"/>
                <w:sz w:val="20"/>
                <w:szCs w:val="20"/>
              </w:rPr>
              <w:t>муниципальных) органов)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57F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51D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53A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8C6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82 2 00 01030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327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35F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6 721,00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B8E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6 500,60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0E4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6D401B" w:rsidRPr="006D401B" w14:paraId="2EF49589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4627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обеспечение функций Администрации Лысогорского сельского поселения в рамках подпрограммы «Обеспечение реализации муниципальной программы Лысогорского сельского поселения «Муниципальная политика» муниципальной программы Лысогорского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0E0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DD7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E2D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FAB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82 2 00 01040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298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012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800,70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1E5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785,90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1D1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6D401B" w:rsidRPr="006D401B" w14:paraId="0382D8B0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84DA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Лысогорского сельского поселения в рамках подпрограммы «Обеспечение реализации муниципальной программы Лысогорского сельского поселения «Муниципальная политика» муниципальной программы Лысогорского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A87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AE1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0EB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F12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82 2 00 01040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46B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EE0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95A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309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20B8CC21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7948" w14:textId="77777777" w:rsidR="006D401B" w:rsidRPr="006D401B" w:rsidRDefault="006D401B" w:rsidP="006D401B">
            <w:pPr>
              <w:jc w:val="both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>распростра-нения</w:t>
            </w:r>
            <w:proofErr w:type="gramEnd"/>
            <w:r w:rsidRPr="006D401B">
              <w:rPr>
                <w:color w:val="000000"/>
                <w:sz w:val="20"/>
                <w:szCs w:val="20"/>
              </w:rPr>
              <w:t xml:space="preserve"> коронавирусной инфекции(COVID-2019) в рамках подпрограммы «Обеспе-чение реализации муниципальной программы Лысогорского сельского поселения «Муниципальная политика» муниципальной программы Лысогорского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927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2B9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F39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2EF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82 2 00 02620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9EC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203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DBB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A72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062EF2C5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C79B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794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395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AB8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1E1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E28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298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28D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73B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84D7D50" w14:textId="77777777" w:rsidTr="00076AA7">
        <w:trPr>
          <w:trHeight w:val="38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1C26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BA9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219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B02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F1B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6EC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5561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183,30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54D6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80F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01B" w:rsidRPr="006D401B" w14:paraId="65C22C26" w14:textId="77777777" w:rsidTr="00076AA7">
        <w:trPr>
          <w:trHeight w:val="12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1EC8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Резервный фонд Администрации Лысогорского сельского поселения на финансовое обеспечение непредвиденных расходов в рамках  иных непрограммных мероприятий органа местного самоуправления Лысогорского сельского поселения (Резервные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CBC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709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797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925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5FCF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6055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183,30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C4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C8C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01B" w:rsidRPr="006D401B" w14:paraId="660AF54D" w14:textId="77777777" w:rsidTr="00076AA7">
        <w:trPr>
          <w:trHeight w:val="55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992D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385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A8D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194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4BE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9C9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CF4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328,60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95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069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6D401B" w:rsidRPr="006D401B" w14:paraId="159351FF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6842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Лысогорского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8B4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4B2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1CF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FFA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71 2 00 02020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CF0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3B7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555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A4A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E4004DD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72AF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Лысогорском сельском поселении» муниципальной программы Лысогорского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959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936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E1C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B02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74 1 00 02600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146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52E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D97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5B4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E9A6EE3" w14:textId="77777777" w:rsidTr="00076AA7">
        <w:trPr>
          <w:trHeight w:val="64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5EDD" w14:textId="77777777" w:rsidR="006D401B" w:rsidRPr="006D401B" w:rsidRDefault="006D401B" w:rsidP="006D401B">
            <w:pPr>
              <w:jc w:val="both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103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DB5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E45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8C8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74 2 00 02140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4C5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7BC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306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82B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7C73919E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FFB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Лысогорского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DB4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128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8A4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BF6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74 3 00 02150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CAC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431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449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304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B379312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505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Лысогорского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C97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769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187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055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79 1 00 02290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DE1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5D1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FB3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7DB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6D401B" w:rsidRPr="006D401B" w14:paraId="7DA2AC1C" w14:textId="77777777" w:rsidTr="00076AA7">
        <w:trPr>
          <w:trHeight w:val="141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FF37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Защита информации  в рамках подпрограммы «Развитие информационных технологий» муниципальной программы Лысогорского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CD7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9BC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48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F43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79 1 00 02300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CD0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40A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097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4E8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01B" w:rsidRPr="006D401B" w14:paraId="2AA375E6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BB09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Лысогорского сельского поселения в рамках  непрограммных расходов органа местного самоуправления Лысогорского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34B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3DC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95B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786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0F1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E9B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434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22A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AAB1ABE" w14:textId="77777777" w:rsidTr="00076AA7">
        <w:trPr>
          <w:trHeight w:val="146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B24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6D401B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r w:rsidRPr="006D401B">
              <w:rPr>
                <w:color w:val="000000"/>
                <w:sz w:val="20"/>
                <w:szCs w:val="20"/>
              </w:rPr>
              <w:t>существление внутреннего муниципального финансового контроля в рамках непрограммных расходов органа местного самоуправления Лысогорского сельского поселения (Иные межбюджетные трансферты)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215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184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C6B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190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F4D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56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E5F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E0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0A18A3A8" w14:textId="77777777" w:rsidTr="00076AA7">
        <w:trPr>
          <w:trHeight w:val="115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DE9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органа местного самоуправления Лысогорского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179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27E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317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81B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99 9 00 88880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268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46C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372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F01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6D401B" w:rsidRPr="006D401B" w14:paraId="7FDC1854" w14:textId="77777777" w:rsidTr="00076AA7">
        <w:trPr>
          <w:trHeight w:val="55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1196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непрограммных расходов органа местного самоуправления Лысогорского сельского поселения (Уплата налогов, сборов и иных платежей)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921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4EA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60F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C1B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99 9 00 88880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9AB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52E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BF7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C20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8124D0E" w14:textId="77777777" w:rsidTr="00076AA7">
        <w:trPr>
          <w:trHeight w:val="36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43C7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0D7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AF2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317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74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A46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E49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8BE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249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70FA86AA" w14:textId="77777777" w:rsidTr="00076AA7">
        <w:trPr>
          <w:trHeight w:val="41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05A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A86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A37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74C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D5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105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177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3B5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6B0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9840D00" w14:textId="77777777" w:rsidTr="00076AA7">
        <w:trPr>
          <w:trHeight w:val="136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1E8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>»(</w:t>
            </w:r>
            <w:proofErr w:type="gramEnd"/>
            <w:r w:rsidRPr="006D401B">
              <w:rPr>
                <w:color w:val="000000"/>
                <w:sz w:val="20"/>
                <w:szCs w:val="2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AA6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CA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23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385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64C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E8C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125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B3B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4ED8236" w14:textId="77777777" w:rsidTr="00076AA7">
        <w:trPr>
          <w:trHeight w:val="61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9D55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81A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7B6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EE3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78E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60F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24D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234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315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278B5ACF" w14:textId="77777777" w:rsidTr="00076AA7">
        <w:trPr>
          <w:trHeight w:val="44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46E2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09D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70B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271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C54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C41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0F3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12D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5B0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D3BBCA9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6D13" w14:textId="77777777" w:rsidR="006D401B" w:rsidRPr="006D401B" w:rsidRDefault="006D401B" w:rsidP="006D401B">
            <w:pPr>
              <w:jc w:val="both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3C6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443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7F7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ECB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75 3 00 02250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202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83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ADF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406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620BF1F" w14:textId="77777777" w:rsidTr="00076AA7">
        <w:trPr>
          <w:trHeight w:val="61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61EF" w14:textId="77777777" w:rsidR="006D401B" w:rsidRPr="006D401B" w:rsidRDefault="006D401B" w:rsidP="006D4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CCB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64F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0AB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C8E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F9A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2F1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903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80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16AA790" w14:textId="77777777" w:rsidTr="00076AA7">
        <w:trPr>
          <w:trHeight w:val="44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D78A" w14:textId="77777777" w:rsidR="006D401B" w:rsidRPr="006D401B" w:rsidRDefault="006D401B" w:rsidP="006D4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835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F2B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C98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BCE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856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26D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350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769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443D83E0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2823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Лысогорского сельского поселения в рамках  непрограммных расходов органа местного самоуправления Лысогорского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A4F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D1A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D9E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CA5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276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4BF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5F3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058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D11567F" w14:textId="77777777" w:rsidTr="00076AA7">
        <w:trPr>
          <w:trHeight w:val="36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09EF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DC5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7FC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838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E59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5149" w14:textId="77777777" w:rsidR="006D401B" w:rsidRPr="006D401B" w:rsidRDefault="006D401B" w:rsidP="006D401B">
            <w:pPr>
              <w:jc w:val="center"/>
              <w:rPr>
                <w:color w:val="FF0000"/>
                <w:sz w:val="20"/>
                <w:szCs w:val="20"/>
              </w:rPr>
            </w:pPr>
            <w:r w:rsidRPr="006D40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3F8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4249,4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E7F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3649,7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063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6D401B" w:rsidRPr="006D401B" w14:paraId="28837347" w14:textId="77777777" w:rsidTr="00076AA7">
        <w:trPr>
          <w:trHeight w:val="54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3806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41F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012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9C7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772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5C9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109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0A2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B5E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08C4E29D" w14:textId="77777777" w:rsidTr="00076AA7">
        <w:trPr>
          <w:trHeight w:val="55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372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содержание   газопроводов в рамках подпрограммы «Создание условий для обеспечения качественными коммунальными услугами населения Лысогорского сельского поселения» муниципальной программы Лысогорского сельского поселения «Обеспечение качественными жилищно-коммунальными услугами населения Лысогорского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63C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95C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BE4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168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72 1 00 02060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6BD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A406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5F64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DE7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747E09D1" w14:textId="77777777" w:rsidTr="00076AA7">
        <w:trPr>
          <w:trHeight w:val="36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50EB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FD7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C3F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306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A0E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DAC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6B19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3956,40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91CD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3356,70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5C8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6D401B" w:rsidRPr="006D401B" w14:paraId="13B4FC72" w14:textId="77777777" w:rsidTr="00076AA7">
        <w:trPr>
          <w:trHeight w:val="7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9D46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542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5DB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11C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441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22 1 00 S4640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604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06A0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0E5F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1959,00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F09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6D401B" w:rsidRPr="006D401B" w14:paraId="5AC3989B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533E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мероприятия по формированию современной городской среды в рамках подпрограммы «Благоустройство общественных территорий Лысогорского сельского поселения» муниципальной программы «Формирование комфортной  городской среды  Лысогорского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435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6E4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1FA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B6A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22 1 00 02590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85E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FC93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6CB6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189,20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E28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6D401B" w:rsidRPr="006D401B" w14:paraId="1FD4B943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4F4C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реализацию мероприятий по содержанию мест захоронения в рамках подпрограммы «Содержание объектов благоустройства Лысогорского сельского поселения» муниципальной программы Лысогорского сельского поселения «Обеспечение качественными жилищно-коммунальными услугами населения Лысогорского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DA0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C41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90D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193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72 2 00 02070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6D4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356B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269,40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381E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269,40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59D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486C714" w14:textId="77777777" w:rsidTr="00076AA7">
        <w:trPr>
          <w:trHeight w:val="276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0F7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Лысогорского сельского </w:t>
            </w:r>
            <w:r w:rsidRPr="006D401B">
              <w:rPr>
                <w:color w:val="000000"/>
                <w:sz w:val="20"/>
                <w:szCs w:val="20"/>
              </w:rPr>
              <w:lastRenderedPageBreak/>
              <w:t>поселения» муниципальной программы Лысогорского сельского поселения «Обеспечение качественными жилищно-коммунальными услугами населения Лысогорского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1C3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823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EF2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016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72 2 00 02080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D27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2BD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416,20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627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D26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</w:tr>
      <w:tr w:rsidR="006D401B" w:rsidRPr="006D401B" w14:paraId="10A3E92D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1D1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Лысогорского сельского поселения» муниципальной программы Лысогорского сельского поселения «Обеспечение качественными жилищно-коммунальными услугами населения Лысогорского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BDA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F35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951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910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72 2 00 02090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A4C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F05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F9D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721,60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E06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6D401B" w:rsidRPr="006D401B" w14:paraId="591AB2E2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0C5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>распростра-нения</w:t>
            </w:r>
            <w:proofErr w:type="gramEnd"/>
            <w:r w:rsidRPr="006D401B">
              <w:rPr>
                <w:color w:val="000000"/>
                <w:sz w:val="20"/>
                <w:szCs w:val="20"/>
              </w:rPr>
              <w:t xml:space="preserve"> коронавирусной инфекции(COVID-2019) в рамках подпрограммы «Содер-жание объектов благоустройства Лысогорского сельского поселения» муниципаль-ной программы Лысогорского сельского поселения «Обеспечение качественными жилищно-коммунальными услугами населения Лысогорского сельского поселе-ния» (Иные закупки товаров, работ и услуг для обеспечения государственных (му-ниципальных)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006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570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691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E21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72 2 00 02620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13D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4BF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1E5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DB9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2D2BF7A3" w14:textId="77777777" w:rsidTr="00076AA7">
        <w:trPr>
          <w:trHeight w:val="157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5F51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Лысогорского сельского поселения» муниципальной программы Лысогорского сельского поселения «Обеспечение качественными жилищно-коммунальными услугами населения Лысогорского сельского поселения» (Иные межбюджетные трансферты)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90B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E5F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561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336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72 2 0003550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C79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FAB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33C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0A3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F00FFD1" w14:textId="77777777" w:rsidTr="00076AA7">
        <w:trPr>
          <w:trHeight w:val="157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F44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Лысогорского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BC8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63F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909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D23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81 1 00 02360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242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F77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5D2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E2A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6D401B" w:rsidRPr="006D401B" w14:paraId="125EF36A" w14:textId="77777777" w:rsidTr="00076AA7">
        <w:trPr>
          <w:trHeight w:val="447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BDE9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43F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875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E7C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AEB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828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96A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A3C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352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49905A39" w14:textId="77777777" w:rsidTr="00076AA7">
        <w:trPr>
          <w:trHeight w:val="39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F64F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158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E9C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510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774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B06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4D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027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755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DAD2497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2695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Расходы на обеспечение экологической безопасности и качества окружающей среды в рамках подпрограммы «Охрана окружающей среды в Лысогорском сельском поселении» муниципальной программы Лысогорского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EED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16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17B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13F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77 1 00 02270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929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9CF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C86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2B5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1BEF1DC" w14:textId="77777777" w:rsidTr="00076AA7">
        <w:trPr>
          <w:trHeight w:val="587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893A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3DC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CE9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64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022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937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1B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0D0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F0A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6D401B" w:rsidRPr="006D401B" w14:paraId="4919AC89" w14:textId="77777777" w:rsidTr="00076AA7">
        <w:trPr>
          <w:trHeight w:val="54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71CB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4FA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FB3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00E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D09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45C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08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B2F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C59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6D401B" w:rsidRPr="006D401B" w14:paraId="13702C0C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E194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Лысогорском сельском поселении» муниципальной программы Лысогорского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D47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A4A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EA4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FF8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82 1 00 01020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D8A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0C0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8F0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16F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6D401B" w:rsidRPr="006D401B" w14:paraId="2B34D8A0" w14:textId="77777777" w:rsidTr="00076AA7">
        <w:trPr>
          <w:trHeight w:val="52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76D0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FB1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0F3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D95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E46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132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563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6223,20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CCD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6148,50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975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D401B" w:rsidRPr="006D401B" w14:paraId="40BBF4DF" w14:textId="77777777" w:rsidTr="00076AA7">
        <w:trPr>
          <w:trHeight w:val="496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460C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FE9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DF7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EF6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3E4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E70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20E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6223,20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FED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6148,50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306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D401B" w:rsidRPr="006D401B" w14:paraId="6D915AD2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DDC4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Расходы, связанные с реализацией федеральной целевой программы «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>Уве-ковечение</w:t>
            </w:r>
            <w:proofErr w:type="gramEnd"/>
            <w:r w:rsidRPr="006D401B">
              <w:rPr>
                <w:color w:val="000000"/>
                <w:sz w:val="20"/>
                <w:szCs w:val="20"/>
              </w:rPr>
              <w:t xml:space="preserve"> памяти погибших при защите Отечества на 2019 - 2024 годы» в рамках  подпро-граммы «Развитие народного творчества и организация досуга населения» муниципальной программы Лысогорского сельского поселения «Развитие культуры» » 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580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1A3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B9E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7C0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 1 00 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3A7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88C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BC3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423,80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65B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6D401B" w:rsidRPr="006D401B" w14:paraId="34B2C225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2AB6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D401B">
              <w:rPr>
                <w:color w:val="000000"/>
                <w:sz w:val="20"/>
                <w:szCs w:val="20"/>
              </w:rPr>
              <w:t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Лысогорского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953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ED4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245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41F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11 1 00 03110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9B5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2C3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5 684,00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55B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5 684,00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91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79BAA8B5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DC48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Мероприятия по содержанию Лысогорского ДК и Новиковского СДК в  рамках в рамках подпрограммы «Развитие народного творчества и организация досуга населения» муниципальной программы  Лысогорского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6D401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A40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78C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4FE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E9B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11 1 00 02480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166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501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B17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E8A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22E1577" w14:textId="77777777" w:rsidTr="00076AA7">
        <w:trPr>
          <w:trHeight w:val="41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17A0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0FF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80F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891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6A7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BC9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A06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250,20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8E6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250,10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9A8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CCE98CA" w14:textId="77777777" w:rsidTr="00076AA7">
        <w:trPr>
          <w:trHeight w:val="51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3E77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129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80B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3C7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F76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B69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75D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127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250,10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837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84737E7" w14:textId="77777777" w:rsidTr="00076AA7">
        <w:trPr>
          <w:trHeight w:val="146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636F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Лысогорского сельского поселения (Публичные нормативные социальные выплаты гражданам)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824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89C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88C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947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0A6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9FE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56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250,10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DFB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23AA840F" w14:textId="77777777" w:rsidTr="00076AA7">
        <w:trPr>
          <w:trHeight w:val="443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9860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D3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864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4F2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605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DDA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AAB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8CB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3EF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62D09666" w14:textId="77777777" w:rsidTr="00076AA7">
        <w:trPr>
          <w:trHeight w:val="40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0B7D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A4A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B09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C92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BD4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54C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70C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E45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04D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2175B36D" w14:textId="77777777" w:rsidTr="00076AA7">
        <w:trPr>
          <w:trHeight w:val="157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A430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Лысогорского сельского поселения» муниципальной  программы Лысогорского сельского поселения «Развитие физической культуры и спорта»</w:t>
            </w:r>
            <w:r w:rsidRPr="006D40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01B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BD2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250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D0B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A4A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78 1 00 02280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354D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842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49A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42E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1B970EE" w14:textId="77777777" w:rsidTr="00076AA7">
        <w:trPr>
          <w:trHeight w:val="55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25F4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СОБРАНИЕ ДЕПУТАТОВ ЛЫСОГОРСКОГО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D4C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AD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DF4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9AD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852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876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138,50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70E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138,50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483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07954225" w14:textId="77777777" w:rsidTr="00076AA7">
        <w:trPr>
          <w:trHeight w:val="79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1E59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058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445E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9DB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D7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58B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C68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138,50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5BC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138,50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4A2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18346A74" w14:textId="77777777" w:rsidTr="00076AA7">
        <w:trPr>
          <w:trHeight w:val="1402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35D9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Расходы на выплаты по оплате труда работников Собрания депутатов Лысогорского сельского поселения в рамках иных непрограммных мероприятий</w:t>
            </w:r>
            <w:r w:rsidRPr="006D40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01B">
              <w:rPr>
                <w:color w:val="000000"/>
                <w:sz w:val="20"/>
                <w:szCs w:val="20"/>
              </w:rPr>
              <w:t>органа местного самоуправления Лысогорского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8659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C6D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17E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D56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838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809B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FC4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6AA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549096A7" w14:textId="77777777" w:rsidTr="00076AA7">
        <w:trPr>
          <w:trHeight w:val="136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944" w14:textId="77777777" w:rsidR="006D401B" w:rsidRPr="006D401B" w:rsidRDefault="006D401B" w:rsidP="006D401B">
            <w:pPr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973A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578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862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2ACF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99 9 00 00190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1A4C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99F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A591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7E8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01B" w:rsidRPr="006D401B" w14:paraId="35CAB4DB" w14:textId="77777777" w:rsidTr="00076AA7">
        <w:trPr>
          <w:trHeight w:val="369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5DAF" w14:textId="77777777" w:rsidR="006D401B" w:rsidRPr="006D401B" w:rsidRDefault="006D401B" w:rsidP="006D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D453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2E2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31E8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83C6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0B62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A13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19271,10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9E1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18146,60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C42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01B">
              <w:rPr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</w:tbl>
    <w:p w14:paraId="3C89013D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F01462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EEDC4A0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29D0246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  <w:sectPr w:rsidR="006D401B" w:rsidRPr="006D401B" w:rsidSect="00A02F23">
          <w:pgSz w:w="16838" w:h="11906" w:orient="landscape"/>
          <w:pgMar w:top="1134" w:right="568" w:bottom="567" w:left="771" w:header="567" w:footer="539" w:gutter="0"/>
          <w:cols w:space="720"/>
          <w:docGrid w:linePitch="272"/>
        </w:sectPr>
      </w:pPr>
    </w:p>
    <w:tbl>
      <w:tblPr>
        <w:tblW w:w="9876" w:type="dxa"/>
        <w:tblInd w:w="92" w:type="dxa"/>
        <w:tblLook w:val="04A0" w:firstRow="1" w:lastRow="0" w:firstColumn="1" w:lastColumn="0" w:noHBand="0" w:noVBand="1"/>
      </w:tblPr>
      <w:tblGrid>
        <w:gridCol w:w="5720"/>
        <w:gridCol w:w="1100"/>
        <w:gridCol w:w="1276"/>
        <w:gridCol w:w="1780"/>
      </w:tblGrid>
      <w:tr w:rsidR="006D401B" w:rsidRPr="006D401B" w14:paraId="7962B91D" w14:textId="77777777" w:rsidTr="00076AA7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A3A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3</w:t>
            </w:r>
          </w:p>
        </w:tc>
      </w:tr>
      <w:tr w:rsidR="006D401B" w:rsidRPr="006D401B" w14:paraId="3B5F2041" w14:textId="77777777" w:rsidTr="00076AA7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C16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 xml:space="preserve">К проекту решения  Собрания депутатов  </w:t>
            </w:r>
          </w:p>
        </w:tc>
      </w:tr>
      <w:tr w:rsidR="006D401B" w:rsidRPr="006D401B" w14:paraId="025E2DBA" w14:textId="77777777" w:rsidTr="00076AA7">
        <w:trPr>
          <w:trHeight w:val="25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58B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 xml:space="preserve">Лысогорского сельского поселения  </w:t>
            </w:r>
          </w:p>
        </w:tc>
      </w:tr>
      <w:tr w:rsidR="006D401B" w:rsidRPr="006D401B" w14:paraId="72D71067" w14:textId="77777777" w:rsidTr="00076AA7">
        <w:trPr>
          <w:trHeight w:val="64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DF15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Лысогорского сельского поселения по разделам и подразделам</w:t>
            </w:r>
            <w:r w:rsidRPr="006D401B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классификации расходов бюджетов Российской Федерации</w:t>
            </w:r>
          </w:p>
        </w:tc>
      </w:tr>
      <w:tr w:rsidR="006D401B" w:rsidRPr="006D401B" w14:paraId="4A44912E" w14:textId="77777777" w:rsidTr="00076AA7">
        <w:trPr>
          <w:trHeight w:val="27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637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D22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9F6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D70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6D401B" w:rsidRPr="006D401B" w14:paraId="61AFDCD1" w14:textId="77777777" w:rsidTr="00076AA7">
        <w:trPr>
          <w:trHeight w:val="33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27657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2BF45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 xml:space="preserve">Рз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A7D7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proofErr w:type="gramStart"/>
            <w:r w:rsidRPr="006D401B">
              <w:rPr>
                <w:color w:val="000000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39AA1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2022 год</w:t>
            </w:r>
          </w:p>
        </w:tc>
      </w:tr>
      <w:tr w:rsidR="006D401B" w:rsidRPr="006D401B" w14:paraId="692F5523" w14:textId="77777777" w:rsidTr="00076AA7">
        <w:trPr>
          <w:trHeight w:val="38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1EF6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B7F7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59F4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BE5E4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7787,80</w:t>
            </w:r>
          </w:p>
        </w:tc>
      </w:tr>
      <w:tr w:rsidR="006D401B" w:rsidRPr="006D401B" w14:paraId="1679FD19" w14:textId="77777777" w:rsidTr="00076AA7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1FC7A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FA938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B7519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84347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138,50</w:t>
            </w:r>
          </w:p>
        </w:tc>
      </w:tr>
      <w:tr w:rsidR="006D401B" w:rsidRPr="006D401B" w14:paraId="0ABEBFD5" w14:textId="77777777" w:rsidTr="00076AA7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F56C3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056E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28A2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AB06B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7351,30</w:t>
            </w:r>
          </w:p>
        </w:tc>
      </w:tr>
      <w:tr w:rsidR="006D401B" w:rsidRPr="006D401B" w14:paraId="1BCCD314" w14:textId="77777777" w:rsidTr="00076AA7">
        <w:trPr>
          <w:trHeight w:val="42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20261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Другие 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21F53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8961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18E4B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298,00</w:t>
            </w:r>
          </w:p>
        </w:tc>
      </w:tr>
      <w:tr w:rsidR="006D401B" w:rsidRPr="006D401B" w14:paraId="066EDBF2" w14:textId="77777777" w:rsidTr="00076AA7">
        <w:trPr>
          <w:trHeight w:val="41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5519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F67B7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AA3D6" w14:textId="77777777" w:rsidR="006D401B" w:rsidRPr="006D401B" w:rsidRDefault="006D401B" w:rsidP="006D401B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6D401B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BFFBE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255,40</w:t>
            </w:r>
          </w:p>
        </w:tc>
      </w:tr>
      <w:tr w:rsidR="006D401B" w:rsidRPr="006D401B" w14:paraId="4D7A6992" w14:textId="77777777" w:rsidTr="00076AA7">
        <w:trPr>
          <w:trHeight w:val="53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874B2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BE8A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779F7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EDDA9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255,40</w:t>
            </w:r>
          </w:p>
        </w:tc>
      </w:tr>
      <w:tr w:rsidR="006D401B" w:rsidRPr="006D401B" w14:paraId="53D54F5D" w14:textId="77777777" w:rsidTr="00076AA7">
        <w:trPr>
          <w:trHeight w:val="68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0E353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DC67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3788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2CC52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4,00</w:t>
            </w:r>
          </w:p>
        </w:tc>
      </w:tr>
      <w:tr w:rsidR="006D401B" w:rsidRPr="006D401B" w14:paraId="18D2FB69" w14:textId="77777777" w:rsidTr="00076AA7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27A01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F3C53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A0C53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7B3A1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4,00</w:t>
            </w:r>
          </w:p>
        </w:tc>
      </w:tr>
      <w:tr w:rsidR="006D401B" w:rsidRPr="006D401B" w14:paraId="0DC40DF2" w14:textId="77777777" w:rsidTr="00076AA7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3AF67" w14:textId="77777777" w:rsidR="006D401B" w:rsidRPr="006D401B" w:rsidRDefault="006D401B" w:rsidP="006D401B">
            <w:pPr>
              <w:jc w:val="both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CEE7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5226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79DD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5,00</w:t>
            </w:r>
          </w:p>
        </w:tc>
      </w:tr>
      <w:tr w:rsidR="006D401B" w:rsidRPr="006D401B" w14:paraId="2F396306" w14:textId="77777777" w:rsidTr="00076AA7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7BDBA" w14:textId="77777777" w:rsidR="006D401B" w:rsidRPr="006D401B" w:rsidRDefault="006D401B" w:rsidP="006D401B">
            <w:pPr>
              <w:jc w:val="both"/>
              <w:rPr>
                <w:color w:val="000000"/>
              </w:rPr>
            </w:pPr>
            <w:r w:rsidRPr="006D401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666FC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97FEE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D91A6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5,00</w:t>
            </w:r>
          </w:p>
        </w:tc>
      </w:tr>
      <w:tr w:rsidR="006D401B" w:rsidRPr="006D401B" w14:paraId="2F6D3E68" w14:textId="77777777" w:rsidTr="00076AA7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8AF3A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719F0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EC2C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3219C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3649,70</w:t>
            </w:r>
          </w:p>
        </w:tc>
      </w:tr>
      <w:tr w:rsidR="006D401B" w:rsidRPr="006D401B" w14:paraId="7D0698AC" w14:textId="77777777" w:rsidTr="00076AA7">
        <w:trPr>
          <w:trHeight w:val="404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FE25E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BE7AB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37BD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1BB99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293,00</w:t>
            </w:r>
          </w:p>
        </w:tc>
      </w:tr>
      <w:tr w:rsidR="006D401B" w:rsidRPr="006D401B" w14:paraId="3261F186" w14:textId="77777777" w:rsidTr="00076AA7">
        <w:trPr>
          <w:trHeight w:val="41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BF241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94D27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1AB1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28C6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3356,70</w:t>
            </w:r>
          </w:p>
        </w:tc>
      </w:tr>
      <w:tr w:rsidR="006D401B" w:rsidRPr="006D401B" w14:paraId="468CEFA9" w14:textId="77777777" w:rsidTr="00076AA7">
        <w:trPr>
          <w:trHeight w:val="417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B60FE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ОХРАНА ОРУЖАЮЩЕЙ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4DCC6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4C0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EA56D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31,10</w:t>
            </w:r>
          </w:p>
        </w:tc>
      </w:tr>
      <w:tr w:rsidR="006D401B" w:rsidRPr="006D401B" w14:paraId="31E9189A" w14:textId="77777777" w:rsidTr="00076AA7">
        <w:trPr>
          <w:trHeight w:val="39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2EE8D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66DF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669C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52CEB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31,10</w:t>
            </w:r>
          </w:p>
        </w:tc>
      </w:tr>
      <w:tr w:rsidR="006D401B" w:rsidRPr="006D401B" w14:paraId="6BE04903" w14:textId="77777777" w:rsidTr="00076AA7">
        <w:trPr>
          <w:trHeight w:val="4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18EB5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C898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4B65E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50226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9,00</w:t>
            </w:r>
          </w:p>
        </w:tc>
      </w:tr>
      <w:tr w:rsidR="006D401B" w:rsidRPr="006D401B" w14:paraId="678DADC0" w14:textId="77777777" w:rsidTr="00076AA7">
        <w:trPr>
          <w:trHeight w:val="406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F6CC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1A995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378D1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D2E7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9,00</w:t>
            </w:r>
          </w:p>
        </w:tc>
      </w:tr>
      <w:tr w:rsidR="006D401B" w:rsidRPr="006D401B" w14:paraId="47170596" w14:textId="77777777" w:rsidTr="00076AA7">
        <w:trPr>
          <w:trHeight w:val="412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F83AE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КУЛЬТУРА</w:t>
            </w:r>
            <w:proofErr w:type="gramStart"/>
            <w:r w:rsidRPr="006D401B">
              <w:rPr>
                <w:b/>
                <w:bCs/>
                <w:color w:val="000000"/>
              </w:rPr>
              <w:t>,К</w:t>
            </w:r>
            <w:proofErr w:type="gramEnd"/>
            <w:r w:rsidRPr="006D401B">
              <w:rPr>
                <w:b/>
                <w:bCs/>
                <w:color w:val="000000"/>
              </w:rPr>
              <w:t>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B7764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FEE3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3EC90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6148,50</w:t>
            </w:r>
          </w:p>
        </w:tc>
      </w:tr>
      <w:tr w:rsidR="006D401B" w:rsidRPr="006D401B" w14:paraId="3B5514C5" w14:textId="77777777" w:rsidTr="00076AA7">
        <w:trPr>
          <w:trHeight w:val="391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2AF3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295DA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BA36A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8DD77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6148,50</w:t>
            </w:r>
          </w:p>
        </w:tc>
      </w:tr>
      <w:tr w:rsidR="006D401B" w:rsidRPr="006D401B" w14:paraId="306CEED6" w14:textId="77777777" w:rsidTr="00076AA7">
        <w:trPr>
          <w:trHeight w:val="3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A8AAE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70922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6219D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449B7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250,10</w:t>
            </w:r>
          </w:p>
        </w:tc>
      </w:tr>
      <w:tr w:rsidR="006D401B" w:rsidRPr="006D401B" w14:paraId="28784993" w14:textId="77777777" w:rsidTr="00076AA7">
        <w:trPr>
          <w:trHeight w:val="41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35D29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CA6F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7C450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30F8B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250,10</w:t>
            </w:r>
          </w:p>
        </w:tc>
      </w:tr>
      <w:tr w:rsidR="006D401B" w:rsidRPr="006D401B" w14:paraId="6A045261" w14:textId="77777777" w:rsidTr="00076AA7">
        <w:trPr>
          <w:trHeight w:val="53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B4C78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156AF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74F2A" w14:textId="77777777" w:rsidR="006D401B" w:rsidRPr="006D401B" w:rsidRDefault="006D401B" w:rsidP="006D401B">
            <w:pPr>
              <w:jc w:val="center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4E50F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6,00</w:t>
            </w:r>
          </w:p>
        </w:tc>
      </w:tr>
      <w:tr w:rsidR="006D401B" w:rsidRPr="006D401B" w14:paraId="7D534D68" w14:textId="77777777" w:rsidTr="00076AA7">
        <w:trPr>
          <w:trHeight w:val="398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93C96" w14:textId="77777777" w:rsidR="006D401B" w:rsidRPr="006D401B" w:rsidRDefault="006D401B" w:rsidP="006D401B">
            <w:pPr>
              <w:rPr>
                <w:color w:val="000000"/>
              </w:rPr>
            </w:pPr>
            <w:r w:rsidRPr="006D401B">
              <w:rPr>
                <w:color w:val="000000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62F2B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C54F1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396F7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6,00</w:t>
            </w:r>
          </w:p>
        </w:tc>
      </w:tr>
      <w:tr w:rsidR="006D401B" w:rsidRPr="006D401B" w14:paraId="681647F1" w14:textId="77777777" w:rsidTr="00076AA7">
        <w:trPr>
          <w:trHeight w:val="979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D7A26" w14:textId="77777777" w:rsidR="006D401B" w:rsidRPr="006D401B" w:rsidRDefault="006D401B" w:rsidP="006D401B">
            <w:pPr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40F40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9BF13" w14:textId="77777777" w:rsidR="006D401B" w:rsidRPr="006D401B" w:rsidRDefault="006D401B" w:rsidP="006D401B">
            <w:pPr>
              <w:jc w:val="center"/>
              <w:rPr>
                <w:color w:val="000000"/>
              </w:rPr>
            </w:pPr>
            <w:r w:rsidRPr="006D401B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417E9" w14:textId="77777777" w:rsidR="006D401B" w:rsidRPr="006D401B" w:rsidRDefault="006D401B" w:rsidP="006D401B">
            <w:pPr>
              <w:jc w:val="right"/>
              <w:rPr>
                <w:b/>
                <w:bCs/>
                <w:color w:val="000000"/>
              </w:rPr>
            </w:pPr>
            <w:r w:rsidRPr="006D401B">
              <w:rPr>
                <w:b/>
                <w:bCs/>
                <w:color w:val="000000"/>
              </w:rPr>
              <w:t>18146,60</w:t>
            </w:r>
          </w:p>
        </w:tc>
      </w:tr>
    </w:tbl>
    <w:p w14:paraId="39D2E3F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A800E0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tbl>
      <w:tblPr>
        <w:tblW w:w="9600" w:type="dxa"/>
        <w:tblInd w:w="92" w:type="dxa"/>
        <w:tblLook w:val="04A0" w:firstRow="1" w:lastRow="0" w:firstColumn="1" w:lastColumn="0" w:noHBand="0" w:noVBand="1"/>
      </w:tblPr>
      <w:tblGrid>
        <w:gridCol w:w="2720"/>
        <w:gridCol w:w="5020"/>
        <w:gridCol w:w="1860"/>
      </w:tblGrid>
      <w:tr w:rsidR="006D401B" w:rsidRPr="006D401B" w14:paraId="4D218264" w14:textId="77777777" w:rsidTr="00076AA7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5068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</w:tr>
      <w:tr w:rsidR="006D401B" w:rsidRPr="006D401B" w14:paraId="632871AB" w14:textId="77777777" w:rsidTr="00076AA7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3A7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 xml:space="preserve">к проекту решения Собрания депутатов  </w:t>
            </w:r>
          </w:p>
        </w:tc>
      </w:tr>
      <w:tr w:rsidR="006D401B" w:rsidRPr="006D401B" w14:paraId="33A59929" w14:textId="77777777" w:rsidTr="00076AA7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936" w14:textId="77777777" w:rsidR="006D401B" w:rsidRPr="006D401B" w:rsidRDefault="006D401B" w:rsidP="006D40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sz w:val="20"/>
                <w:szCs w:val="20"/>
              </w:rPr>
              <w:t xml:space="preserve">Лысогорского сельского поселения  </w:t>
            </w:r>
          </w:p>
        </w:tc>
      </w:tr>
      <w:tr w:rsidR="006D401B" w:rsidRPr="006D401B" w14:paraId="3764747D" w14:textId="77777777" w:rsidTr="00076AA7">
        <w:trPr>
          <w:trHeight w:val="63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8ABD" w14:textId="77777777" w:rsidR="006D401B" w:rsidRPr="006D401B" w:rsidRDefault="006D401B" w:rsidP="006D40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401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бюджета Лысогорского сельского поселения  Куйбышевского района по кодам классификации источников финансирования дефицитов</w:t>
            </w:r>
          </w:p>
        </w:tc>
      </w:tr>
      <w:tr w:rsidR="006D401B" w:rsidRPr="006D401B" w14:paraId="6BF10DAF" w14:textId="77777777" w:rsidTr="00076AA7">
        <w:trPr>
          <w:trHeight w:val="27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4C1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5AE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EAF" w14:textId="77777777" w:rsidR="006D401B" w:rsidRPr="006D401B" w:rsidRDefault="006D401B" w:rsidP="006D40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01B" w:rsidRPr="006D401B" w14:paraId="753D0228" w14:textId="77777777" w:rsidTr="00076AA7">
        <w:trPr>
          <w:trHeight w:val="31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A6D1D0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CBC6F2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BF61A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D401B" w:rsidRPr="006D401B" w14:paraId="34310AB8" w14:textId="77777777" w:rsidTr="00076AA7">
        <w:trPr>
          <w:trHeight w:val="255"/>
        </w:trPr>
        <w:tc>
          <w:tcPr>
            <w:tcW w:w="2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88BA02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951 01 00 00 00 00 0000 000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54B3C5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всего, в том числе: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16CA0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-1088,4</w:t>
            </w:r>
          </w:p>
        </w:tc>
      </w:tr>
      <w:tr w:rsidR="006D401B" w:rsidRPr="006D401B" w14:paraId="4C33D485" w14:textId="77777777" w:rsidTr="00076AA7">
        <w:trPr>
          <w:trHeight w:val="270"/>
        </w:trPr>
        <w:tc>
          <w:tcPr>
            <w:tcW w:w="2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51174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B7C77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2953C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</w:p>
        </w:tc>
      </w:tr>
      <w:tr w:rsidR="006D401B" w:rsidRPr="006D401B" w14:paraId="72D940C9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6CD538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951 01 05 00 00 00 0000 000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3CBC8F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A6D20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-1088,4</w:t>
            </w:r>
          </w:p>
        </w:tc>
      </w:tr>
      <w:tr w:rsidR="006D401B" w:rsidRPr="006D401B" w14:paraId="39F2AD2E" w14:textId="77777777" w:rsidTr="00076AA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9748E5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951 01 05 00 00 00 0000 500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D445FF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E0215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-19141,4</w:t>
            </w:r>
          </w:p>
        </w:tc>
      </w:tr>
      <w:tr w:rsidR="006D401B" w:rsidRPr="006D401B" w14:paraId="04130928" w14:textId="77777777" w:rsidTr="00076AA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EA977A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951 01 05 02 00 00 0000 510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C1EE07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539B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-19141,4</w:t>
            </w:r>
          </w:p>
        </w:tc>
      </w:tr>
      <w:tr w:rsidR="006D401B" w:rsidRPr="006D401B" w14:paraId="16AFC241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52EC84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951 01 05 02 01 00 0000 510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486B81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10EC0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-19141,4</w:t>
            </w:r>
          </w:p>
        </w:tc>
      </w:tr>
      <w:tr w:rsidR="006D401B" w:rsidRPr="006D401B" w14:paraId="5E6B3D13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BBFDAB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951 01 05 02 01 10 0000 510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FF82F5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FB1F7" w14:textId="77777777" w:rsidR="006D401B" w:rsidRPr="006D401B" w:rsidRDefault="006D401B" w:rsidP="006D401B">
            <w:pPr>
              <w:jc w:val="center"/>
              <w:rPr>
                <w:color w:val="000000"/>
                <w:sz w:val="20"/>
                <w:szCs w:val="20"/>
              </w:rPr>
            </w:pPr>
            <w:r w:rsidRPr="006D401B">
              <w:rPr>
                <w:color w:val="000000"/>
                <w:sz w:val="20"/>
                <w:szCs w:val="20"/>
              </w:rPr>
              <w:t>-19141,4</w:t>
            </w:r>
          </w:p>
        </w:tc>
      </w:tr>
      <w:tr w:rsidR="006D401B" w:rsidRPr="006D401B" w14:paraId="0AFB3A72" w14:textId="77777777" w:rsidTr="00076AA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12F4EB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951 01 05 00 00 00 0000 600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4AAE3F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B5651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18008,1</w:t>
            </w:r>
          </w:p>
        </w:tc>
      </w:tr>
      <w:tr w:rsidR="006D401B" w:rsidRPr="006D401B" w14:paraId="4DDECC27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FDD2CC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951 01 05 02 00 00 0000 610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8CBC78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711B3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18008,1</w:t>
            </w:r>
          </w:p>
        </w:tc>
      </w:tr>
      <w:tr w:rsidR="006D401B" w:rsidRPr="006D401B" w14:paraId="1AB84A28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4AE2FC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951 01 05 02 01 00 0000 610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F2D031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997FC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18008,1</w:t>
            </w:r>
          </w:p>
        </w:tc>
      </w:tr>
      <w:tr w:rsidR="006D401B" w:rsidRPr="006D401B" w14:paraId="359759ED" w14:textId="77777777" w:rsidTr="00076AA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01AF6F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951 01 05 02 01 10 0000 610</w:t>
            </w:r>
          </w:p>
        </w:tc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B3F310" w14:textId="77777777" w:rsidR="006D401B" w:rsidRPr="006D401B" w:rsidRDefault="006D401B" w:rsidP="006D401B">
            <w:pPr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0A06D" w14:textId="77777777" w:rsidR="006D401B" w:rsidRPr="006D401B" w:rsidRDefault="006D401B" w:rsidP="006D401B">
            <w:pPr>
              <w:jc w:val="center"/>
              <w:rPr>
                <w:color w:val="000000"/>
                <w:sz w:val="22"/>
                <w:szCs w:val="22"/>
              </w:rPr>
            </w:pPr>
            <w:r w:rsidRPr="006D401B">
              <w:rPr>
                <w:color w:val="000000"/>
                <w:sz w:val="22"/>
                <w:szCs w:val="22"/>
              </w:rPr>
              <w:t>18008,1</w:t>
            </w:r>
          </w:p>
        </w:tc>
      </w:tr>
    </w:tbl>
    <w:p w14:paraId="0A61BB42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2598481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F3D252D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7C800C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ED35699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CADDFC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56FD2D4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DF7E58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A2E70E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2AEDCA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95316F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73A48241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925DBD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C70AEFD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59F5E37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92552D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7E78B19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8D01021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710797DA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B598C8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5717E32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E032BDE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AB6A61C" w14:textId="77777777" w:rsidR="006D401B" w:rsidRPr="006D401B" w:rsidRDefault="006D401B" w:rsidP="006D401B">
      <w:pPr>
        <w:tabs>
          <w:tab w:val="left" w:pos="390"/>
          <w:tab w:val="left" w:pos="5525"/>
          <w:tab w:val="left" w:pos="6192"/>
          <w:tab w:val="left" w:pos="6581"/>
          <w:tab w:val="left" w:pos="7382"/>
          <w:tab w:val="left" w:pos="7747"/>
          <w:tab w:val="left" w:pos="8438"/>
          <w:tab w:val="left" w:pos="9216"/>
          <w:tab w:val="left" w:pos="9994"/>
        </w:tabs>
        <w:jc w:val="right"/>
        <w:rPr>
          <w:snapToGrid w:val="0"/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Приложение 2</w:t>
      </w:r>
      <w:r w:rsidRPr="006D401B">
        <w:rPr>
          <w:snapToGrid w:val="0"/>
          <w:color w:val="000000"/>
          <w:sz w:val="28"/>
          <w:szCs w:val="28"/>
        </w:rPr>
        <w:t xml:space="preserve"> </w:t>
      </w:r>
    </w:p>
    <w:p w14:paraId="5C0F5E6E" w14:textId="77777777" w:rsidR="006D401B" w:rsidRPr="006D401B" w:rsidRDefault="006D401B" w:rsidP="006D401B">
      <w:pPr>
        <w:widowControl w:val="0"/>
        <w:jc w:val="right"/>
        <w:rPr>
          <w:snapToGrid w:val="0"/>
          <w:color w:val="000000"/>
          <w:sz w:val="28"/>
          <w:szCs w:val="28"/>
        </w:rPr>
      </w:pPr>
      <w:r w:rsidRPr="006D401B">
        <w:rPr>
          <w:snapToGrid w:val="0"/>
          <w:color w:val="000000"/>
          <w:sz w:val="28"/>
          <w:szCs w:val="28"/>
        </w:rPr>
        <w:t xml:space="preserve">к решению Собрания депутатов  </w:t>
      </w:r>
    </w:p>
    <w:p w14:paraId="54A68F21" w14:textId="77777777" w:rsidR="006D401B" w:rsidRPr="006D401B" w:rsidRDefault="006D401B" w:rsidP="006D401B">
      <w:pPr>
        <w:widowControl w:val="0"/>
        <w:jc w:val="right"/>
        <w:rPr>
          <w:b/>
          <w:color w:val="000000"/>
          <w:sz w:val="28"/>
          <w:szCs w:val="28"/>
        </w:rPr>
      </w:pPr>
      <w:r w:rsidRPr="006D401B">
        <w:rPr>
          <w:snapToGrid w:val="0"/>
          <w:color w:val="000000"/>
          <w:sz w:val="28"/>
          <w:szCs w:val="28"/>
        </w:rPr>
        <w:t xml:space="preserve">Лысогорского </w:t>
      </w:r>
      <w:r w:rsidRPr="006D401B">
        <w:rPr>
          <w:color w:val="000000"/>
          <w:sz w:val="28"/>
          <w:szCs w:val="28"/>
        </w:rPr>
        <w:t>сельского поселения</w:t>
      </w:r>
      <w:r w:rsidRPr="006D401B">
        <w:rPr>
          <w:b/>
          <w:color w:val="000000"/>
          <w:sz w:val="28"/>
          <w:szCs w:val="28"/>
        </w:rPr>
        <w:t xml:space="preserve"> </w:t>
      </w:r>
    </w:p>
    <w:p w14:paraId="14CDD7C8" w14:textId="77777777" w:rsidR="006D401B" w:rsidRPr="006D401B" w:rsidRDefault="006D401B" w:rsidP="006D401B">
      <w:pPr>
        <w:jc w:val="right"/>
        <w:rPr>
          <w:snapToGrid w:val="0"/>
          <w:color w:val="000000"/>
          <w:sz w:val="28"/>
          <w:szCs w:val="28"/>
        </w:rPr>
      </w:pPr>
      <w:r w:rsidRPr="006D401B">
        <w:rPr>
          <w:snapToGrid w:val="0"/>
          <w:color w:val="000000"/>
          <w:sz w:val="28"/>
          <w:szCs w:val="28"/>
        </w:rPr>
        <w:t xml:space="preserve"> от 14.03.2023 № 66 </w:t>
      </w:r>
    </w:p>
    <w:p w14:paraId="37DBD19F" w14:textId="77777777" w:rsidR="006D401B" w:rsidRPr="006D401B" w:rsidRDefault="006D401B" w:rsidP="006D401B">
      <w:pPr>
        <w:jc w:val="both"/>
        <w:rPr>
          <w:b/>
          <w:bCs/>
          <w:color w:val="000000"/>
          <w:sz w:val="28"/>
          <w:szCs w:val="28"/>
        </w:rPr>
      </w:pPr>
    </w:p>
    <w:p w14:paraId="0705A2EC" w14:textId="77777777" w:rsidR="006D401B" w:rsidRPr="006D401B" w:rsidRDefault="006D401B" w:rsidP="006D401B">
      <w:pPr>
        <w:jc w:val="center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Порядок</w:t>
      </w:r>
    </w:p>
    <w:p w14:paraId="7E47E942" w14:textId="77777777" w:rsidR="006D401B" w:rsidRPr="006D401B" w:rsidRDefault="006D401B" w:rsidP="006D401B">
      <w:pPr>
        <w:jc w:val="center"/>
        <w:rPr>
          <w:b/>
          <w:bCs/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учета предложений о проекте решения «Об утверждении отчета исполнения бюджета Лысогорского сельского поселения Куйбышевского района за 2022 год» и назначении публичных слушаний</w:t>
      </w:r>
    </w:p>
    <w:p w14:paraId="27CC8BA7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</w:p>
    <w:p w14:paraId="6D16571D" w14:textId="77777777" w:rsidR="006D401B" w:rsidRPr="006D401B" w:rsidRDefault="006D401B" w:rsidP="006D401B">
      <w:pPr>
        <w:keepNext/>
        <w:keepLines/>
        <w:widowControl w:val="0"/>
        <w:ind w:firstLine="720"/>
        <w:jc w:val="both"/>
        <w:rPr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1. Предложения </w:t>
      </w:r>
      <w:r w:rsidRPr="006D401B">
        <w:rPr>
          <w:color w:val="000000"/>
          <w:sz w:val="28"/>
          <w:szCs w:val="28"/>
        </w:rPr>
        <w:t xml:space="preserve">об изменении и дополнении </w:t>
      </w:r>
      <w:r w:rsidRPr="006D401B">
        <w:rPr>
          <w:iCs/>
          <w:color w:val="000000"/>
          <w:sz w:val="28"/>
          <w:szCs w:val="28"/>
        </w:rPr>
        <w:t>по проекту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 xml:space="preserve">» направляются  в письменном  или  электронном виде </w:t>
      </w:r>
      <w:r w:rsidRPr="006D401B">
        <w:rPr>
          <w:bCs/>
          <w:color w:val="000000"/>
          <w:sz w:val="28"/>
          <w:szCs w:val="28"/>
        </w:rPr>
        <w:t>Председателю Собрания депутатов - главе Лысогорского сельского поселения</w:t>
      </w:r>
      <w:r w:rsidRPr="006D401B">
        <w:rPr>
          <w:iCs/>
          <w:color w:val="000000"/>
          <w:sz w:val="28"/>
          <w:szCs w:val="28"/>
        </w:rPr>
        <w:t xml:space="preserve"> в Администрацию  Лысогорского сельского поселения (</w:t>
      </w:r>
      <w:r w:rsidRPr="006D401B">
        <w:rPr>
          <w:color w:val="000000"/>
          <w:sz w:val="28"/>
          <w:szCs w:val="28"/>
        </w:rPr>
        <w:t>ул</w:t>
      </w:r>
      <w:proofErr w:type="gramStart"/>
      <w:r w:rsidRPr="006D401B">
        <w:rPr>
          <w:color w:val="000000"/>
          <w:sz w:val="28"/>
          <w:szCs w:val="28"/>
        </w:rPr>
        <w:t>.К</w:t>
      </w:r>
      <w:proofErr w:type="gramEnd"/>
      <w:r w:rsidRPr="006D401B">
        <w:rPr>
          <w:color w:val="000000"/>
          <w:sz w:val="28"/>
          <w:szCs w:val="28"/>
        </w:rPr>
        <w:t xml:space="preserve">ушнарева, д. 3, с.Лысогорка, Куйбышевский  район, Ростовская область, 346959, факс 8(86348)36-3-94, электронная почта </w:t>
      </w:r>
      <w:hyperlink r:id="rId8" w:history="1">
        <w:r w:rsidRPr="006D401B">
          <w:rPr>
            <w:color w:val="000080"/>
            <w:sz w:val="28"/>
            <w:szCs w:val="28"/>
            <w:u w:val="single"/>
            <w:lang w:val="en-US"/>
          </w:rPr>
          <w:t>lsp</w:t>
        </w:r>
        <w:r w:rsidRPr="006D401B">
          <w:rPr>
            <w:color w:val="000080"/>
            <w:sz w:val="28"/>
            <w:szCs w:val="28"/>
            <w:u w:val="single"/>
          </w:rPr>
          <w:t>-</w:t>
        </w:r>
        <w:r w:rsidRPr="006D401B">
          <w:rPr>
            <w:color w:val="000080"/>
            <w:sz w:val="28"/>
            <w:szCs w:val="28"/>
            <w:u w:val="single"/>
            <w:lang w:val="en-US"/>
          </w:rPr>
          <w:t>adm</w:t>
        </w:r>
        <w:r w:rsidRPr="006D401B">
          <w:rPr>
            <w:color w:val="000080"/>
            <w:sz w:val="28"/>
            <w:szCs w:val="28"/>
            <w:u w:val="single"/>
          </w:rPr>
          <w:t>@</w:t>
        </w:r>
        <w:r w:rsidRPr="006D401B">
          <w:rPr>
            <w:color w:val="000080"/>
            <w:sz w:val="28"/>
            <w:szCs w:val="28"/>
            <w:u w:val="single"/>
            <w:lang w:val="en-US"/>
          </w:rPr>
          <w:t>mail</w:t>
        </w:r>
        <w:r w:rsidRPr="006D401B">
          <w:rPr>
            <w:color w:val="000080"/>
            <w:sz w:val="28"/>
            <w:szCs w:val="28"/>
            <w:u w:val="single"/>
          </w:rPr>
          <w:t>.</w:t>
        </w:r>
        <w:r w:rsidRPr="006D401B"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Pr="006D401B">
        <w:rPr>
          <w:color w:val="000000"/>
          <w:sz w:val="28"/>
          <w:szCs w:val="28"/>
        </w:rPr>
        <w:t xml:space="preserve">)  в течение 10 дней </w:t>
      </w:r>
      <w:r w:rsidRPr="006D401B">
        <w:rPr>
          <w:color w:val="000000"/>
          <w:sz w:val="28"/>
          <w:szCs w:val="28"/>
          <w:lang w:eastAsia="zh-CN"/>
        </w:rPr>
        <w:t>со дня официального опубликования указанного проекта.</w:t>
      </w:r>
    </w:p>
    <w:p w14:paraId="0D18DE63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  2. </w:t>
      </w:r>
      <w:proofErr w:type="gramStart"/>
      <w:r w:rsidRPr="006D401B">
        <w:rPr>
          <w:iCs/>
          <w:color w:val="000000"/>
          <w:sz w:val="28"/>
          <w:szCs w:val="28"/>
        </w:rPr>
        <w:t>Поступившие  от населения  замечания и предложения по проекту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 xml:space="preserve">» рассматриваются на заседании постоянной комиссии Собрания депутатов Лысогорского сельского поселения </w:t>
      </w:r>
      <w:r w:rsidRPr="006D401B">
        <w:rPr>
          <w:color w:val="000000"/>
          <w:sz w:val="28"/>
          <w:szCs w:val="28"/>
        </w:rPr>
        <w:t>по бюджету, налогам и собственности</w:t>
      </w:r>
      <w:r w:rsidRPr="006D401B">
        <w:rPr>
          <w:iCs/>
          <w:color w:val="000000"/>
          <w:sz w:val="28"/>
          <w:szCs w:val="28"/>
        </w:rPr>
        <w:t xml:space="preserve"> или на заседании Собрания депутатов  Лысогорского сельского поселения.</w:t>
      </w:r>
      <w:proofErr w:type="gramEnd"/>
      <w:r w:rsidRPr="006D401B">
        <w:rPr>
          <w:iCs/>
          <w:color w:val="000000"/>
          <w:sz w:val="28"/>
          <w:szCs w:val="28"/>
        </w:rPr>
        <w:t xml:space="preserve"> На их основе депутатами Собрания депутатов  Лысогорского сельского поселения могут быть внесены  поправки к проекту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>».</w:t>
      </w:r>
    </w:p>
    <w:p w14:paraId="0E183058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   3. Граждане участвуют в обсуждении проекта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>» посредством:</w:t>
      </w:r>
    </w:p>
    <w:p w14:paraId="5103522C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    участия в публичных слушаниях по проекту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>»;</w:t>
      </w:r>
    </w:p>
    <w:p w14:paraId="0774304A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lastRenderedPageBreak/>
        <w:t xml:space="preserve">    участия  в заседаниях Собрания депутатов Лысогорского сельского поселения и соответствующей постоянной комиссии Собрания депутатов Лысогорского сельского поселения, на которых рассматривается  вопрос о проекте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>».</w:t>
      </w:r>
    </w:p>
    <w:p w14:paraId="0F6D333E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   4. Публичные слушания  по проекту решения Собрания депутатов «</w:t>
      </w:r>
      <w:r w:rsidRPr="006D401B">
        <w:rPr>
          <w:color w:val="000000"/>
          <w:sz w:val="28"/>
          <w:szCs w:val="28"/>
        </w:rPr>
        <w:t>Об утверждении отчета исполнения бюджета Лысогорского сельского поселения Куйбышевского района за 2022 год и назначении публичных слушаний</w:t>
      </w:r>
      <w:r w:rsidRPr="006D401B">
        <w:rPr>
          <w:iCs/>
          <w:color w:val="000000"/>
          <w:sz w:val="28"/>
          <w:szCs w:val="28"/>
        </w:rPr>
        <w:t>» проводятся 27 марта  2023 года в порядке, установленном Уставом муниципального образования «Лысогорское сельское поселение» и решениями Собрания депутатов Лысогорского сельского поселения.</w:t>
      </w:r>
    </w:p>
    <w:p w14:paraId="6B539961" w14:textId="77777777" w:rsidR="006D401B" w:rsidRPr="006D401B" w:rsidRDefault="006D401B" w:rsidP="006D401B">
      <w:pPr>
        <w:ind w:firstLine="567"/>
        <w:jc w:val="both"/>
        <w:rPr>
          <w:iCs/>
          <w:color w:val="000000"/>
          <w:sz w:val="28"/>
          <w:szCs w:val="28"/>
        </w:rPr>
      </w:pPr>
      <w:r w:rsidRPr="006D401B">
        <w:rPr>
          <w:iCs/>
          <w:color w:val="000000"/>
          <w:sz w:val="28"/>
          <w:szCs w:val="28"/>
        </w:rPr>
        <w:t xml:space="preserve">   5. Допуск граждан на заседание Собрания депутатов Лысогорского сельского поселения и его постоянной  комиссии осуществляется  в порядке, установленном  Регламентом  Собрания депутатов  Лысогорского сельского поселения. </w:t>
      </w:r>
    </w:p>
    <w:p w14:paraId="012FFF80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9697C49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ED1CB7F" w14:textId="77777777" w:rsidR="006D401B" w:rsidRPr="006D401B" w:rsidRDefault="006D401B" w:rsidP="006D401B">
      <w:pPr>
        <w:jc w:val="both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Председатель Собрания депутатов</w:t>
      </w:r>
    </w:p>
    <w:p w14:paraId="61789759" w14:textId="77777777" w:rsidR="006D401B" w:rsidRPr="006D401B" w:rsidRDefault="006D401B" w:rsidP="006D401B">
      <w:pPr>
        <w:tabs>
          <w:tab w:val="left" w:pos="2775"/>
          <w:tab w:val="center" w:pos="4875"/>
        </w:tabs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8"/>
        </w:rPr>
        <w:t>-глава Лысогорского сельского поселения                    Н.А.Кательницкая</w:t>
      </w:r>
    </w:p>
    <w:p w14:paraId="6A53092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E92CC2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0AEA360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6BE5DF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0286AA8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9908E4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9AE9B5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A8B6F1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231AE8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702585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00340B8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57D6B82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363537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74859E8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520420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1926A1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8FD3392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54B056D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C010DA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F76012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D164F0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BE31CBC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2D21391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0456F28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52C5FDF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0ACBB8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DA413B9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A95719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2331EA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E2B7EA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5A696ED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2F8B5CD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A6339B0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6BA8E1F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8F1A71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79A3AF4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78786FE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4552763F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78F1CAB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84B6E11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20CA408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0A19E697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1EAFF225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ПОЯСНИТЕЛЬНАЯ ЗАПИСКА</w:t>
      </w:r>
    </w:p>
    <w:p w14:paraId="5EE92D43" w14:textId="77777777" w:rsidR="006D401B" w:rsidRPr="006D401B" w:rsidRDefault="006D401B" w:rsidP="006D401B">
      <w:pPr>
        <w:tabs>
          <w:tab w:val="left" w:pos="2775"/>
          <w:tab w:val="center" w:pos="4875"/>
        </w:tabs>
        <w:jc w:val="center"/>
        <w:rPr>
          <w:color w:val="000000"/>
          <w:sz w:val="28"/>
          <w:szCs w:val="20"/>
        </w:rPr>
      </w:pPr>
    </w:p>
    <w:p w14:paraId="327A498B" w14:textId="77777777" w:rsidR="006D401B" w:rsidRPr="006D401B" w:rsidRDefault="006D401B" w:rsidP="006D401B">
      <w:pPr>
        <w:jc w:val="center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к проекту решения об утверждении отчета об исполнении бюджета Лысогорского сельского поселения Куйбышевского района за 2022 год </w:t>
      </w:r>
    </w:p>
    <w:p w14:paraId="18642A0C" w14:textId="77777777" w:rsidR="006D401B" w:rsidRPr="006D401B" w:rsidRDefault="006D401B" w:rsidP="006D401B">
      <w:pPr>
        <w:jc w:val="center"/>
        <w:rPr>
          <w:color w:val="000000"/>
          <w:sz w:val="28"/>
          <w:szCs w:val="20"/>
        </w:rPr>
      </w:pPr>
    </w:p>
    <w:p w14:paraId="55ADCBF3" w14:textId="77777777" w:rsidR="006D401B" w:rsidRPr="006D401B" w:rsidRDefault="006D401B" w:rsidP="006D401B">
      <w:pPr>
        <w:keepNext/>
        <w:keepLines/>
        <w:numPr>
          <w:ilvl w:val="0"/>
          <w:numId w:val="38"/>
        </w:numPr>
        <w:ind w:left="0" w:firstLine="1141"/>
        <w:jc w:val="both"/>
        <w:outlineLvl w:val="0"/>
        <w:rPr>
          <w:color w:val="000000"/>
          <w:sz w:val="28"/>
          <w:szCs w:val="20"/>
        </w:rPr>
      </w:pPr>
      <w:proofErr w:type="gramStart"/>
      <w:r w:rsidRPr="006D401B">
        <w:rPr>
          <w:color w:val="000000"/>
          <w:sz w:val="28"/>
          <w:szCs w:val="20"/>
        </w:rPr>
        <w:t>Отчет об исполнении бюджета Лысогорского сельского поселения Куйбышевского района за 2022 год подготовлен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proofErr w:type="gramEnd"/>
      <w:r w:rsidRPr="006D401B">
        <w:rPr>
          <w:color w:val="000000"/>
          <w:sz w:val="28"/>
          <w:szCs w:val="20"/>
        </w:rPr>
        <w:t xml:space="preserve"> № 191н.</w:t>
      </w:r>
    </w:p>
    <w:p w14:paraId="07760EF5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Одновременно с годовым отчетом об исполнении бюджета Лысогорского сельского поселения предоставляются:</w:t>
      </w:r>
    </w:p>
    <w:p w14:paraId="57289323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1) проект решения об исполнении бюджета Лысогорского сельского поселения Куйбышевского района за 2022 год;</w:t>
      </w:r>
    </w:p>
    <w:p w14:paraId="4AA18027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2) пояснительная записка к проекту исполнения бюджета Лысогорского сельского поселения Куйбышевского района за 2022 год;</w:t>
      </w:r>
    </w:p>
    <w:p w14:paraId="30BE3B39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3)</w:t>
      </w:r>
      <w:r w:rsidRPr="006D401B">
        <w:rPr>
          <w:color w:val="000000"/>
          <w:sz w:val="28"/>
          <w:szCs w:val="28"/>
        </w:rPr>
        <w:t xml:space="preserve"> информация об итогах социально-экономического развития Лысогорского сельского поселения за 2022 год с учетом прогноза социально-экономического развития Лысогорского сельского поселения</w:t>
      </w:r>
    </w:p>
    <w:p w14:paraId="0CF2D87F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4)  сводный годовой доклад о ходе реализации и об оценке эффективности муниципальных программ Лысогорского сельского поселения.</w:t>
      </w:r>
    </w:p>
    <w:p w14:paraId="5B682AFF" w14:textId="77777777" w:rsidR="006D401B" w:rsidRPr="006D401B" w:rsidRDefault="006D401B" w:rsidP="006D401B">
      <w:pPr>
        <w:keepNext/>
        <w:keepLines/>
        <w:numPr>
          <w:ilvl w:val="0"/>
          <w:numId w:val="38"/>
        </w:numPr>
        <w:ind w:left="0" w:firstLine="1140"/>
        <w:jc w:val="both"/>
        <w:outlineLvl w:val="0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lastRenderedPageBreak/>
        <w:t xml:space="preserve">Проект решения  «Об </w:t>
      </w:r>
      <w:proofErr w:type="gramStart"/>
      <w:r w:rsidRPr="006D401B">
        <w:rPr>
          <w:color w:val="000000"/>
          <w:sz w:val="28"/>
          <w:szCs w:val="20"/>
        </w:rPr>
        <w:t>отчете</w:t>
      </w:r>
      <w:proofErr w:type="gramEnd"/>
      <w:r w:rsidRPr="006D401B">
        <w:rPr>
          <w:color w:val="000000"/>
          <w:sz w:val="28"/>
          <w:szCs w:val="20"/>
        </w:rPr>
        <w:t xml:space="preserve"> об исполнении бюджета Лысогорского сельского поселения Куйбышевского района за 2022 год» составлен в соответствии с требованиями Бюджетного кодекса Российской Федерации и включает следующие данные:</w:t>
      </w:r>
    </w:p>
    <w:p w14:paraId="46464E94" w14:textId="77777777" w:rsidR="006D401B" w:rsidRPr="006D401B" w:rsidRDefault="006D401B" w:rsidP="006D401B">
      <w:pPr>
        <w:spacing w:line="216" w:lineRule="auto"/>
        <w:ind w:firstLine="72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- доходы бюджета Лысогорского сельского поселения Куйбышевского района по кодам классификации доходов бюджета за 2022 год;</w:t>
      </w:r>
    </w:p>
    <w:p w14:paraId="12416AB8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- расходы бюджета Лысогорского сельского поселенияКуйбышевского района </w:t>
      </w:r>
      <w:proofErr w:type="gramStart"/>
      <w:r w:rsidRPr="006D401B">
        <w:rPr>
          <w:color w:val="000000"/>
          <w:sz w:val="28"/>
          <w:szCs w:val="20"/>
        </w:rPr>
        <w:t>по</w:t>
      </w:r>
      <w:proofErr w:type="gramEnd"/>
      <w:r w:rsidRPr="006D401B">
        <w:rPr>
          <w:color w:val="000000"/>
          <w:sz w:val="28"/>
          <w:szCs w:val="20"/>
        </w:rPr>
        <w:t xml:space="preserve">  </w:t>
      </w:r>
      <w:proofErr w:type="gramStart"/>
      <w:r w:rsidRPr="006D401B">
        <w:rPr>
          <w:color w:val="000000"/>
          <w:sz w:val="28"/>
          <w:szCs w:val="20"/>
        </w:rPr>
        <w:t>ведомственной</w:t>
      </w:r>
      <w:proofErr w:type="gramEnd"/>
      <w:r w:rsidRPr="006D401B">
        <w:rPr>
          <w:color w:val="000000"/>
          <w:sz w:val="28"/>
          <w:szCs w:val="20"/>
        </w:rPr>
        <w:t xml:space="preserve"> структурой расходов за 2022 год;</w:t>
      </w:r>
    </w:p>
    <w:p w14:paraId="72A7DE58" w14:textId="77777777" w:rsidR="006D401B" w:rsidRPr="006D401B" w:rsidRDefault="006D401B" w:rsidP="006D401B">
      <w:pPr>
        <w:widowControl w:val="0"/>
        <w:ind w:left="300"/>
        <w:rPr>
          <w:color w:val="000000"/>
          <w:sz w:val="28"/>
          <w:szCs w:val="28"/>
        </w:rPr>
      </w:pPr>
      <w:r w:rsidRPr="006D401B">
        <w:rPr>
          <w:b/>
          <w:color w:val="000000"/>
          <w:sz w:val="28"/>
          <w:szCs w:val="20"/>
        </w:rPr>
        <w:t>-</w:t>
      </w:r>
      <w:r w:rsidRPr="006D401B">
        <w:rPr>
          <w:b/>
          <w:color w:val="000000"/>
          <w:szCs w:val="20"/>
        </w:rPr>
        <w:t xml:space="preserve"> </w:t>
      </w:r>
      <w:r w:rsidRPr="006D401B">
        <w:rPr>
          <w:color w:val="000000"/>
          <w:sz w:val="28"/>
          <w:szCs w:val="28"/>
        </w:rPr>
        <w:t>расходы бюджета Лысогорского сельского поселения по разделам и подразделам</w:t>
      </w:r>
    </w:p>
    <w:p w14:paraId="2D09DD71" w14:textId="77777777" w:rsidR="006D401B" w:rsidRPr="006D401B" w:rsidRDefault="006D401B" w:rsidP="006D401B">
      <w:pPr>
        <w:widowControl w:val="0"/>
        <w:ind w:left="300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классификации расходов бюджетов Российской Федерации</w:t>
      </w:r>
    </w:p>
    <w:p w14:paraId="6E80FB1C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- источники финансирования дефицита бюджета Лысогорского сельского поселения  Куйбышевского района по кодам </w:t>
      </w:r>
      <w:proofErr w:type="gramStart"/>
      <w:r w:rsidRPr="006D401B">
        <w:rPr>
          <w:color w:val="000000"/>
          <w:sz w:val="28"/>
          <w:szCs w:val="20"/>
        </w:rPr>
        <w:t>классификации источников финансирования дефицитов бюджетов</w:t>
      </w:r>
      <w:proofErr w:type="gramEnd"/>
      <w:r w:rsidRPr="006D401B">
        <w:rPr>
          <w:color w:val="000000"/>
          <w:sz w:val="28"/>
          <w:szCs w:val="20"/>
        </w:rPr>
        <w:t xml:space="preserve"> за 2022 год.</w:t>
      </w:r>
    </w:p>
    <w:p w14:paraId="652E50D0" w14:textId="77777777" w:rsidR="006D401B" w:rsidRPr="006D401B" w:rsidRDefault="006D401B" w:rsidP="006D401B">
      <w:pPr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Годовой отчет об исполнении бюджета Лысогорского сельского поселения за 2022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2022 год.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3CDF2E47" w14:textId="77777777" w:rsidR="006D401B" w:rsidRPr="006D401B" w:rsidRDefault="006D401B" w:rsidP="006D401B">
      <w:pPr>
        <w:ind w:firstLine="709"/>
        <w:jc w:val="both"/>
        <w:outlineLvl w:val="1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Исполнение бюджета Лысогорского сельского поселения 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6D401B">
        <w:rPr>
          <w:color w:val="000000"/>
          <w:sz w:val="28"/>
          <w:szCs w:val="20"/>
        </w:rPr>
        <w:t>процесса</w:t>
      </w:r>
      <w:proofErr w:type="gramEnd"/>
      <w:r w:rsidRPr="006D401B">
        <w:rPr>
          <w:color w:val="000000"/>
          <w:sz w:val="28"/>
          <w:szCs w:val="20"/>
        </w:rPr>
        <w:t xml:space="preserve"> с соблюдением установленных им процедур и ограничений, в том числе по объему долга и дефицита бюджета.</w:t>
      </w:r>
    </w:p>
    <w:p w14:paraId="58FF3727" w14:textId="77777777" w:rsidR="006D401B" w:rsidRPr="006D401B" w:rsidRDefault="006D401B" w:rsidP="006D401B">
      <w:pPr>
        <w:jc w:val="center"/>
        <w:rPr>
          <w:color w:val="000000"/>
          <w:sz w:val="28"/>
          <w:szCs w:val="20"/>
        </w:rPr>
      </w:pPr>
      <w:proofErr w:type="gramStart"/>
      <w:r w:rsidRPr="006D401B">
        <w:rPr>
          <w:color w:val="000000"/>
          <w:sz w:val="28"/>
          <w:szCs w:val="20"/>
        </w:rPr>
        <w:t>Исполнение бюджета Лысогорского сельского поселения осуществлялось в соответствии с решением Собрания депутатов Лысогорского сельского поселения от 24.12.2021 № 21 «О бюджете  Лысогорского сельского поселения Куйбышевского района на 2022 год и на плановый период 2023 и 2024 годов» и постановлением Администрации Лысогорского сельского поселения  от 29.01.2018 № 6«О мерах по обеспечению бюджета Лысогорского сельского поселения Куйбышевского  района».</w:t>
      </w:r>
      <w:proofErr w:type="gramEnd"/>
    </w:p>
    <w:p w14:paraId="51F3B972" w14:textId="77777777" w:rsidR="006D401B" w:rsidRPr="006D401B" w:rsidRDefault="006D401B" w:rsidP="006D401B">
      <w:pPr>
        <w:jc w:val="center"/>
        <w:rPr>
          <w:color w:val="000000"/>
          <w:sz w:val="28"/>
          <w:szCs w:val="20"/>
        </w:rPr>
      </w:pPr>
    </w:p>
    <w:p w14:paraId="0E1E21EF" w14:textId="77777777" w:rsidR="006D401B" w:rsidRPr="006D401B" w:rsidRDefault="006D401B" w:rsidP="006D401B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главные распорядители бюджетных средств.</w:t>
      </w:r>
    </w:p>
    <w:p w14:paraId="3508874C" w14:textId="77777777" w:rsidR="006D401B" w:rsidRPr="006D401B" w:rsidRDefault="006D401B" w:rsidP="006D401B">
      <w:pPr>
        <w:widowControl w:val="0"/>
        <w:ind w:firstLine="709"/>
        <w:jc w:val="both"/>
        <w:rPr>
          <w:color w:val="000000"/>
          <w:sz w:val="28"/>
          <w:szCs w:val="20"/>
        </w:rPr>
      </w:pPr>
    </w:p>
    <w:p w14:paraId="233B2E4D" w14:textId="77777777" w:rsidR="006D401B" w:rsidRPr="006D401B" w:rsidRDefault="006D401B" w:rsidP="006D401B">
      <w:pPr>
        <w:widowControl w:val="0"/>
        <w:ind w:firstLine="709"/>
        <w:jc w:val="center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Доходная часть бюджета поселения</w:t>
      </w:r>
    </w:p>
    <w:p w14:paraId="306C0296" w14:textId="77777777" w:rsidR="006D401B" w:rsidRPr="006D401B" w:rsidRDefault="006D401B" w:rsidP="006D401B">
      <w:pPr>
        <w:widowControl w:val="0"/>
        <w:ind w:firstLine="709"/>
        <w:jc w:val="center"/>
        <w:rPr>
          <w:color w:val="000000"/>
          <w:sz w:val="28"/>
          <w:szCs w:val="20"/>
        </w:rPr>
      </w:pPr>
    </w:p>
    <w:p w14:paraId="3AABFA53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По состоянию на 01.01.2023 года  доходы  бюджета Лысогорского сельского поселения  составили  19096,5 тыс. рублей, план года исполнен на 102,2 %.</w:t>
      </w:r>
    </w:p>
    <w:p w14:paraId="72AF2714" w14:textId="77777777" w:rsidR="006D401B" w:rsidRPr="006D401B" w:rsidRDefault="006D401B" w:rsidP="006D401B">
      <w:pPr>
        <w:ind w:firstLine="567"/>
        <w:rPr>
          <w:color w:val="000000"/>
          <w:sz w:val="28"/>
          <w:szCs w:val="20"/>
          <w:highlight w:val="white"/>
        </w:rPr>
      </w:pPr>
      <w:r w:rsidRPr="006D401B">
        <w:rPr>
          <w:color w:val="000000"/>
          <w:sz w:val="28"/>
          <w:szCs w:val="20"/>
          <w:highlight w:val="white"/>
        </w:rPr>
        <w:lastRenderedPageBreak/>
        <w:t>За 2022 год в  бюджет поселения поступило налоговых и неналоговых доходов  6626,9  тыс. рублей. План года исполнен на  108,5 %, в сравнении с 2021 годом  собственные доходы  увеличились на  429,4  тыс. рублей.</w:t>
      </w:r>
    </w:p>
    <w:p w14:paraId="447B1DCE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42334546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1. проведено 6 заседаний Координационного Совета по сбору налогов, на которые было приглашено 131 налогоплательщик, погашена недоимка в сумме 160,4 тыс. рублей. </w:t>
      </w:r>
    </w:p>
    <w:p w14:paraId="43F55550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2.   вручено  1552 квитанции на уплату  налога; </w:t>
      </w:r>
    </w:p>
    <w:p w14:paraId="35D6B175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3. информирование налогоплательщиков о действии сайта УФНС по РО </w:t>
      </w:r>
      <w:hyperlink r:id="rId9" w:history="1">
        <w:r w:rsidRPr="006D401B">
          <w:rPr>
            <w:color w:val="000080"/>
            <w:sz w:val="28"/>
            <w:szCs w:val="20"/>
            <w:u w:val="single"/>
          </w:rPr>
          <w:t>www.r61.nalog.ru</w:t>
        </w:r>
      </w:hyperlink>
      <w:r w:rsidRPr="006D401B">
        <w:rPr>
          <w:color w:val="000000"/>
          <w:sz w:val="28"/>
          <w:szCs w:val="20"/>
        </w:rPr>
        <w:t xml:space="preserve"> «личный кабинет»;</w:t>
      </w:r>
    </w:p>
    <w:p w14:paraId="0862B5B7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поселения;</w:t>
      </w:r>
    </w:p>
    <w:p w14:paraId="4DE1E9A6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5. произведен подворный обход жителей поселения с целью информирования о наличии у них недоимки;</w:t>
      </w:r>
    </w:p>
    <w:p w14:paraId="6ECD59AC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6. проведена работа со специалистом по имущественным и земельным отношениям, по выявлению земельным участков проданных или переданных собственникам в аренду ИП, физических лиц, не проживающих на территории поселения.</w:t>
      </w:r>
    </w:p>
    <w:p w14:paraId="56F6098E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7. представлены сведения по недоимке в МИ ФНС невозможные к взысканию. </w:t>
      </w:r>
    </w:p>
    <w:p w14:paraId="37D95FFB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8. Администрацией производится размещение информационных листовок на стендах, а также информации на официальном сайте поселения с указанием сроков уплаты имущественных налогов.</w:t>
      </w:r>
    </w:p>
    <w:p w14:paraId="29440065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</w:p>
    <w:p w14:paraId="30CFDEDC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</w:p>
    <w:p w14:paraId="31A5724B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14:paraId="331E6EF4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</w:p>
    <w:p w14:paraId="319359F6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Собственные доходы бюджета поселения исполнены в сумме 6626,9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ублей при плане 6108,6 тыс.рублей , что составило 108,5 %. Налоговых доходов за отчетный период поступило 6115,7 тыс. рублей, что составило 105,1%; неналоговых доходов поступило 511,2 тыс. рублей, выполнение -  176,9 %. </w:t>
      </w:r>
    </w:p>
    <w:p w14:paraId="7CEF0B9A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</w:p>
    <w:p w14:paraId="799D1FF5" w14:textId="77777777" w:rsidR="006D401B" w:rsidRPr="006D401B" w:rsidRDefault="006D401B" w:rsidP="006D401B">
      <w:pPr>
        <w:ind w:firstLine="900"/>
        <w:jc w:val="center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Анализ поступлений в бюджет поселения в разрезе отдельных источников доходов представлен следующим образом:</w:t>
      </w:r>
    </w:p>
    <w:p w14:paraId="1BDFF484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</w:p>
    <w:p w14:paraId="79B41ED4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ab/>
      </w:r>
      <w:r w:rsidRPr="006D401B">
        <w:rPr>
          <w:i/>
          <w:color w:val="000000"/>
          <w:sz w:val="28"/>
          <w:szCs w:val="20"/>
        </w:rPr>
        <w:t>По налогу на доходы физических лиц</w:t>
      </w:r>
      <w:r w:rsidRPr="006D401B">
        <w:rPr>
          <w:color w:val="000000"/>
          <w:sz w:val="28"/>
          <w:szCs w:val="20"/>
        </w:rPr>
        <w:t xml:space="preserve"> в бюджет поселения поступило 829,2 тыс. рублей или  82,6 % к годовому плану. В сравнении с 2021 годом  поступление  увеличилось на 196,2 тыс. рублей.</w:t>
      </w:r>
    </w:p>
    <w:p w14:paraId="0E0F91AC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lastRenderedPageBreak/>
        <w:t>По единому сельскохозяйственному налогу</w:t>
      </w:r>
      <w:r w:rsidRPr="006D401B">
        <w:rPr>
          <w:color w:val="000000"/>
          <w:sz w:val="28"/>
          <w:szCs w:val="20"/>
        </w:rPr>
        <w:t xml:space="preserve"> в бюджет  поступило 1160,2 тыс. рублей, план года   выполнен на 279,3 %. В сравнении с 2021 годом  поступление  увеличилось на 62,1 тыс. рублей.</w:t>
      </w:r>
    </w:p>
    <w:p w14:paraId="06542145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 xml:space="preserve">По имущественным налогам </w:t>
      </w:r>
      <w:r w:rsidRPr="006D401B">
        <w:rPr>
          <w:color w:val="000000"/>
          <w:sz w:val="28"/>
          <w:szCs w:val="20"/>
        </w:rPr>
        <w:t xml:space="preserve"> всего поступило 4111,5 тыс. рублей, выполнение плана  составило 93,6 %.  В  сравнении с прошлым годом поступление увеличилось  на 90,3 тыс. рублей.</w:t>
      </w:r>
    </w:p>
    <w:p w14:paraId="648D06DE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ab/>
      </w:r>
      <w:r w:rsidRPr="006D401B">
        <w:rPr>
          <w:i/>
          <w:color w:val="000000"/>
          <w:sz w:val="28"/>
          <w:szCs w:val="20"/>
        </w:rPr>
        <w:t>По налогу на имущество физических лиц</w:t>
      </w:r>
      <w:r w:rsidRPr="006D401B">
        <w:rPr>
          <w:color w:val="000000"/>
          <w:sz w:val="28"/>
          <w:szCs w:val="20"/>
        </w:rPr>
        <w:t xml:space="preserve"> в бюджет поселения поступило 247,9 тыс. рублей, план года выполнен на 87,2 %.  В сравнении с 2021 годом  поступление увеличилось на 43,3  тыс. рублей. Недоимка по налогу на имущество физических лиц составила 92,9 тыс. рублей, из них невозможная к взысканию-41,7 тыс. рублей</w:t>
      </w:r>
      <w:proofErr w:type="gramStart"/>
      <w:r w:rsidRPr="006D401B">
        <w:rPr>
          <w:color w:val="000000"/>
          <w:sz w:val="28"/>
          <w:szCs w:val="20"/>
        </w:rPr>
        <w:t>,в</w:t>
      </w:r>
      <w:proofErr w:type="gramEnd"/>
      <w:r w:rsidRPr="006D401B">
        <w:rPr>
          <w:color w:val="000000"/>
          <w:sz w:val="28"/>
          <w:szCs w:val="20"/>
        </w:rPr>
        <w:t xml:space="preserve"> том числе: 29,4 тыс. рублей — лица, выбывшие без снятия с регистрационного учета, 10,7 тыс. рублей — отсутствие факта проживания физического лица на территории поселения;1,6 тыс. рублей- умершие.</w:t>
      </w:r>
    </w:p>
    <w:p w14:paraId="114D5256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ab/>
      </w:r>
      <w:r w:rsidRPr="006D401B">
        <w:rPr>
          <w:i/>
          <w:color w:val="000000"/>
          <w:sz w:val="28"/>
          <w:szCs w:val="20"/>
        </w:rPr>
        <w:t>По земельному налогу</w:t>
      </w:r>
      <w:r w:rsidRPr="006D401B">
        <w:rPr>
          <w:color w:val="000000"/>
          <w:sz w:val="28"/>
          <w:szCs w:val="20"/>
        </w:rPr>
        <w:t xml:space="preserve"> в бюджет поселения поступило 3863,6 тыс. рублей, план выполнен на 94,1%. К уровню прошлого года увеличение  составило 47,0 тыс. рублей.         Недоимка по земельному налогу составила — 450,4 тыс. рублей, из них невозможная к взысканию-236,5 тыс. рублей, в том числе : 161,3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 — выбывшие без снятия с регистрационного учета, 54,1 тыс. рублей — отсутствие факта проживания физического лица на территории поселения, 21,1 тыс. рублей – умершие.</w:t>
      </w:r>
    </w:p>
    <w:p w14:paraId="5E5C5EFE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ab/>
      </w:r>
      <w:r w:rsidRPr="006D401B">
        <w:rPr>
          <w:i/>
          <w:color w:val="000000"/>
          <w:sz w:val="28"/>
          <w:szCs w:val="20"/>
        </w:rPr>
        <w:t>Государственная пошлина</w:t>
      </w:r>
      <w:r w:rsidRPr="006D401B">
        <w:rPr>
          <w:color w:val="000000"/>
          <w:sz w:val="28"/>
          <w:szCs w:val="20"/>
        </w:rPr>
        <w:t xml:space="preserve"> -  в бюджет поселения поступило  14,8 тыс. рублей, или 152,5 к уточненному плану.</w:t>
      </w:r>
    </w:p>
    <w:p w14:paraId="18B5277E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Доходы от использования имущества</w:t>
      </w:r>
      <w:r w:rsidRPr="006D401B">
        <w:rPr>
          <w:color w:val="000000"/>
          <w:sz w:val="28"/>
          <w:szCs w:val="20"/>
        </w:rPr>
        <w:t xml:space="preserve"> составили 249,9  тыс. руб., план выполнен на 134,9 %.  В сравнении с 2021 годом  поступление  увеличилось  на 56,8 тыс. рублей.</w:t>
      </w:r>
    </w:p>
    <w:p w14:paraId="78B8D1DB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Доходы от компенсации затрат бюджетов сельских поселений</w:t>
      </w:r>
      <w:r w:rsidRPr="006D401B">
        <w:rPr>
          <w:color w:val="000000"/>
          <w:sz w:val="28"/>
          <w:szCs w:val="20"/>
        </w:rPr>
        <w:t xml:space="preserve"> составили- 154,7 тыс. рублей.</w:t>
      </w:r>
    </w:p>
    <w:p w14:paraId="6557AA87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По штрафам, санкциям, возмещению ущерба</w:t>
      </w:r>
      <w:r w:rsidRPr="006D401B">
        <w:rPr>
          <w:color w:val="000000"/>
          <w:sz w:val="28"/>
          <w:szCs w:val="20"/>
        </w:rPr>
        <w:t xml:space="preserve"> в бюджет поселения всего поступило 6,6 тыс. рублей.</w:t>
      </w:r>
    </w:p>
    <w:p w14:paraId="6F35F381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Прочие неналоговые доходы</w:t>
      </w:r>
      <w:r w:rsidRPr="006D401B">
        <w:rPr>
          <w:color w:val="000000"/>
          <w:sz w:val="28"/>
          <w:szCs w:val="20"/>
        </w:rPr>
        <w:t xml:space="preserve"> поступили в сумме 100,0 тысяч рублей. </w:t>
      </w:r>
    </w:p>
    <w:p w14:paraId="03CB7C60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Безвозмездные поступления</w:t>
      </w:r>
      <w:r w:rsidRPr="006D401B">
        <w:rPr>
          <w:color w:val="000000"/>
          <w:sz w:val="28"/>
          <w:szCs w:val="20"/>
        </w:rPr>
        <w:t xml:space="preserve"> исполнены в объеме 12469,6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ублей.</w:t>
      </w:r>
    </w:p>
    <w:p w14:paraId="306F208E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- Дотации бюджетам субъектов Российской Федерации и муниципальных образований</w:t>
      </w:r>
      <w:r w:rsidRPr="006D401B">
        <w:rPr>
          <w:color w:val="000000"/>
          <w:sz w:val="28"/>
          <w:szCs w:val="20"/>
        </w:rPr>
        <w:t xml:space="preserve"> поступили в сумме 9940,9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или 100,0% к годовому плану.</w:t>
      </w:r>
    </w:p>
    <w:p w14:paraId="3240AB79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К уровню прошлого года сумма дотации увеличилась на 541,1 тыс. рублей;</w:t>
      </w:r>
    </w:p>
    <w:p w14:paraId="75FF0A29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- </w:t>
      </w:r>
      <w:r w:rsidRPr="006D401B">
        <w:rPr>
          <w:i/>
          <w:color w:val="000000"/>
          <w:sz w:val="28"/>
          <w:szCs w:val="20"/>
        </w:rPr>
        <w:t>Субвенции бюджетам субъектов Российской Федерации и муниципальных образований</w:t>
      </w:r>
      <w:r w:rsidRPr="006D401B">
        <w:rPr>
          <w:color w:val="000000"/>
          <w:sz w:val="28"/>
          <w:szCs w:val="20"/>
        </w:rPr>
        <w:t xml:space="preserve"> поступили в сумме 255,6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или 100,0% к годовому плану;</w:t>
      </w:r>
    </w:p>
    <w:p w14:paraId="5435B27E" w14:textId="77777777" w:rsidR="006D401B" w:rsidRPr="006D401B" w:rsidRDefault="006D401B" w:rsidP="006D401B">
      <w:pPr>
        <w:ind w:firstLine="567"/>
        <w:jc w:val="both"/>
        <w:rPr>
          <w:i/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-</w:t>
      </w:r>
      <w:r w:rsidRPr="006D401B">
        <w:rPr>
          <w:i/>
          <w:color w:val="000000"/>
          <w:sz w:val="28"/>
          <w:szCs w:val="20"/>
        </w:rPr>
        <w:t>Субсидии бюджетам бюджетной системы Российской Федерации (межбюджетные субсидии)</w:t>
      </w:r>
      <w:r w:rsidRPr="006D401B">
        <w:rPr>
          <w:color w:val="000000"/>
          <w:sz w:val="28"/>
          <w:szCs w:val="20"/>
        </w:rPr>
        <w:t xml:space="preserve"> поступили в сумме 419,9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или 85,0% к годовому плану</w:t>
      </w:r>
    </w:p>
    <w:p w14:paraId="2B0D5F52" w14:textId="77777777" w:rsidR="006D401B" w:rsidRPr="006D401B" w:rsidRDefault="006D401B" w:rsidP="006D401B">
      <w:pPr>
        <w:ind w:firstLine="567"/>
        <w:jc w:val="both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- Иные межбюджетные трансферты</w:t>
      </w:r>
      <w:r w:rsidRPr="006D401B">
        <w:rPr>
          <w:color w:val="000000"/>
          <w:sz w:val="28"/>
          <w:szCs w:val="20"/>
        </w:rPr>
        <w:t xml:space="preserve"> поступили в сумме 1853,2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ублей, что составило 97,9 % к годовому плану. </w:t>
      </w:r>
    </w:p>
    <w:p w14:paraId="3B0E9492" w14:textId="77777777" w:rsidR="006D401B" w:rsidRPr="006D401B" w:rsidRDefault="006D401B" w:rsidP="006D401B">
      <w:pPr>
        <w:ind w:firstLine="567"/>
        <w:jc w:val="center"/>
        <w:rPr>
          <w:color w:val="000000"/>
          <w:sz w:val="28"/>
          <w:szCs w:val="20"/>
        </w:rPr>
      </w:pPr>
    </w:p>
    <w:p w14:paraId="39667F54" w14:textId="77777777" w:rsidR="006D401B" w:rsidRPr="006D401B" w:rsidRDefault="006D401B" w:rsidP="006D401B">
      <w:pPr>
        <w:ind w:firstLine="567"/>
        <w:jc w:val="center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Расходная часть бюджета  </w:t>
      </w:r>
    </w:p>
    <w:p w14:paraId="2C2F8EA3" w14:textId="77777777" w:rsidR="006D401B" w:rsidRPr="006D401B" w:rsidRDefault="006D401B" w:rsidP="006D401B">
      <w:pPr>
        <w:ind w:firstLine="567"/>
        <w:jc w:val="center"/>
        <w:rPr>
          <w:color w:val="000000"/>
          <w:sz w:val="28"/>
          <w:szCs w:val="20"/>
        </w:rPr>
      </w:pPr>
    </w:p>
    <w:p w14:paraId="377FC3E1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При плане 19271,1тыс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 средства освоены в объеме 18146,6 тыс.рублей или 94,2 % к годовому плану.</w:t>
      </w:r>
    </w:p>
    <w:p w14:paraId="3B8A5F36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Бюджет исполнен с профицитом в сумме </w:t>
      </w:r>
      <w:r w:rsidRPr="006D401B">
        <w:rPr>
          <w:sz w:val="28"/>
          <w:szCs w:val="20"/>
        </w:rPr>
        <w:t>949,9</w:t>
      </w:r>
      <w:r w:rsidRPr="006D401B">
        <w:rPr>
          <w:color w:val="000000"/>
          <w:sz w:val="28"/>
          <w:szCs w:val="20"/>
        </w:rPr>
        <w:t xml:space="preserve"> тыс. рублей.</w:t>
      </w:r>
    </w:p>
    <w:p w14:paraId="4673779A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Остатки, сложившиеся на счетах, по состоянию на 01.01.2023 года составили в сумме 1529,95 тыс. рублей.</w:t>
      </w:r>
    </w:p>
    <w:p w14:paraId="56C038BE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Расходы бюджета поселения представлены программно-целевым методом расходования бюджетных средств </w:t>
      </w:r>
      <w:proofErr w:type="gramStart"/>
      <w:r w:rsidRPr="006D401B">
        <w:rPr>
          <w:color w:val="000000"/>
          <w:sz w:val="28"/>
          <w:szCs w:val="20"/>
        </w:rPr>
        <w:t xml:space="preserve">( </w:t>
      </w:r>
      <w:proofErr w:type="gramEnd"/>
      <w:r w:rsidRPr="006D401B">
        <w:rPr>
          <w:color w:val="000000"/>
          <w:sz w:val="28"/>
          <w:szCs w:val="20"/>
        </w:rPr>
        <w:t>95,6% от общего объема расходов), на основе утвержденных Администрацией Лысогорского сельского поселения  11 муниципальных программ.  Муниципальные программы Лысогорского сельского поселения были направлены на поступательное развитие социальной сферы,  коммунальной инфраструктуры и благоустройство поселения. При годовом плане на реализацию муниципальных программ в сумме 18254,6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ублей, исполнение составило        17343,9 тыс. рублей или 99,9 %. </w:t>
      </w:r>
    </w:p>
    <w:p w14:paraId="274DBD26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В 2022 году расходование бюджетных средств осуществлено</w:t>
      </w:r>
    </w:p>
    <w:p w14:paraId="6C5E1266" w14:textId="77777777" w:rsidR="006D401B" w:rsidRPr="006D401B" w:rsidRDefault="006D401B" w:rsidP="006D401B">
      <w:pPr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по следующим разделам:</w:t>
      </w:r>
    </w:p>
    <w:p w14:paraId="6FF4CAB6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 xml:space="preserve">ОБЩЕГОСУДАРСТВЕННЫЕ ВОПРОСЫ </w:t>
      </w:r>
      <w:proofErr w:type="gramStart"/>
      <w:r w:rsidRPr="006D401B">
        <w:rPr>
          <w:b/>
          <w:i/>
          <w:color w:val="000000"/>
          <w:sz w:val="28"/>
          <w:szCs w:val="20"/>
        </w:rPr>
        <w:t>–</w:t>
      </w:r>
      <w:r w:rsidRPr="006D401B">
        <w:rPr>
          <w:color w:val="000000"/>
          <w:sz w:val="28"/>
          <w:szCs w:val="20"/>
        </w:rPr>
        <w:t>р</w:t>
      </w:r>
      <w:proofErr w:type="gramEnd"/>
      <w:r w:rsidRPr="006D401B">
        <w:rPr>
          <w:color w:val="000000"/>
          <w:sz w:val="28"/>
          <w:szCs w:val="20"/>
        </w:rPr>
        <w:t>асходы составили 7649,4 тыс.руб. или 94,5 % к годовому плану 8098,5 тыс.рублей.</w:t>
      </w:r>
    </w:p>
    <w:p w14:paraId="1D11AB78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1.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в сумме 138,5 тыс. рублей план исполнен на 100,0 %.</w:t>
      </w:r>
    </w:p>
    <w:p w14:paraId="49EBDE1B" w14:textId="77777777" w:rsidR="006D401B" w:rsidRPr="006D401B" w:rsidRDefault="006D401B" w:rsidP="006D401B">
      <w:pPr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         2. Расходы на Функционирование </w:t>
      </w:r>
      <w:proofErr w:type="gramStart"/>
      <w:r w:rsidRPr="006D401B">
        <w:rPr>
          <w:color w:val="000000"/>
          <w:sz w:val="28"/>
          <w:szCs w:val="20"/>
        </w:rPr>
        <w:t>Правительства Российской Федерации высших исполнительных органов государственной  власти субъектов Российской</w:t>
      </w:r>
      <w:proofErr w:type="gramEnd"/>
      <w:r w:rsidRPr="006D401B">
        <w:rPr>
          <w:color w:val="000000"/>
          <w:sz w:val="28"/>
          <w:szCs w:val="20"/>
        </w:rPr>
        <w:t xml:space="preserve"> Федерации, местных администраций в сумме 7351,4 тыс. рублей, план исполнен    на 96,9 %.</w:t>
      </w:r>
    </w:p>
    <w:p w14:paraId="78B47E88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2.1. Расходы на выплаты и начисления на выплаты по оплате труда руководства и работников Администрации сельского поселения в сумме 6500,6 тыс. рублей;</w:t>
      </w:r>
    </w:p>
    <w:p w14:paraId="3F67279C" w14:textId="77777777" w:rsidR="006D401B" w:rsidRPr="006D401B" w:rsidRDefault="006D401B" w:rsidP="006D401B">
      <w:pPr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            2.2. Расходы на обеспечение функций Администрации сельского поселения в сумме 825,9 тыс. рублей.</w:t>
      </w:r>
    </w:p>
    <w:p w14:paraId="73675D6A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2.3. уплата налогов (земельного, транспортного, налога на прибыль) в сумме 1,4 тыс. рублей. </w:t>
      </w:r>
    </w:p>
    <w:p w14:paraId="5F77B23A" w14:textId="77777777" w:rsidR="006D401B" w:rsidRPr="006D401B" w:rsidRDefault="006D401B" w:rsidP="006D401B">
      <w:pPr>
        <w:ind w:firstLine="851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2.4. приобретение канц</w:t>
      </w:r>
      <w:proofErr w:type="gramStart"/>
      <w:r w:rsidRPr="006D401B">
        <w:rPr>
          <w:color w:val="000000"/>
          <w:sz w:val="28"/>
          <w:szCs w:val="20"/>
        </w:rPr>
        <w:t>.т</w:t>
      </w:r>
      <w:proofErr w:type="gramEnd"/>
      <w:r w:rsidRPr="006D401B">
        <w:rPr>
          <w:color w:val="000000"/>
          <w:sz w:val="28"/>
          <w:szCs w:val="20"/>
        </w:rPr>
        <w:t>оваров на административную комиссию -0,2  тыс.рублей (за счет средств областного бюджета).</w:t>
      </w:r>
    </w:p>
    <w:p w14:paraId="0DFD4BB1" w14:textId="77777777" w:rsidR="006D401B" w:rsidRPr="006D401B" w:rsidRDefault="006D401B" w:rsidP="006D401B">
      <w:pPr>
        <w:tabs>
          <w:tab w:val="left" w:pos="7200"/>
        </w:tabs>
        <w:ind w:firstLine="900"/>
        <w:jc w:val="both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3. Другие общегосударственные вопросы в сумме 298,0 тыс. рублей. </w:t>
      </w:r>
    </w:p>
    <w:p w14:paraId="494D7900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</w:p>
    <w:p w14:paraId="3C27DB94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НАЦИОНАЛЬНАЯ  ОБОРОНА</w:t>
      </w:r>
      <w:r w:rsidRPr="006D401B">
        <w:rPr>
          <w:color w:val="000000"/>
          <w:sz w:val="28"/>
          <w:szCs w:val="20"/>
        </w:rPr>
        <w:t>. Средства  израсходованы на  осуществление первичного воинского учета  в сумме 255,4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уб., в том числе -выплата заработной платы и начислений по оплате труда -255,4 тыс.рублей.</w:t>
      </w:r>
    </w:p>
    <w:p w14:paraId="601F89CA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НАЦИОНАЛЬНАЯ БЕЗОПАСНОСТЬ И ПРАВООХРАНИТЕЛЬНАЯ ДЕЯТЕЛЬНОСТЬ</w:t>
      </w:r>
      <w:r w:rsidRPr="006D401B">
        <w:rPr>
          <w:color w:val="000000"/>
          <w:sz w:val="28"/>
          <w:szCs w:val="20"/>
        </w:rPr>
        <w:t>. Средства   освоены в объеме 4тыс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уб, направлены на  мероприятия по обеспечению безопасности на воде.</w:t>
      </w:r>
    </w:p>
    <w:p w14:paraId="34F60019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 xml:space="preserve">НАЦИОНАЛЬНАЯ ЭКОНОМИКА. </w:t>
      </w:r>
      <w:r w:rsidRPr="006D401B">
        <w:rPr>
          <w:color w:val="000000"/>
          <w:sz w:val="28"/>
          <w:szCs w:val="20"/>
        </w:rPr>
        <w:t>Средства  исполнены в сумме 5,0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 на  выполнение кадастровых работ.</w:t>
      </w:r>
    </w:p>
    <w:p w14:paraId="5C6E8045" w14:textId="77777777" w:rsidR="006D401B" w:rsidRPr="006D401B" w:rsidRDefault="006D401B" w:rsidP="006D401B">
      <w:pPr>
        <w:ind w:firstLine="567"/>
        <w:rPr>
          <w:b/>
          <w:i/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lastRenderedPageBreak/>
        <w:t>ЖИЛИЩНО-КОММУНАЛЬНОЕ ХОЗЯЙСТВО</w:t>
      </w:r>
      <w:r w:rsidRPr="006D401B">
        <w:rPr>
          <w:color w:val="000000"/>
          <w:sz w:val="28"/>
          <w:szCs w:val="20"/>
        </w:rPr>
        <w:t xml:space="preserve">. Средства освоены в сумме </w:t>
      </w:r>
      <w:r w:rsidRPr="006D401B">
        <w:rPr>
          <w:sz w:val="28"/>
          <w:szCs w:val="20"/>
        </w:rPr>
        <w:t>3649,6</w:t>
      </w:r>
      <w:r w:rsidRPr="006D401B">
        <w:rPr>
          <w:color w:val="000000"/>
          <w:sz w:val="28"/>
          <w:szCs w:val="20"/>
        </w:rPr>
        <w:t xml:space="preserve"> тыс. рублей</w:t>
      </w:r>
      <w:proofErr w:type="gramStart"/>
      <w:r w:rsidRPr="006D401B">
        <w:rPr>
          <w:color w:val="000000"/>
          <w:sz w:val="28"/>
          <w:szCs w:val="20"/>
        </w:rPr>
        <w:t xml:space="preserve"> .</w:t>
      </w:r>
      <w:proofErr w:type="gramEnd"/>
    </w:p>
    <w:p w14:paraId="163BB1F5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На коммунальное хозяйство</w:t>
      </w:r>
      <w:r w:rsidRPr="006D401B">
        <w:rPr>
          <w:color w:val="000000"/>
          <w:sz w:val="28"/>
          <w:szCs w:val="20"/>
        </w:rPr>
        <w:t xml:space="preserve"> из бюджета поселения направлено  293,0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уб.на  обслуживание и содержание объектов газового хозяйства.</w:t>
      </w:r>
    </w:p>
    <w:p w14:paraId="0B26C425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i/>
          <w:color w:val="000000"/>
          <w:sz w:val="28"/>
          <w:szCs w:val="20"/>
        </w:rPr>
        <w:t>На благоустройство</w:t>
      </w:r>
      <w:r w:rsidRPr="006D401B">
        <w:rPr>
          <w:color w:val="000000"/>
          <w:sz w:val="28"/>
          <w:szCs w:val="20"/>
        </w:rPr>
        <w:t xml:space="preserve"> направлено – 3356,6 тыс. рублей, в том числе </w:t>
      </w:r>
      <w:proofErr w:type="gramStart"/>
      <w:r w:rsidRPr="006D401B">
        <w:rPr>
          <w:color w:val="000000"/>
          <w:sz w:val="28"/>
          <w:szCs w:val="20"/>
        </w:rPr>
        <w:t>на</w:t>
      </w:r>
      <w:proofErr w:type="gramEnd"/>
      <w:r w:rsidRPr="006D401B">
        <w:rPr>
          <w:color w:val="000000"/>
          <w:sz w:val="28"/>
          <w:szCs w:val="20"/>
        </w:rPr>
        <w:t>:</w:t>
      </w:r>
    </w:p>
    <w:p w14:paraId="693F857F" w14:textId="77777777" w:rsidR="006D401B" w:rsidRPr="006D401B" w:rsidRDefault="006D401B" w:rsidP="006D401B">
      <w:pPr>
        <w:ind w:firstLine="567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0"/>
        </w:rPr>
        <w:t>- мероприятия по формированию современной городской среды –  2148,2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ублей, в том числе благоустройство </w:t>
      </w:r>
      <w:r w:rsidRPr="006D401B">
        <w:rPr>
          <w:color w:val="000000"/>
          <w:sz w:val="28"/>
          <w:szCs w:val="28"/>
        </w:rPr>
        <w:t xml:space="preserve">сквера, расположенного по адресу: </w:t>
      </w:r>
      <w:proofErr w:type="gramStart"/>
      <w:r w:rsidRPr="006D401B">
        <w:rPr>
          <w:color w:val="000000"/>
          <w:sz w:val="28"/>
          <w:szCs w:val="28"/>
        </w:rPr>
        <w:t>Ростовская область, Куйбышевский район,  х. Крюково,  ул. Победы, 31-б-1959,0 тыс. рублей</w:t>
      </w:r>
      <w:proofErr w:type="gramEnd"/>
    </w:p>
    <w:p w14:paraId="44F152F8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- содержание мест захоронения- 269,4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ублей, в том числе </w:t>
      </w:r>
    </w:p>
    <w:p w14:paraId="7908DB44" w14:textId="77777777" w:rsidR="006D401B" w:rsidRPr="006D401B" w:rsidRDefault="006D401B" w:rsidP="006D401B">
      <w:pPr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ремонт памятников, противоклещевая обработка кладбищ.</w:t>
      </w:r>
    </w:p>
    <w:p w14:paraId="63D0C479" w14:textId="77777777" w:rsidR="006D401B" w:rsidRPr="006D401B" w:rsidRDefault="006D401B" w:rsidP="006D401B">
      <w:pPr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         - содержание объектов озеленения и благоустройства – 162,1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в том числе -  выкос сорной растительности,  приобретение саженцев.</w:t>
      </w:r>
    </w:p>
    <w:p w14:paraId="5B0E5110" w14:textId="77777777" w:rsidR="006D401B" w:rsidRPr="006D401B" w:rsidRDefault="006D401B" w:rsidP="006D401B">
      <w:pPr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        - содержание и ремонт уличного освещения – 294,2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оплата за электроэнергию –427,4 тыс.рублей;</w:t>
      </w:r>
    </w:p>
    <w:p w14:paraId="4F48BD5C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- на передачу полномочий по организации ритуальных услуг муниципальному району – 1,0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ублей.</w:t>
      </w:r>
    </w:p>
    <w:p w14:paraId="34955780" w14:textId="77777777" w:rsidR="006D401B" w:rsidRPr="006D401B" w:rsidRDefault="006D401B" w:rsidP="006D401B">
      <w:pPr>
        <w:ind w:firstLine="567"/>
        <w:rPr>
          <w:color w:val="000000"/>
          <w:sz w:val="28"/>
          <w:szCs w:val="28"/>
        </w:rPr>
      </w:pPr>
      <w:r w:rsidRPr="006D401B">
        <w:rPr>
          <w:color w:val="000000"/>
          <w:sz w:val="28"/>
          <w:szCs w:val="28"/>
        </w:rPr>
        <w:t>- Расходы на мероприятия по профилактике и устранению последствий распространения коронавирусной инфекции(COVID-2019) -30 тыс. рублей.</w:t>
      </w:r>
    </w:p>
    <w:p w14:paraId="604AA49C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- мероприятия по замене ламп уличного освещения на энергосберегающие – 24,5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ублей.</w:t>
      </w:r>
    </w:p>
    <w:p w14:paraId="2A99F015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ОХРАНА ОКРУЖАЮЩЕЙ СРЕДЫ. Средства в сумме 31,1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 xml:space="preserve">уб. израсходованы  на сбор и утилизацию ртутьсодержащих отходов. </w:t>
      </w:r>
    </w:p>
    <w:p w14:paraId="6E9C0F52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 xml:space="preserve">ОБРАЗОВАНИЕ. Средства в сумме 9,02 израсходованы на повышение квалификации работников Администрации Лысогорского сельского поселения. </w:t>
      </w:r>
    </w:p>
    <w:p w14:paraId="7404B7BE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КУЛЬТУРА И КИНЕМАТОГРАФИЯ. Средства освоены в сумме 6148,5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ублей, из них на передачу полномочий по организации досуга населения израсходовано 5684,</w:t>
      </w:r>
      <w:r w:rsidRPr="006D401B">
        <w:rPr>
          <w:color w:val="000000"/>
          <w:sz w:val="28"/>
          <w:szCs w:val="28"/>
        </w:rPr>
        <w:t>0 тыс., капитальный ремонт пьедестала, расположенного по адресу: Ростовская область, Куйбышевский район,  150 м по направлению на север от ориентира х</w:t>
      </w:r>
      <w:proofErr w:type="gramStart"/>
      <w:r w:rsidRPr="006D401B">
        <w:rPr>
          <w:color w:val="000000"/>
          <w:sz w:val="28"/>
          <w:szCs w:val="28"/>
        </w:rPr>
        <w:t>.Р</w:t>
      </w:r>
      <w:proofErr w:type="gramEnd"/>
      <w:r w:rsidRPr="006D401B">
        <w:rPr>
          <w:color w:val="000000"/>
          <w:sz w:val="28"/>
          <w:szCs w:val="28"/>
        </w:rPr>
        <w:t>усско-Сидоровка, жилого дома № 2 по ул.Ростовской-423,8 тыс. рублей, на ремонт</w:t>
      </w:r>
      <w:r w:rsidRPr="006D401B">
        <w:rPr>
          <w:color w:val="000000"/>
          <w:sz w:val="28"/>
          <w:szCs w:val="20"/>
        </w:rPr>
        <w:t xml:space="preserve"> входного </w:t>
      </w:r>
      <w:r w:rsidRPr="006D401B">
        <w:rPr>
          <w:color w:val="000000"/>
          <w:sz w:val="20"/>
          <w:szCs w:val="20"/>
        </w:rPr>
        <w:t>покрытия подвального помещения Лысогорского СДК-</w:t>
      </w:r>
      <w:r w:rsidRPr="006D401B">
        <w:rPr>
          <w:color w:val="000000"/>
          <w:sz w:val="28"/>
          <w:szCs w:val="20"/>
        </w:rPr>
        <w:t xml:space="preserve"> 30,0 тыс. рублей; оплата строительного контроля за выполнением капитального ремонта-10,7 тыс. руб.</w:t>
      </w:r>
    </w:p>
    <w:p w14:paraId="7409F712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  <w:r w:rsidRPr="006D401B">
        <w:rPr>
          <w:color w:val="000000"/>
          <w:sz w:val="28"/>
          <w:szCs w:val="20"/>
        </w:rPr>
        <w:t>СОЦИАЛЬНАЯ  ПОЛИТИКА. Средства освоены в сумме 250,1 тыс</w:t>
      </w:r>
      <w:proofErr w:type="gramStart"/>
      <w:r w:rsidRPr="006D401B">
        <w:rPr>
          <w:color w:val="000000"/>
          <w:sz w:val="28"/>
          <w:szCs w:val="20"/>
        </w:rPr>
        <w:t>.р</w:t>
      </w:r>
      <w:proofErr w:type="gramEnd"/>
      <w:r w:rsidRPr="006D401B">
        <w:rPr>
          <w:color w:val="000000"/>
          <w:sz w:val="28"/>
          <w:szCs w:val="20"/>
        </w:rPr>
        <w:t>уб. и направлены   на доплату к пенсиям муниципальных служащих.</w:t>
      </w:r>
    </w:p>
    <w:p w14:paraId="3D5861E7" w14:textId="77777777" w:rsidR="006D401B" w:rsidRPr="006D401B" w:rsidRDefault="006D401B" w:rsidP="006D401B">
      <w:pPr>
        <w:ind w:firstLine="567"/>
        <w:rPr>
          <w:color w:val="000000"/>
          <w:sz w:val="28"/>
          <w:szCs w:val="20"/>
        </w:rPr>
      </w:pPr>
    </w:p>
    <w:p w14:paraId="02B0B835" w14:textId="77777777" w:rsidR="006D401B" w:rsidRPr="006D401B" w:rsidRDefault="006D401B" w:rsidP="006D401B">
      <w:pPr>
        <w:ind w:firstLine="567"/>
        <w:jc w:val="center"/>
        <w:rPr>
          <w:color w:val="000000"/>
          <w:sz w:val="28"/>
          <w:szCs w:val="20"/>
        </w:rPr>
      </w:pPr>
    </w:p>
    <w:p w14:paraId="50978233" w14:textId="77777777" w:rsidR="006D401B" w:rsidRPr="006D401B" w:rsidRDefault="006D401B" w:rsidP="006D401B">
      <w:pPr>
        <w:rPr>
          <w:color w:val="000000"/>
          <w:sz w:val="28"/>
          <w:szCs w:val="20"/>
        </w:rPr>
      </w:pPr>
    </w:p>
    <w:p w14:paraId="5F6ABA2A" w14:textId="77777777" w:rsidR="006D401B" w:rsidRPr="006D401B" w:rsidRDefault="006D401B" w:rsidP="006D401B">
      <w:pPr>
        <w:ind w:firstLine="708"/>
        <w:jc w:val="both"/>
        <w:rPr>
          <w:color w:val="000000"/>
          <w:sz w:val="22"/>
          <w:szCs w:val="20"/>
        </w:rPr>
      </w:pPr>
    </w:p>
    <w:p w14:paraId="5901C484" w14:textId="77777777" w:rsidR="00806BE4" w:rsidRPr="00806BE4" w:rsidRDefault="00806BE4" w:rsidP="00806BE4">
      <w:pPr>
        <w:ind w:left="284" w:firstLine="283"/>
        <w:jc w:val="right"/>
        <w:rPr>
          <w:sz w:val="28"/>
          <w:szCs w:val="28"/>
          <w:lang w:eastAsia="ar-SA"/>
        </w:rPr>
      </w:pPr>
    </w:p>
    <w:p w14:paraId="66B8548A" w14:textId="77777777" w:rsidR="005B3AB5" w:rsidRDefault="005B3AB5" w:rsidP="00530593">
      <w:pPr>
        <w:rPr>
          <w:sz w:val="28"/>
          <w:szCs w:val="28"/>
        </w:rPr>
      </w:pPr>
    </w:p>
    <w:p w14:paraId="48901689" w14:textId="77777777" w:rsidR="005B3AB5" w:rsidRDefault="005B3AB5" w:rsidP="00530593">
      <w:pPr>
        <w:rPr>
          <w:sz w:val="28"/>
          <w:szCs w:val="28"/>
        </w:rPr>
      </w:pPr>
    </w:p>
    <w:p w14:paraId="5ABD6EE5" w14:textId="77777777" w:rsidR="005B3AB5" w:rsidRDefault="005B3AB5" w:rsidP="00530593">
      <w:pPr>
        <w:rPr>
          <w:sz w:val="28"/>
          <w:szCs w:val="28"/>
        </w:rPr>
      </w:pPr>
    </w:p>
    <w:p w14:paraId="30541AF6" w14:textId="77777777" w:rsidR="005B3AB5" w:rsidRPr="00B81A53" w:rsidRDefault="005B3AB5" w:rsidP="00530593">
      <w:pPr>
        <w:rPr>
          <w:sz w:val="28"/>
          <w:szCs w:val="28"/>
        </w:rPr>
      </w:pPr>
    </w:p>
    <w:p w14:paraId="4A6A5DA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D969F6F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66F5D2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954CC4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52D7AF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CD4026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C6D99C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3B1A8D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1A6D409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821434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F1DA9E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0B802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43FF0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7E8210B" w14:textId="77777777" w:rsidR="00806BE4" w:rsidRDefault="00806BE4" w:rsidP="00C454AC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  <w:bookmarkStart w:id="0" w:name="_GoBack"/>
      <w:bookmarkEnd w:id="0"/>
    </w:p>
    <w:p w14:paraId="0F486503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757D88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1B05A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7B53B4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EB0CC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Администрация Лысогорского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«Лысогорское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Лысогорского сельского поселения» - Глава Администрации Лысогорского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с.Лысогорка,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10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1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2"/>
      <w:footerReference w:type="defaul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B449" w14:textId="77777777" w:rsidR="00794445" w:rsidRDefault="00794445" w:rsidP="005E4950">
      <w:r>
        <w:separator/>
      </w:r>
    </w:p>
  </w:endnote>
  <w:endnote w:type="continuationSeparator" w:id="0">
    <w:p w14:paraId="2ABD5731" w14:textId="77777777" w:rsidR="00794445" w:rsidRDefault="00794445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C454AC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95F0" w14:textId="77777777" w:rsidR="00794445" w:rsidRDefault="00794445" w:rsidP="005E4950">
      <w:r>
        <w:separator/>
      </w:r>
    </w:p>
  </w:footnote>
  <w:footnote w:type="continuationSeparator" w:id="0">
    <w:p w14:paraId="66F2056D" w14:textId="77777777" w:rsidR="00794445" w:rsidRDefault="00794445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6108A"/>
    <w:multiLevelType w:val="multilevel"/>
    <w:tmpl w:val="4E440DD2"/>
    <w:lvl w:ilvl="0">
      <w:start w:val="1"/>
      <w:numFmt w:val="decimal"/>
      <w:pStyle w:val="10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6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4E03"/>
    <w:multiLevelType w:val="multilevel"/>
    <w:tmpl w:val="1F6A978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2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6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8"/>
  </w:num>
  <w:num w:numId="6">
    <w:abstractNumId w:val="9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0"/>
  </w:num>
  <w:num w:numId="13">
    <w:abstractNumId w:val="14"/>
  </w:num>
  <w:num w:numId="14">
    <w:abstractNumId w:val="24"/>
  </w:num>
  <w:num w:numId="15">
    <w:abstractNumId w:val="26"/>
  </w:num>
  <w:num w:numId="16">
    <w:abstractNumId w:val="28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19"/>
  </w:num>
  <w:num w:numId="22">
    <w:abstractNumId w:val="18"/>
  </w:num>
  <w:num w:numId="23">
    <w:abstractNumId w:val="33"/>
  </w:num>
  <w:num w:numId="24">
    <w:abstractNumId w:val="10"/>
  </w:num>
  <w:num w:numId="25">
    <w:abstractNumId w:val="29"/>
  </w:num>
  <w:num w:numId="26">
    <w:abstractNumId w:val="6"/>
  </w:num>
  <w:num w:numId="27">
    <w:abstractNumId w:val="25"/>
  </w:num>
  <w:num w:numId="28">
    <w:abstractNumId w:val="15"/>
  </w:num>
  <w:num w:numId="29">
    <w:abstractNumId w:val="23"/>
  </w:num>
  <w:num w:numId="30">
    <w:abstractNumId w:val="2"/>
  </w:num>
  <w:num w:numId="31">
    <w:abstractNumId w:val="1"/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2"/>
  </w:num>
  <w:num w:numId="36">
    <w:abstractNumId w:val="4"/>
  </w:num>
  <w:num w:numId="37">
    <w:abstractNumId w:val="31"/>
  </w:num>
  <w:num w:numId="38">
    <w:abstractNumId w:val="21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94C01"/>
    <w:rsid w:val="003F3C04"/>
    <w:rsid w:val="00476F21"/>
    <w:rsid w:val="00490EAF"/>
    <w:rsid w:val="004E0655"/>
    <w:rsid w:val="004E4275"/>
    <w:rsid w:val="00530593"/>
    <w:rsid w:val="00544445"/>
    <w:rsid w:val="005A2922"/>
    <w:rsid w:val="005B3AB5"/>
    <w:rsid w:val="005E4950"/>
    <w:rsid w:val="00645F08"/>
    <w:rsid w:val="006523C2"/>
    <w:rsid w:val="00655852"/>
    <w:rsid w:val="006610AE"/>
    <w:rsid w:val="006C7C04"/>
    <w:rsid w:val="006D401B"/>
    <w:rsid w:val="007676E5"/>
    <w:rsid w:val="0078009E"/>
    <w:rsid w:val="00794445"/>
    <w:rsid w:val="007B2804"/>
    <w:rsid w:val="00806BE4"/>
    <w:rsid w:val="00880DEA"/>
    <w:rsid w:val="00883443"/>
    <w:rsid w:val="00891BFF"/>
    <w:rsid w:val="00925A76"/>
    <w:rsid w:val="00945677"/>
    <w:rsid w:val="00A16393"/>
    <w:rsid w:val="00A17B09"/>
    <w:rsid w:val="00A3656F"/>
    <w:rsid w:val="00A50A42"/>
    <w:rsid w:val="00B230C5"/>
    <w:rsid w:val="00B27DE7"/>
    <w:rsid w:val="00B7664D"/>
    <w:rsid w:val="00B81A53"/>
    <w:rsid w:val="00C454AC"/>
    <w:rsid w:val="00C80B63"/>
    <w:rsid w:val="00CC3564"/>
    <w:rsid w:val="00D83868"/>
    <w:rsid w:val="00DA3EC4"/>
    <w:rsid w:val="00DC337C"/>
    <w:rsid w:val="00E35655"/>
    <w:rsid w:val="00E54FA5"/>
    <w:rsid w:val="00EE46D3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1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2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3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Раздел Договора Знак1,H1 Знак1,&quot;Алмаз&quot; Знак"/>
    <w:basedOn w:val="a2"/>
    <w:link w:val="1"/>
    <w:uiPriority w:val="9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uiPriority w:val="9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uiPriority w:val="9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uiPriority w:val="9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uiPriority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4">
    <w:name w:val="Основной шрифт абзаца1"/>
    <w:rsid w:val="00DA3EC4"/>
  </w:style>
  <w:style w:type="character" w:styleId="af9">
    <w:name w:val="page number"/>
    <w:basedOn w:val="14"/>
    <w:link w:val="15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uiPriority w:val="10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6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uiPriority w:val="11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8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9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c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e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f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0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1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2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3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4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3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4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basedOn w:val="14"/>
    <w:rsid w:val="006D401B"/>
    <w:rPr>
      <w:color w:val="000000"/>
      <w:sz w:val="20"/>
      <w:szCs w:val="20"/>
    </w:rPr>
  </w:style>
  <w:style w:type="paragraph" w:customStyle="1" w:styleId="15">
    <w:name w:val="Номер страницы1"/>
    <w:basedOn w:val="14"/>
    <w:link w:val="af9"/>
    <w:rsid w:val="006D40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3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4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2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5">
    <w:name w:val="toc 1"/>
    <w:next w:val="a1"/>
    <w:link w:val="1f6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4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1f4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f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1"/>
    <w:uiPriority w:val="9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uiPriority w:val="9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uiPriority w:val="9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uiPriority w:val="9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iPriority w:val="9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2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3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Раздел Договора Знак1,H1 Знак1,&quot;Алмаз&quot; Знак"/>
    <w:basedOn w:val="a2"/>
    <w:link w:val="1"/>
    <w:uiPriority w:val="9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uiPriority w:val="9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uiPriority w:val="9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uiPriority w:val="9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uiPriority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4">
    <w:name w:val="Основной шрифт абзаца1"/>
    <w:rsid w:val="00DA3EC4"/>
  </w:style>
  <w:style w:type="character" w:styleId="af9">
    <w:name w:val="page number"/>
    <w:basedOn w:val="14"/>
    <w:link w:val="15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uiPriority w:val="10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uiPriority w:val="10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6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uiPriority w:val="1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uiPriority w:val="11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8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9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c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e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f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0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1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2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2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3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4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3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4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basedOn w:val="14"/>
    <w:rsid w:val="006D401B"/>
    <w:rPr>
      <w:color w:val="000000"/>
      <w:sz w:val="20"/>
      <w:szCs w:val="20"/>
    </w:rPr>
  </w:style>
  <w:style w:type="paragraph" w:customStyle="1" w:styleId="15">
    <w:name w:val="Номер страницы1"/>
    <w:basedOn w:val="14"/>
    <w:link w:val="af9"/>
    <w:rsid w:val="006D40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3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4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2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5">
    <w:name w:val="toc 1"/>
    <w:next w:val="a1"/>
    <w:link w:val="1f6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4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1f4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f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19205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sp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61.nalo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44</cp:revision>
  <dcterms:created xsi:type="dcterms:W3CDTF">2021-03-15T12:51:00Z</dcterms:created>
  <dcterms:modified xsi:type="dcterms:W3CDTF">2023-03-15T08:36:00Z</dcterms:modified>
</cp:coreProperties>
</file>