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F787" w14:textId="0742DFB8" w:rsidR="00530593" w:rsidRPr="00B81A53" w:rsidRDefault="003F3C04" w:rsidP="00530593">
      <w:pPr>
        <w:shd w:val="clear" w:color="auto" w:fill="FFFFFF"/>
        <w:spacing w:after="225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24</w:t>
      </w:r>
      <w:r w:rsidR="00530593" w:rsidRPr="00B81A53">
        <w:rPr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t>января 2023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530593" w:rsidRPr="00B81A53">
        <w:rPr>
          <w:i/>
          <w:iCs/>
          <w:sz w:val="28"/>
          <w:szCs w:val="28"/>
        </w:rPr>
        <w:t>года №</w:t>
      </w:r>
      <w:r w:rsidR="00530593" w:rsidRPr="00B81A53">
        <w:rPr>
          <w:i/>
          <w:iCs/>
          <w:sz w:val="28"/>
          <w:szCs w:val="28"/>
          <w:lang w:val="en-US"/>
        </w:rPr>
        <w:t> </w:t>
      </w:r>
      <w:r w:rsidR="00C80B63" w:rsidRPr="00B81A53">
        <w:rPr>
          <w:i/>
          <w:iCs/>
          <w:sz w:val="28"/>
          <w:szCs w:val="28"/>
        </w:rPr>
        <w:t>1</w:t>
      </w:r>
      <w:r w:rsidR="00530593" w:rsidRPr="00B81A53">
        <w:rPr>
          <w:i/>
          <w:iCs/>
          <w:sz w:val="28"/>
          <w:szCs w:val="28"/>
        </w:rPr>
        <w:br/>
      </w:r>
    </w:p>
    <w:p w14:paraId="6248D25A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1EBABE82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D2B45B5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001E31B6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2165B776" w14:textId="77777777" w:rsidR="00530593" w:rsidRPr="00B81A53" w:rsidRDefault="00530593" w:rsidP="00530593">
      <w:pPr>
        <w:rPr>
          <w:b/>
          <w:bCs/>
          <w:sz w:val="28"/>
          <w:szCs w:val="28"/>
        </w:rPr>
      </w:pPr>
    </w:p>
    <w:p w14:paraId="563BE104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523432B0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7897AC8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30381343" w14:textId="77777777" w:rsidR="00530593" w:rsidRPr="00B81A53" w:rsidRDefault="00530593" w:rsidP="00530593">
      <w:pPr>
        <w:jc w:val="center"/>
        <w:rPr>
          <w:b/>
          <w:bCs/>
          <w:sz w:val="28"/>
          <w:szCs w:val="28"/>
        </w:rPr>
      </w:pPr>
    </w:p>
    <w:p w14:paraId="7247CB8D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 xml:space="preserve">ИНФОРМАЦИОННЫЙ БЮЛЛЕТЕНЬ </w:t>
      </w:r>
    </w:p>
    <w:p w14:paraId="4758D4BC" w14:textId="77777777" w:rsidR="00530593" w:rsidRPr="00B81A53" w:rsidRDefault="00530593" w:rsidP="00530593">
      <w:pPr>
        <w:pBdr>
          <w:top w:val="thinThickThinMediumGap" w:sz="24" w:space="1" w:color="auto"/>
          <w:bottom w:val="thinThickThinMediumGap" w:sz="24" w:space="1" w:color="auto"/>
        </w:pBd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 поселения</w:t>
      </w:r>
    </w:p>
    <w:p w14:paraId="35E61B85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57BA946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2BDB4FFD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7987554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4ED9D7E1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  <w:r w:rsidRPr="00B81A53">
        <w:rPr>
          <w:b/>
          <w:bCs/>
          <w:sz w:val="28"/>
          <w:szCs w:val="28"/>
        </w:rPr>
        <w:t> </w:t>
      </w:r>
    </w:p>
    <w:p w14:paraId="163BADB4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</w:rPr>
        <w:t>Является официальным периодическим  печатным изданием</w:t>
      </w:r>
    </w:p>
    <w:p w14:paraId="0A839980" w14:textId="77777777" w:rsidR="00530593" w:rsidRPr="00B81A53" w:rsidRDefault="00530593" w:rsidP="00530593">
      <w:pPr>
        <w:shd w:val="clear" w:color="auto" w:fill="FFFFFF"/>
        <w:jc w:val="center"/>
        <w:rPr>
          <w:i/>
          <w:iCs/>
          <w:sz w:val="28"/>
          <w:szCs w:val="28"/>
        </w:rPr>
      </w:pPr>
      <w:proofErr w:type="spellStart"/>
      <w:r w:rsidRPr="00B81A53">
        <w:rPr>
          <w:i/>
          <w:iCs/>
          <w:sz w:val="28"/>
          <w:szCs w:val="28"/>
        </w:rPr>
        <w:t>Лысогорского</w:t>
      </w:r>
      <w:proofErr w:type="spellEnd"/>
      <w:r w:rsidRPr="00B81A53">
        <w:rPr>
          <w:i/>
          <w:iCs/>
          <w:sz w:val="28"/>
          <w:szCs w:val="28"/>
        </w:rPr>
        <w:t xml:space="preserve"> сельского поселения</w:t>
      </w:r>
    </w:p>
    <w:p w14:paraId="75A4856F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439FED8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69685E22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63F0357C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1140CEE9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b/>
          <w:bCs/>
          <w:sz w:val="28"/>
          <w:szCs w:val="28"/>
        </w:rPr>
      </w:pPr>
    </w:p>
    <w:p w14:paraId="7E4E7398" w14:textId="77777777" w:rsidR="00530593" w:rsidRPr="00B81A53" w:rsidRDefault="00530593" w:rsidP="00530593">
      <w:pPr>
        <w:shd w:val="clear" w:color="auto" w:fill="FFFFFF"/>
        <w:ind w:firstLine="400"/>
        <w:jc w:val="center"/>
        <w:rPr>
          <w:i/>
          <w:iCs/>
          <w:sz w:val="28"/>
          <w:szCs w:val="28"/>
        </w:rPr>
      </w:pPr>
    </w:p>
    <w:p w14:paraId="22B57BD7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75CB70E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AE766A9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0A5A1B51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3DD6B590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100258F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2DADCD65" w14:textId="77777777" w:rsidR="00530593" w:rsidRPr="00B81A53" w:rsidRDefault="00530593" w:rsidP="00530593">
      <w:pPr>
        <w:shd w:val="clear" w:color="auto" w:fill="FFFFFF"/>
        <w:spacing w:after="225"/>
        <w:ind w:firstLine="400"/>
        <w:rPr>
          <w:i/>
          <w:iCs/>
          <w:sz w:val="28"/>
          <w:szCs w:val="28"/>
        </w:rPr>
      </w:pPr>
    </w:p>
    <w:p w14:paraId="7FAD6BA3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i/>
          <w:iCs/>
          <w:sz w:val="28"/>
          <w:szCs w:val="28"/>
        </w:rPr>
      </w:pPr>
      <w:r w:rsidRPr="00B81A53">
        <w:rPr>
          <w:i/>
          <w:iCs/>
          <w:sz w:val="28"/>
          <w:szCs w:val="28"/>
          <w:lang w:val="en-US"/>
        </w:rPr>
        <w:t>c</w:t>
      </w:r>
      <w:r w:rsidRPr="00B81A53">
        <w:rPr>
          <w:i/>
          <w:iCs/>
          <w:sz w:val="28"/>
          <w:szCs w:val="28"/>
        </w:rPr>
        <w:t>.</w:t>
      </w:r>
      <w:proofErr w:type="spellStart"/>
      <w:r w:rsidRPr="00B81A53">
        <w:rPr>
          <w:i/>
          <w:iCs/>
          <w:sz w:val="28"/>
          <w:szCs w:val="28"/>
        </w:rPr>
        <w:t>Лысогорка</w:t>
      </w:r>
      <w:proofErr w:type="spellEnd"/>
    </w:p>
    <w:p w14:paraId="3B074526" w14:textId="77777777" w:rsidR="00530593" w:rsidRPr="00B81A53" w:rsidRDefault="00530593" w:rsidP="00530593">
      <w:pPr>
        <w:rPr>
          <w:sz w:val="28"/>
          <w:szCs w:val="28"/>
        </w:rPr>
      </w:pPr>
    </w:p>
    <w:p w14:paraId="20F4A33D" w14:textId="797630E1" w:rsidR="00530593" w:rsidRPr="00B81A53" w:rsidRDefault="00530593" w:rsidP="00530593">
      <w:pPr>
        <w:rPr>
          <w:sz w:val="28"/>
          <w:szCs w:val="28"/>
        </w:rPr>
      </w:pPr>
    </w:p>
    <w:p w14:paraId="463E143C" w14:textId="569B1C3C" w:rsidR="00CC3564" w:rsidRPr="00B81A53" w:rsidRDefault="00CC3564" w:rsidP="00530593">
      <w:pPr>
        <w:rPr>
          <w:sz w:val="28"/>
          <w:szCs w:val="28"/>
        </w:rPr>
      </w:pPr>
    </w:p>
    <w:p w14:paraId="321F5E84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lastRenderedPageBreak/>
        <w:t>Уважаемые жители Ростовской области!</w:t>
      </w:r>
    </w:p>
    <w:p w14:paraId="7879AB17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t>Постановлением Правительства Ростовской области от 29.12.2022 № 1186 «О мерах по реализации Федерального закона от 31.07.2020 № 269-ФЗ» принято решение о переходе с 1 января 2023 года на применение ст. 22.1 Федерального закона от 03.07.2016 № 237-ФЗ «О государственной кадастровой оценке» для целей установления кадастровой стоимости объектов недвижимости в размере их рыночной стоимости.</w:t>
      </w:r>
    </w:p>
    <w:p w14:paraId="6EA599F2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t xml:space="preserve">Также указанным постановлением ГБУ РО «Центр содействия развитию </w:t>
      </w:r>
      <w:proofErr w:type="spellStart"/>
      <w:r>
        <w:t>имущественно</w:t>
      </w:r>
      <w:proofErr w:type="spellEnd"/>
      <w:r>
        <w:t>-земельных отношений Ростовской области» (далее – ГБУ РО) наделено полномочиями по приему и рассмотрению заявлений об исправлении ошибок, по исправлению ошибок, допущенных при определении кадастровой стоимости, установленной в порядке, предусмотренном Федеральным законом от 29.07.1998 № 135-ФЗ «Об оценочной деятельности в Российской Федерации».</w:t>
      </w:r>
    </w:p>
    <w:p w14:paraId="620FDE36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t xml:space="preserve">Обращаем Ваше внимание, что в соответствии положениями </w:t>
      </w:r>
    </w:p>
    <w:p w14:paraId="15CC9CDB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proofErr w:type="gramStart"/>
      <w:r>
        <w:t>ст. 6 Федерального закона от 31.07.2020 № 269-ФЗ «О внесении изменений в отдельные законодательные акты Российской Федерации» с даты перехода (01.01.2023) рассмотрение споров о результатах определения кадастровой стоимости на основании установления в отношении объекта недвижимости его рыночной стоимости на дату, по состоянию на которую установлена его кадастровая стоимость, в соответствии со статьей 24.18 Федерального закона от 29 июля 1998 года № 135-ФЗ</w:t>
      </w:r>
      <w:proofErr w:type="gramEnd"/>
      <w:r>
        <w:t xml:space="preserve"> «Об оценочной деятельности в Российской Федерации» не осуществляется.</w:t>
      </w:r>
    </w:p>
    <w:p w14:paraId="65AA2BDD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t xml:space="preserve">Напоминаем, что в 2022 году проведена государственная кадастровая оценка всех учтенных в Едином государственном реестре недвижимости на территории Ростовской области земельных участков. Результаты определения кадастровой стоимости земельных участков утверждены постановлением </w:t>
      </w:r>
      <w:proofErr w:type="spellStart"/>
      <w:r>
        <w:t>минимущества</w:t>
      </w:r>
      <w:proofErr w:type="spellEnd"/>
      <w:r>
        <w:t xml:space="preserve"> Ростовской области от 11.11.2022 № П-7 и применяются для целей предусмотренных действующим законодательством с 1 января 2023 года.</w:t>
      </w:r>
    </w:p>
    <w:p w14:paraId="4C61A0DD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proofErr w:type="gramStart"/>
      <w:r>
        <w:t>С указанной даты ГБУ РО приступило к приему и рассмотрению заявлений об установлении кадастровой стоимости объектов недвижимости в размере их рыночной стоимости, а также рассмотрению заявлений об исправлении ошибок, допущенных при определении кадастровой стоимости, в том числе в отношении результатов определения кадастровой стоимости объектов недвижимости, утвержденных постановлением Правительства Ростовской области от 27.12.2016 № 881.</w:t>
      </w:r>
      <w:proofErr w:type="gramEnd"/>
      <w:r>
        <w:t xml:space="preserve"> В случае несогласия с решениями ГБУ РО по итогам рассмотрения указанных заявлений такие решения могут быть оспорены в Ростовском областном суде в порядке административного судопроизводства.</w:t>
      </w:r>
    </w:p>
    <w:p w14:paraId="5865277C" w14:textId="77777777" w:rsidR="003F3C04" w:rsidRDefault="003F3C04" w:rsidP="003F3C04">
      <w:pPr>
        <w:pStyle w:val="afff2"/>
        <w:shd w:val="clear" w:color="auto" w:fill="FFFFFF"/>
        <w:spacing w:before="345" w:after="345" w:line="276" w:lineRule="auto"/>
        <w:jc w:val="both"/>
      </w:pPr>
      <w:r>
        <w:t>С порядком подачи и рассмотрения заявлений об установлении кадастровой стоимости объектов недвижимости в размере их рыночной стоимости, об исправлении ошибок, допущенных при определении кадастровой стоимости,  формами заявлений, можно ознакомиться на официальном сайте ГБУ РО в разделе «Деятельность/Кадастровая оценка» (https://razvitie-ro.donland.ru/activity/3182/).</w:t>
      </w:r>
    </w:p>
    <w:p w14:paraId="4BA3ED75" w14:textId="3BA89AC9" w:rsidR="00CC3564" w:rsidRPr="00B81A53" w:rsidRDefault="003F3C04" w:rsidP="003F3C04">
      <w:pPr>
        <w:pStyle w:val="afff2"/>
        <w:shd w:val="clear" w:color="auto" w:fill="FFFFFF"/>
        <w:spacing w:before="345" w:beforeAutospacing="0" w:after="345" w:afterAutospacing="0" w:line="276" w:lineRule="auto"/>
        <w:jc w:val="both"/>
      </w:pPr>
      <w:r>
        <w:lastRenderedPageBreak/>
        <w:t>Контакты ГБУ РО: 344025, г. Ростов-на-Дону, ул. 27-я линия, 3, +7(863) 200-09-38, 200-09-39, 200-09-31, razvitie-ro@yandex.ru.</w:t>
      </w:r>
    </w:p>
    <w:p w14:paraId="380131B0" w14:textId="77777777" w:rsidR="000E6DE8" w:rsidRPr="000E6DE8" w:rsidRDefault="000E6DE8" w:rsidP="000E6DE8">
      <w:pPr>
        <w:jc w:val="both"/>
        <w:rPr>
          <w:b/>
        </w:rPr>
      </w:pPr>
      <w:r w:rsidRPr="000E6DE8">
        <w:rPr>
          <w:b/>
        </w:rPr>
        <w:t xml:space="preserve">Отчет главы Администрации </w:t>
      </w:r>
      <w:proofErr w:type="spellStart"/>
      <w:r w:rsidRPr="000E6DE8">
        <w:rPr>
          <w:b/>
        </w:rPr>
        <w:t>Лысогорского</w:t>
      </w:r>
      <w:proofErr w:type="spellEnd"/>
      <w:r w:rsidRPr="000E6DE8">
        <w:rPr>
          <w:b/>
        </w:rPr>
        <w:t xml:space="preserve"> сельского поселения за 2 полугодие 2022 года</w:t>
      </w:r>
    </w:p>
    <w:p w14:paraId="20DBEC08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2FFAA023" w14:textId="77777777" w:rsidR="000E6DE8" w:rsidRPr="000E6DE8" w:rsidRDefault="000E6DE8" w:rsidP="000E6DE8">
      <w:pPr>
        <w:suppressAutoHyphens/>
        <w:jc w:val="both"/>
        <w:rPr>
          <w:rFonts w:eastAsia="Calibri"/>
          <w:b/>
          <w:u w:val="single"/>
          <w:lang w:eastAsia="zh-CN"/>
        </w:rPr>
      </w:pPr>
      <w:bookmarkStart w:id="0" w:name="_Hlk2854404"/>
      <w:r w:rsidRPr="000E6DE8">
        <w:rPr>
          <w:rFonts w:eastAsia="Calibri"/>
          <w:b/>
          <w:u w:val="single"/>
          <w:lang w:eastAsia="zh-CN"/>
        </w:rPr>
        <w:t xml:space="preserve"> по социальным вопросам, культуре и спорту</w:t>
      </w:r>
    </w:p>
    <w:p w14:paraId="3CDE1F27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</w:p>
    <w:p w14:paraId="305DFD1A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>По направлениям: социальные вопросы, молодежная политика, культура и спорт проведена следующая работа:</w:t>
      </w:r>
    </w:p>
    <w:p w14:paraId="20C3916F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 xml:space="preserve">В домах культуры поселения действуют 23 культурно-досугового формирования (Новиковский СДК – 11, </w:t>
      </w:r>
      <w:proofErr w:type="spellStart"/>
      <w:r w:rsidRPr="000E6DE8">
        <w:rPr>
          <w:rFonts w:eastAsia="Calibri"/>
          <w:lang w:eastAsia="en-US"/>
        </w:rPr>
        <w:t>Лысогорский</w:t>
      </w:r>
      <w:proofErr w:type="spellEnd"/>
      <w:r w:rsidRPr="000E6DE8">
        <w:rPr>
          <w:rFonts w:eastAsia="Calibri"/>
          <w:lang w:eastAsia="en-US"/>
        </w:rPr>
        <w:t xml:space="preserve"> СДК – </w:t>
      </w:r>
      <w:proofErr w:type="gramStart"/>
      <w:r w:rsidRPr="000E6DE8">
        <w:rPr>
          <w:rFonts w:eastAsia="Calibri"/>
          <w:lang w:eastAsia="en-US"/>
        </w:rPr>
        <w:t xml:space="preserve">12) </w:t>
      </w:r>
      <w:proofErr w:type="gramEnd"/>
      <w:r w:rsidRPr="000E6DE8">
        <w:rPr>
          <w:rFonts w:eastAsia="Calibri"/>
          <w:lang w:eastAsia="en-US"/>
        </w:rPr>
        <w:t>количество их участников составляет – 220 человек.</w:t>
      </w:r>
    </w:p>
    <w:p w14:paraId="09AF11A4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ab/>
        <w:t xml:space="preserve">В начале мая прошли акции гражданско-патриотического воспитания молодежи, </w:t>
      </w:r>
      <w:proofErr w:type="gramStart"/>
      <w:r w:rsidRPr="000E6DE8">
        <w:rPr>
          <w:rFonts w:eastAsia="Calibri"/>
          <w:lang w:eastAsia="en-US"/>
        </w:rPr>
        <w:t>посвященное</w:t>
      </w:r>
      <w:proofErr w:type="gramEnd"/>
      <w:r w:rsidRPr="000E6DE8">
        <w:rPr>
          <w:rFonts w:eastAsia="Calibri"/>
          <w:lang w:eastAsia="en-US"/>
        </w:rPr>
        <w:t xml:space="preserve"> «Дню Победы!»: «Бессмертный полк — онлайн», акция «Георгиевская ленточка», «Окна </w:t>
      </w:r>
      <w:proofErr w:type="spellStart"/>
      <w:r w:rsidRPr="000E6DE8">
        <w:rPr>
          <w:rFonts w:eastAsia="Calibri"/>
          <w:lang w:eastAsia="en-US"/>
        </w:rPr>
        <w:t>победыБыли</w:t>
      </w:r>
      <w:proofErr w:type="spellEnd"/>
      <w:r w:rsidRPr="000E6DE8">
        <w:rPr>
          <w:rFonts w:eastAsia="Calibri"/>
          <w:lang w:eastAsia="en-US"/>
        </w:rPr>
        <w:t xml:space="preserve"> организованы поздравления на дому тружеников тыла.</w:t>
      </w:r>
    </w:p>
    <w:p w14:paraId="1C446A8A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 xml:space="preserve"> 01 июня 2022 года на территории </w:t>
      </w:r>
      <w:proofErr w:type="spellStart"/>
      <w:r w:rsidRPr="000E6DE8">
        <w:rPr>
          <w:rFonts w:eastAsia="Calibri"/>
          <w:lang w:eastAsia="en-US"/>
        </w:rPr>
        <w:t>Лысогорского</w:t>
      </w:r>
      <w:proofErr w:type="spellEnd"/>
      <w:r w:rsidRPr="000E6DE8">
        <w:rPr>
          <w:rFonts w:eastAsia="Calibri"/>
          <w:lang w:eastAsia="en-US"/>
        </w:rPr>
        <w:t xml:space="preserve"> сельского поселения был проведен праздник «Подари улыбку миру!», посвящённый Международному дню защиты детей. Проводились патриотические концертные программы: «Великие песни Великой России», «Всему начало здесь, в краю моем родном», «Люблю тебя земля родная».</w:t>
      </w:r>
    </w:p>
    <w:p w14:paraId="07B7FF30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ab/>
        <w:t>В течени</w:t>
      </w:r>
      <w:proofErr w:type="gramStart"/>
      <w:r w:rsidRPr="000E6DE8">
        <w:rPr>
          <w:rFonts w:eastAsia="Calibri"/>
          <w:lang w:eastAsia="en-US"/>
        </w:rPr>
        <w:t>и</w:t>
      </w:r>
      <w:proofErr w:type="gramEnd"/>
      <w:r w:rsidRPr="000E6DE8">
        <w:rPr>
          <w:rFonts w:eastAsia="Calibri"/>
          <w:lang w:eastAsia="en-US"/>
        </w:rPr>
        <w:t xml:space="preserve"> года были организованы конкурсы, акции, субботники и мероприятия по благоустройству: «День древонасаждений», «Чистые берега», «Очистим планету от мусора», «Сделай село чище». О проводимых мероприятиях, систематически опубликовывается информация в средствах массовой информации (статьи и фотографии с мероприятий размещаются на сайте администрации </w:t>
      </w:r>
      <w:proofErr w:type="spellStart"/>
      <w:r w:rsidRPr="000E6DE8">
        <w:rPr>
          <w:rFonts w:eastAsia="Calibri"/>
          <w:lang w:eastAsia="en-US"/>
        </w:rPr>
        <w:t>Лысогорского</w:t>
      </w:r>
      <w:proofErr w:type="spellEnd"/>
      <w:r w:rsidRPr="000E6DE8">
        <w:rPr>
          <w:rFonts w:eastAsia="Calibri"/>
          <w:lang w:eastAsia="en-US"/>
        </w:rPr>
        <w:t xml:space="preserve"> сельского поселения, в социальных сетях), социальных группах в «</w:t>
      </w:r>
      <w:proofErr w:type="spellStart"/>
      <w:r w:rsidRPr="000E6DE8">
        <w:rPr>
          <w:rFonts w:eastAsia="Calibri"/>
          <w:lang w:eastAsia="en-US"/>
        </w:rPr>
        <w:t>Ватсапп</w:t>
      </w:r>
      <w:proofErr w:type="spellEnd"/>
      <w:r w:rsidRPr="000E6DE8">
        <w:rPr>
          <w:rFonts w:eastAsia="Calibri"/>
          <w:lang w:eastAsia="en-US"/>
        </w:rPr>
        <w:t>».</w:t>
      </w:r>
    </w:p>
    <w:p w14:paraId="38C579C1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ab/>
        <w:t xml:space="preserve">В Домах культуры </w:t>
      </w:r>
      <w:proofErr w:type="spellStart"/>
      <w:r w:rsidRPr="000E6DE8">
        <w:rPr>
          <w:rFonts w:eastAsia="Calibri"/>
          <w:lang w:eastAsia="en-US"/>
        </w:rPr>
        <w:t>Лысогорского</w:t>
      </w:r>
      <w:proofErr w:type="spellEnd"/>
      <w:r w:rsidRPr="000E6DE8">
        <w:rPr>
          <w:rFonts w:eastAsia="Calibri"/>
          <w:lang w:eastAsia="en-US"/>
        </w:rPr>
        <w:t xml:space="preserve"> сельского поселения проводились мероприятия в рамках поддержки СВО (видеоролики и фотографии были размещены в социальных сетях).</w:t>
      </w:r>
    </w:p>
    <w:p w14:paraId="0ADCA620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 xml:space="preserve"> </w:t>
      </w:r>
      <w:r w:rsidRPr="000E6DE8">
        <w:rPr>
          <w:rFonts w:eastAsia="Calibri"/>
          <w:lang w:eastAsia="en-US"/>
        </w:rPr>
        <w:tab/>
        <w:t xml:space="preserve">В </w:t>
      </w:r>
      <w:proofErr w:type="spellStart"/>
      <w:r w:rsidRPr="000E6DE8">
        <w:rPr>
          <w:rFonts w:eastAsia="Calibri"/>
          <w:lang w:eastAsia="en-US"/>
        </w:rPr>
        <w:t>Лысогорском</w:t>
      </w:r>
      <w:proofErr w:type="spellEnd"/>
      <w:r w:rsidRPr="000E6DE8">
        <w:rPr>
          <w:rFonts w:eastAsia="Calibri"/>
          <w:lang w:eastAsia="en-US"/>
        </w:rPr>
        <w:t xml:space="preserve"> сельском поселении 14.11.2022 года прошла акция «У добра вечное эхо», посвященная Всемирному дню доброты (уборка территорий, помощь одиноким людям).</w:t>
      </w:r>
    </w:p>
    <w:p w14:paraId="4DDDD844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 xml:space="preserve"> К Новогодним праздникам детя</w:t>
      </w:r>
      <w:proofErr w:type="gramStart"/>
      <w:r w:rsidRPr="000E6DE8">
        <w:rPr>
          <w:rFonts w:eastAsia="Calibri"/>
          <w:lang w:eastAsia="en-US"/>
        </w:rPr>
        <w:t>м-</w:t>
      </w:r>
      <w:proofErr w:type="gramEnd"/>
      <w:r w:rsidRPr="000E6DE8">
        <w:rPr>
          <w:rFonts w:eastAsia="Calibri"/>
          <w:lang w:eastAsia="en-US"/>
        </w:rPr>
        <w:t xml:space="preserve"> инвалидам и детям из многодетных и малообеспеченных семей, а также семьям военнослужащих и мобилизованных граждан </w:t>
      </w:r>
      <w:proofErr w:type="spellStart"/>
      <w:r w:rsidRPr="000E6DE8">
        <w:rPr>
          <w:rFonts w:eastAsia="Calibri"/>
          <w:lang w:eastAsia="en-US"/>
        </w:rPr>
        <w:t>Лысогорского</w:t>
      </w:r>
      <w:proofErr w:type="spellEnd"/>
      <w:r w:rsidRPr="000E6DE8">
        <w:rPr>
          <w:rFonts w:eastAsia="Calibri"/>
          <w:lang w:eastAsia="en-US"/>
        </w:rPr>
        <w:t xml:space="preserve"> сельского поселения вручены подарки.</w:t>
      </w:r>
      <w:r w:rsidRPr="000E6DE8">
        <w:rPr>
          <w:rFonts w:eastAsia="Calibri"/>
          <w:lang w:eastAsia="en-US"/>
        </w:rPr>
        <w:tab/>
      </w:r>
    </w:p>
    <w:p w14:paraId="52BE7CD9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>Проводятся рейдовые мероприятия на водных объектах «Тонкий лед» в целях упреждения гибели несовершеннолетних граждан.</w:t>
      </w:r>
    </w:p>
    <w:p w14:paraId="70C869FE" w14:textId="77777777" w:rsidR="000E6DE8" w:rsidRPr="000E6DE8" w:rsidRDefault="000E6DE8" w:rsidP="000E6DE8">
      <w:pPr>
        <w:spacing w:after="160" w:line="259" w:lineRule="auto"/>
        <w:jc w:val="both"/>
        <w:rPr>
          <w:rFonts w:eastAsia="Calibri"/>
          <w:lang w:eastAsia="en-US"/>
        </w:rPr>
      </w:pPr>
      <w:r w:rsidRPr="000E6DE8">
        <w:rPr>
          <w:rFonts w:eastAsia="Calibri"/>
          <w:lang w:eastAsia="en-US"/>
        </w:rPr>
        <w:t xml:space="preserve">На протяжении второго полугодия совместно с работниками </w:t>
      </w:r>
      <w:proofErr w:type="spellStart"/>
      <w:r w:rsidRPr="000E6DE8">
        <w:rPr>
          <w:rFonts w:eastAsia="Calibri"/>
          <w:lang w:eastAsia="en-US"/>
        </w:rPr>
        <w:t>Лысогорского</w:t>
      </w:r>
      <w:proofErr w:type="spellEnd"/>
      <w:r w:rsidRPr="000E6DE8">
        <w:rPr>
          <w:rFonts w:eastAsia="Calibri"/>
          <w:lang w:eastAsia="en-US"/>
        </w:rPr>
        <w:t xml:space="preserve"> ДК проводились поздравления юбиляров. Проводились рейдовые мероприятия семей, находящихся в социальном опасном положении, была оказана консультационная поддержка и контроль, вследствие чего снизилось количество семей, имеющих статус социально опасного положения.</w:t>
      </w:r>
    </w:p>
    <w:p w14:paraId="53973B52" w14:textId="77777777" w:rsidR="000E6DE8" w:rsidRPr="000E6DE8" w:rsidRDefault="000E6DE8" w:rsidP="000E6DE8">
      <w:pPr>
        <w:suppressAutoHyphens/>
        <w:jc w:val="both"/>
        <w:rPr>
          <w:rFonts w:eastAsia="Calibri"/>
          <w:b/>
          <w:lang w:eastAsia="zh-CN"/>
        </w:rPr>
      </w:pPr>
    </w:p>
    <w:p w14:paraId="6BCB90FA" w14:textId="77777777" w:rsidR="000E6DE8" w:rsidRPr="000E6DE8" w:rsidRDefault="000E6DE8" w:rsidP="000E6DE8">
      <w:pPr>
        <w:suppressAutoHyphens/>
        <w:jc w:val="both"/>
        <w:rPr>
          <w:b/>
          <w:u w:val="single"/>
          <w:lang w:eastAsia="ar-SA"/>
        </w:rPr>
      </w:pPr>
      <w:r w:rsidRPr="000E6DE8">
        <w:rPr>
          <w:b/>
          <w:u w:val="single"/>
          <w:lang w:eastAsia="ar-SA"/>
        </w:rPr>
        <w:lastRenderedPageBreak/>
        <w:t>по военно-учетной работе</w:t>
      </w:r>
    </w:p>
    <w:p w14:paraId="7B85BF01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      </w:t>
      </w:r>
    </w:p>
    <w:p w14:paraId="54FD70B0" w14:textId="77777777" w:rsidR="000E6DE8" w:rsidRPr="000E6DE8" w:rsidRDefault="000E6DE8" w:rsidP="000E6DE8">
      <w:pPr>
        <w:spacing w:after="160" w:line="259" w:lineRule="auto"/>
        <w:jc w:val="both"/>
        <w:rPr>
          <w:lang w:eastAsia="ar-SA"/>
        </w:rPr>
      </w:pPr>
      <w:r w:rsidRPr="000E6DE8">
        <w:rPr>
          <w:lang w:eastAsia="ar-SA"/>
        </w:rPr>
        <w:t xml:space="preserve">      В Администрации </w:t>
      </w:r>
      <w:proofErr w:type="spellStart"/>
      <w:r w:rsidRPr="000E6DE8">
        <w:rPr>
          <w:lang w:eastAsia="ar-SA"/>
        </w:rPr>
        <w:t>Лысогорского</w:t>
      </w:r>
      <w:proofErr w:type="spellEnd"/>
      <w:r w:rsidRPr="000E6DE8">
        <w:rPr>
          <w:lang w:eastAsia="ar-SA"/>
        </w:rPr>
        <w:t xml:space="preserve"> СП по состоянию на 01.01.2022 год на воинском учете состоит 535 граждан, из них:</w:t>
      </w:r>
    </w:p>
    <w:p w14:paraId="19D8FC5D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- 35 призывников,</w:t>
      </w:r>
    </w:p>
    <w:p w14:paraId="345628E5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- 15  офицеров;</w:t>
      </w:r>
    </w:p>
    <w:p w14:paraId="686B9A01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- 485 граждан общего состава запаса (прапорщики, сержанты, солдаты).</w:t>
      </w:r>
    </w:p>
    <w:p w14:paraId="02FFF6C7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1. Проведены проверки ведения воинского учета и бронирования граждан в организациях, находящихся на территории </w:t>
      </w:r>
      <w:proofErr w:type="spellStart"/>
      <w:r w:rsidRPr="000E6DE8">
        <w:rPr>
          <w:lang w:eastAsia="ar-SA"/>
        </w:rPr>
        <w:t>Лысогорского</w:t>
      </w:r>
      <w:proofErr w:type="spellEnd"/>
      <w:r w:rsidRPr="000E6DE8">
        <w:rPr>
          <w:lang w:eastAsia="ar-SA"/>
        </w:rPr>
        <w:t xml:space="preserve"> СП.</w:t>
      </w:r>
    </w:p>
    <w:p w14:paraId="30AADEAD" w14:textId="77777777" w:rsidR="000E6DE8" w:rsidRPr="000E6DE8" w:rsidRDefault="000E6DE8" w:rsidP="000E6DE8">
      <w:pPr>
        <w:suppressAutoHyphens/>
        <w:ind w:left="1134" w:hanging="774"/>
        <w:jc w:val="both"/>
        <w:rPr>
          <w:lang w:eastAsia="ar-SA"/>
        </w:rPr>
      </w:pPr>
      <w:r w:rsidRPr="000E6DE8">
        <w:rPr>
          <w:lang w:eastAsia="ar-SA"/>
        </w:rPr>
        <w:t>Проверено 2 организации,</w:t>
      </w:r>
    </w:p>
    <w:p w14:paraId="262D5709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-  оценка «удовлетворительно» - 2 организациям;</w:t>
      </w:r>
    </w:p>
    <w:p w14:paraId="3470C9FD" w14:textId="77777777" w:rsidR="000E6DE8" w:rsidRPr="000E6DE8" w:rsidRDefault="000E6DE8" w:rsidP="000E6DE8">
      <w:pPr>
        <w:suppressAutoHyphens/>
        <w:ind w:left="360"/>
        <w:jc w:val="both"/>
        <w:rPr>
          <w:lang w:eastAsia="ar-SA"/>
        </w:rPr>
      </w:pPr>
    </w:p>
    <w:p w14:paraId="6601C0F4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2. 19.09.2022 год медицинская комиссия юношей призывного возраста в количестве 17 человек.</w:t>
      </w:r>
    </w:p>
    <w:p w14:paraId="6C544CDF" w14:textId="77777777" w:rsidR="000E6DE8" w:rsidRPr="000E6DE8" w:rsidRDefault="000E6DE8" w:rsidP="000E6DE8">
      <w:pPr>
        <w:suppressAutoHyphens/>
        <w:ind w:left="360"/>
        <w:jc w:val="both"/>
        <w:rPr>
          <w:lang w:eastAsia="ar-SA"/>
        </w:rPr>
      </w:pPr>
    </w:p>
    <w:p w14:paraId="7915E6FE" w14:textId="77777777" w:rsidR="000E6DE8" w:rsidRPr="000E6DE8" w:rsidRDefault="000E6DE8" w:rsidP="000E6DE8">
      <w:pPr>
        <w:tabs>
          <w:tab w:val="left" w:pos="567"/>
        </w:tabs>
        <w:suppressAutoHyphens/>
        <w:ind w:right="-2"/>
        <w:jc w:val="both"/>
        <w:rPr>
          <w:lang w:eastAsia="ar-SA"/>
        </w:rPr>
      </w:pPr>
      <w:r w:rsidRPr="000E6DE8">
        <w:rPr>
          <w:lang w:eastAsia="ar-SA"/>
        </w:rPr>
        <w:t>3. Осенняя призывная комиссия. На комиссию было вызвано 17 призывников:</w:t>
      </w:r>
    </w:p>
    <w:p w14:paraId="584B9256" w14:textId="77777777" w:rsidR="000E6DE8" w:rsidRPr="000E6DE8" w:rsidRDefault="000E6DE8" w:rsidP="000E6DE8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0E6DE8">
        <w:rPr>
          <w:lang w:eastAsia="ar-SA"/>
        </w:rPr>
        <w:t>-  4 призывников призваны и отправлены на военную службу в ряды ВС РФ;</w:t>
      </w:r>
    </w:p>
    <w:p w14:paraId="6639D504" w14:textId="77777777" w:rsidR="000E6DE8" w:rsidRPr="000E6DE8" w:rsidRDefault="000E6DE8" w:rsidP="000E6DE8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0E6DE8">
        <w:rPr>
          <w:lang w:eastAsia="ar-SA"/>
        </w:rPr>
        <w:t>-  10 призывников получили отсрочки в связи с обучением;</w:t>
      </w:r>
    </w:p>
    <w:p w14:paraId="53ADEA3F" w14:textId="77777777" w:rsidR="000E6DE8" w:rsidRPr="000E6DE8" w:rsidRDefault="000E6DE8" w:rsidP="000E6DE8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0E6DE8">
        <w:rPr>
          <w:lang w:eastAsia="ar-SA"/>
        </w:rPr>
        <w:t>-  1 призывник получил отсрочку до весеннего призыва на военную службу по состоянию здоровья;</w:t>
      </w:r>
    </w:p>
    <w:p w14:paraId="52004D06" w14:textId="77777777" w:rsidR="000E6DE8" w:rsidRPr="000E6DE8" w:rsidRDefault="000E6DE8" w:rsidP="000E6DE8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  <w:r w:rsidRPr="000E6DE8">
        <w:rPr>
          <w:lang w:eastAsia="ar-SA"/>
        </w:rPr>
        <w:t xml:space="preserve">-   2 призывников </w:t>
      </w:r>
      <w:proofErr w:type="gramStart"/>
      <w:r w:rsidRPr="000E6DE8">
        <w:rPr>
          <w:lang w:eastAsia="ar-SA"/>
        </w:rPr>
        <w:t>зачислены</w:t>
      </w:r>
      <w:proofErr w:type="gramEnd"/>
      <w:r w:rsidRPr="000E6DE8">
        <w:rPr>
          <w:lang w:eastAsia="ar-SA"/>
        </w:rPr>
        <w:t xml:space="preserve"> в запас.</w:t>
      </w:r>
    </w:p>
    <w:p w14:paraId="7097CCB9" w14:textId="77777777" w:rsidR="000E6DE8" w:rsidRPr="000E6DE8" w:rsidRDefault="000E6DE8" w:rsidP="000E6DE8">
      <w:pPr>
        <w:tabs>
          <w:tab w:val="left" w:pos="567"/>
        </w:tabs>
        <w:suppressAutoHyphens/>
        <w:ind w:left="567" w:right="-2"/>
        <w:jc w:val="both"/>
        <w:rPr>
          <w:lang w:eastAsia="ar-SA"/>
        </w:rPr>
      </w:pPr>
    </w:p>
    <w:p w14:paraId="0A95C47B" w14:textId="77777777" w:rsidR="000E6DE8" w:rsidRPr="000E6DE8" w:rsidRDefault="000E6DE8" w:rsidP="000E6DE8">
      <w:pPr>
        <w:suppressAutoHyphens/>
        <w:ind w:right="-2"/>
        <w:jc w:val="both"/>
        <w:rPr>
          <w:lang w:eastAsia="ar-SA"/>
        </w:rPr>
      </w:pPr>
      <w:r w:rsidRPr="000E6DE8">
        <w:rPr>
          <w:lang w:eastAsia="ar-SA"/>
        </w:rPr>
        <w:t>4.  07.12.2022 года  медицинская комиссия юношей 2006 года рождения, подлежащих первоначальной постановке на воинский учет, в количестве 8 человек.</w:t>
      </w:r>
    </w:p>
    <w:p w14:paraId="2E9F4C1F" w14:textId="77777777" w:rsidR="000E6DE8" w:rsidRPr="000E6DE8" w:rsidRDefault="000E6DE8" w:rsidP="000E6DE8">
      <w:pPr>
        <w:suppressAutoHyphens/>
        <w:ind w:left="709" w:right="-2" w:hanging="709"/>
        <w:jc w:val="both"/>
        <w:rPr>
          <w:b/>
          <w:lang w:eastAsia="ar-SA"/>
        </w:rPr>
      </w:pPr>
    </w:p>
    <w:p w14:paraId="303805E6" w14:textId="77777777" w:rsidR="000E6DE8" w:rsidRPr="000E6DE8" w:rsidRDefault="000E6DE8" w:rsidP="000E6DE8">
      <w:pPr>
        <w:suppressAutoHyphens/>
        <w:ind w:right="-2"/>
        <w:jc w:val="both"/>
        <w:rPr>
          <w:lang w:eastAsia="ar-SA"/>
        </w:rPr>
      </w:pPr>
      <w:r w:rsidRPr="000E6DE8">
        <w:rPr>
          <w:lang w:eastAsia="ar-SA"/>
        </w:rPr>
        <w:t>5. Сбор документов у граждан, подлежащих первоначальной постановке на воинский учет в 2023 году. Формирование личных дел допризывников.</w:t>
      </w:r>
    </w:p>
    <w:p w14:paraId="70470AB7" w14:textId="77777777" w:rsidR="000E6DE8" w:rsidRPr="000E6DE8" w:rsidRDefault="000E6DE8" w:rsidP="000E6DE8">
      <w:pPr>
        <w:suppressAutoHyphens/>
        <w:ind w:left="709" w:right="-2" w:hanging="709"/>
        <w:jc w:val="both"/>
        <w:rPr>
          <w:b/>
          <w:lang w:eastAsia="ar-SA"/>
        </w:rPr>
      </w:pPr>
    </w:p>
    <w:p w14:paraId="7072F73A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6. За отчетный период поставлено на воинский учет 16     военнообязанных,  снято с воинского учета 27 военнообязанных, в </w:t>
      </w:r>
      <w:proofErr w:type="spellStart"/>
      <w:r w:rsidRPr="000E6DE8">
        <w:rPr>
          <w:lang w:eastAsia="ar-SA"/>
        </w:rPr>
        <w:t>т.ч</w:t>
      </w:r>
      <w:proofErr w:type="spellEnd"/>
      <w:r w:rsidRPr="000E6DE8">
        <w:rPr>
          <w:lang w:eastAsia="ar-SA"/>
        </w:rPr>
        <w:t>. 4 гражданина связи с достижением  предельно допустимого возраста.</w:t>
      </w:r>
    </w:p>
    <w:p w14:paraId="058369E1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1D818F51" w14:textId="77777777" w:rsidR="000E6DE8" w:rsidRPr="000E6DE8" w:rsidRDefault="000E6DE8" w:rsidP="000E6DE8">
      <w:pPr>
        <w:suppressAutoHyphens/>
        <w:jc w:val="both"/>
        <w:rPr>
          <w:i/>
          <w:lang w:eastAsia="ar-SA"/>
        </w:rPr>
      </w:pPr>
      <w:r w:rsidRPr="000E6DE8">
        <w:rPr>
          <w:b/>
          <w:i/>
          <w:lang w:eastAsia="ar-SA"/>
        </w:rPr>
        <w:t>План на 1 полугодие 2023 г.</w:t>
      </w:r>
    </w:p>
    <w:p w14:paraId="0E63E135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1. С 10.01.2023 г - 31.03.2023г. первоначальная постановка граждан на воинский учет.</w:t>
      </w:r>
    </w:p>
    <w:p w14:paraId="28C36C5F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2. С 01.04.2023 г  - 15.07.2023 г  весенняя призывная комиссия.</w:t>
      </w:r>
    </w:p>
    <w:p w14:paraId="6C21423D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3. Диспансеризация юношей допризывного возраста, апрель-май 2023 г. (юноши 2007-2008 гг. рождения).</w:t>
      </w:r>
    </w:p>
    <w:p w14:paraId="52F7142C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4. Проверка организаций по ведению воинского учета: июнь, июль 2023 г.</w:t>
      </w:r>
    </w:p>
    <w:p w14:paraId="6BCDB91E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5. </w:t>
      </w:r>
      <w:proofErr w:type="gramStart"/>
      <w:r w:rsidRPr="000E6DE8">
        <w:rPr>
          <w:lang w:eastAsia="ar-SA"/>
        </w:rPr>
        <w:t>Производить постановку  граждан на воинский учет, снятие с воинского учета, выявлять граждан, проживающих, но не состоящих на воинском учете, вести разъяснительную работу с юношами допризывного и призывного возраста о воинской обязанности, проводить агитационную работу о военной службе по контракту, производить изменения в карточках первичного учета и военных билетах, вести учет организаций, предприятий, КФХ, находящихся на территории сельского поселения.</w:t>
      </w:r>
      <w:proofErr w:type="gramEnd"/>
    </w:p>
    <w:p w14:paraId="4E43ABA2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151C49E2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794B2962" w14:textId="77777777" w:rsidR="000E6DE8" w:rsidRPr="000E6DE8" w:rsidRDefault="000E6DE8" w:rsidP="000E6DE8">
      <w:pPr>
        <w:suppressAutoHyphens/>
        <w:jc w:val="both"/>
        <w:rPr>
          <w:b/>
          <w:u w:val="single"/>
          <w:lang w:eastAsia="ar-SA"/>
        </w:rPr>
      </w:pPr>
      <w:r w:rsidRPr="000E6DE8">
        <w:rPr>
          <w:b/>
          <w:u w:val="single"/>
          <w:lang w:eastAsia="ar-SA"/>
        </w:rPr>
        <w:t>По ЖКХ</w:t>
      </w:r>
    </w:p>
    <w:p w14:paraId="537F7CFA" w14:textId="77777777" w:rsidR="000E6DE8" w:rsidRPr="000E6DE8" w:rsidRDefault="000E6DE8" w:rsidP="000E6DE8">
      <w:pPr>
        <w:suppressAutoHyphens/>
        <w:jc w:val="both"/>
        <w:rPr>
          <w:b/>
          <w:lang w:eastAsia="ar-SA"/>
        </w:rPr>
      </w:pPr>
      <w:r w:rsidRPr="000E6DE8">
        <w:rPr>
          <w:b/>
          <w:lang w:eastAsia="ar-SA"/>
        </w:rPr>
        <w:t xml:space="preserve">Актуальные вопросы, заданные Главе Администрации </w:t>
      </w:r>
      <w:proofErr w:type="spellStart"/>
      <w:r w:rsidRPr="000E6DE8">
        <w:rPr>
          <w:b/>
          <w:lang w:eastAsia="ar-SA"/>
        </w:rPr>
        <w:t>Лысогорского</w:t>
      </w:r>
      <w:proofErr w:type="spellEnd"/>
      <w:r w:rsidRPr="000E6DE8">
        <w:rPr>
          <w:b/>
          <w:lang w:eastAsia="ar-SA"/>
        </w:rPr>
        <w:t xml:space="preserve"> сельского поселения в течение года:</w:t>
      </w:r>
    </w:p>
    <w:p w14:paraId="5CEA5DB5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b/>
          <w:lang w:eastAsia="ar-SA"/>
        </w:rPr>
      </w:pPr>
    </w:p>
    <w:p w14:paraId="2619CF42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b/>
          <w:lang w:eastAsia="ar-SA"/>
        </w:rPr>
      </w:pPr>
      <w:r w:rsidRPr="000E6DE8">
        <w:rPr>
          <w:b/>
          <w:lang w:eastAsia="ar-SA"/>
        </w:rPr>
        <w:t xml:space="preserve">С. </w:t>
      </w:r>
      <w:proofErr w:type="spellStart"/>
      <w:r w:rsidRPr="000E6DE8">
        <w:rPr>
          <w:b/>
          <w:lang w:eastAsia="ar-SA"/>
        </w:rPr>
        <w:t>Лысогорка</w:t>
      </w:r>
      <w:proofErr w:type="spellEnd"/>
    </w:p>
    <w:p w14:paraId="4730DD09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b/>
          <w:lang w:eastAsia="ar-SA"/>
        </w:rPr>
      </w:pPr>
      <w:r w:rsidRPr="000E6DE8">
        <w:rPr>
          <w:b/>
          <w:lang w:eastAsia="ar-SA"/>
        </w:rPr>
        <w:tab/>
      </w:r>
    </w:p>
    <w:p w14:paraId="389C75BE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lastRenderedPageBreak/>
        <w:t xml:space="preserve">1 Вопрос. </w:t>
      </w:r>
      <w:r w:rsidRPr="000E6DE8">
        <w:rPr>
          <w:bCs/>
          <w:kern w:val="36"/>
        </w:rPr>
        <w:t>Стоимость работ по замене узла учета потребления газа.</w:t>
      </w:r>
    </w:p>
    <w:p w14:paraId="655DBAD6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lang w:eastAsia="ar-SA"/>
        </w:rPr>
        <w:t>Решение вопроса:</w:t>
      </w:r>
      <w:r w:rsidRPr="000E6DE8">
        <w:rPr>
          <w:lang w:eastAsia="ar-SA"/>
        </w:rPr>
        <w:t xml:space="preserve"> Утвержденный прейскурант цен по замене узла учета потребления газа получен в филиале ПАО «Газпром газораспределения Ростов-на-Дону» в г. Таганроге.</w:t>
      </w:r>
    </w:p>
    <w:p w14:paraId="57D58227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34EEE6EA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 xml:space="preserve">2 Вопрос. </w:t>
      </w:r>
      <w:r w:rsidRPr="000E6DE8">
        <w:rPr>
          <w:bCs/>
          <w:kern w:val="36"/>
        </w:rPr>
        <w:t xml:space="preserve">Укажите места установки контейнерных площадок </w:t>
      </w:r>
      <w:proofErr w:type="gramStart"/>
      <w:r w:rsidRPr="000E6DE8">
        <w:rPr>
          <w:bCs/>
          <w:kern w:val="36"/>
        </w:rPr>
        <w:t>в</w:t>
      </w:r>
      <w:proofErr w:type="gramEnd"/>
      <w:r w:rsidRPr="000E6DE8">
        <w:rPr>
          <w:bCs/>
          <w:kern w:val="36"/>
        </w:rPr>
        <w:t xml:space="preserve"> с. </w:t>
      </w:r>
      <w:proofErr w:type="spellStart"/>
      <w:r w:rsidRPr="000E6DE8">
        <w:rPr>
          <w:bCs/>
          <w:kern w:val="36"/>
        </w:rPr>
        <w:t>Лысогорка</w:t>
      </w:r>
      <w:proofErr w:type="spellEnd"/>
    </w:p>
    <w:p w14:paraId="4C1D6331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lang w:eastAsia="ar-SA"/>
        </w:rPr>
        <w:t>Решение вопроса:</w:t>
      </w:r>
      <w:r w:rsidRPr="000E6DE8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1E7333E2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449A19DA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  <w:r w:rsidRPr="000E6DE8">
        <w:rPr>
          <w:b/>
          <w:bCs/>
          <w:spacing w:val="3"/>
          <w:kern w:val="36"/>
        </w:rPr>
        <w:t xml:space="preserve">С. </w:t>
      </w:r>
      <w:proofErr w:type="spellStart"/>
      <w:r w:rsidRPr="000E6DE8">
        <w:rPr>
          <w:b/>
          <w:bCs/>
          <w:spacing w:val="3"/>
          <w:kern w:val="36"/>
        </w:rPr>
        <w:t>Новоспасовка</w:t>
      </w:r>
      <w:proofErr w:type="spellEnd"/>
    </w:p>
    <w:p w14:paraId="66DE953D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spacing w:val="3"/>
          <w:kern w:val="36"/>
        </w:rPr>
      </w:pPr>
    </w:p>
    <w:p w14:paraId="04102539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 xml:space="preserve">1 Вопрос. </w:t>
      </w:r>
      <w:r w:rsidRPr="000E6DE8">
        <w:rPr>
          <w:bCs/>
          <w:kern w:val="36"/>
        </w:rPr>
        <w:t xml:space="preserve">Укажите места установки контейнерных площадок </w:t>
      </w:r>
      <w:proofErr w:type="gramStart"/>
      <w:r w:rsidRPr="000E6DE8">
        <w:rPr>
          <w:bCs/>
          <w:kern w:val="36"/>
        </w:rPr>
        <w:t>в</w:t>
      </w:r>
      <w:proofErr w:type="gramEnd"/>
      <w:r w:rsidRPr="000E6DE8">
        <w:rPr>
          <w:bCs/>
          <w:kern w:val="36"/>
        </w:rPr>
        <w:t xml:space="preserve"> с. </w:t>
      </w:r>
      <w:proofErr w:type="spellStart"/>
      <w:r w:rsidRPr="000E6DE8">
        <w:rPr>
          <w:bCs/>
          <w:kern w:val="36"/>
        </w:rPr>
        <w:t>Новоспасовка</w:t>
      </w:r>
      <w:proofErr w:type="spellEnd"/>
    </w:p>
    <w:p w14:paraId="7A70A9EF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lang w:eastAsia="ar-SA"/>
        </w:rPr>
        <w:t>Решение вопроса:</w:t>
      </w:r>
      <w:r w:rsidRPr="000E6DE8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4F3438CC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</w:p>
    <w:p w14:paraId="2173D76F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>2 Вопрос:</w:t>
      </w:r>
      <w:r w:rsidRPr="000E6DE8">
        <w:rPr>
          <w:bCs/>
          <w:kern w:val="36"/>
        </w:rPr>
        <w:t xml:space="preserve"> На территории с. </w:t>
      </w:r>
      <w:proofErr w:type="spellStart"/>
      <w:r w:rsidRPr="000E6DE8">
        <w:rPr>
          <w:bCs/>
          <w:kern w:val="36"/>
        </w:rPr>
        <w:t>Новоспасовка</w:t>
      </w:r>
      <w:proofErr w:type="spellEnd"/>
      <w:r w:rsidRPr="000E6DE8">
        <w:rPr>
          <w:bCs/>
          <w:kern w:val="36"/>
        </w:rPr>
        <w:t xml:space="preserve"> большое количество деревьев с сухими ветками.</w:t>
      </w:r>
    </w:p>
    <w:p w14:paraId="741C7152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spacing w:val="3"/>
          <w:lang w:eastAsia="ar-SA"/>
        </w:rPr>
        <w:t xml:space="preserve">Решение вопроса: </w:t>
      </w:r>
      <w:r w:rsidRPr="000E6DE8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0234593E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</w:p>
    <w:p w14:paraId="2D505C24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b/>
          <w:lang w:eastAsia="ar-SA"/>
        </w:rPr>
      </w:pPr>
      <w:r w:rsidRPr="000E6DE8">
        <w:rPr>
          <w:b/>
          <w:lang w:eastAsia="ar-SA"/>
        </w:rPr>
        <w:t>Х. Крюково</w:t>
      </w:r>
    </w:p>
    <w:p w14:paraId="7EEBA8E5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</w:p>
    <w:p w14:paraId="31BB458A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 xml:space="preserve">1 Вопрос. </w:t>
      </w:r>
      <w:r w:rsidRPr="000E6DE8">
        <w:rPr>
          <w:bCs/>
          <w:kern w:val="36"/>
        </w:rPr>
        <w:t>Укажите места установки контейнерных площадок в х. Крюково</w:t>
      </w:r>
    </w:p>
    <w:p w14:paraId="78678BC8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lang w:eastAsia="ar-SA"/>
        </w:rPr>
        <w:t>Решение вопроса:</w:t>
      </w:r>
      <w:r w:rsidRPr="000E6DE8">
        <w:rPr>
          <w:lang w:eastAsia="ar-SA"/>
        </w:rPr>
        <w:t xml:space="preserve"> Места установки контейнерных площадок предварительно определены и направлены на согласование в Администрацию Куйбышевского района.</w:t>
      </w:r>
    </w:p>
    <w:p w14:paraId="376A70E4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</w:p>
    <w:p w14:paraId="0979B0C6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>2 Вопрос:</w:t>
      </w:r>
      <w:r w:rsidRPr="000E6DE8">
        <w:rPr>
          <w:bCs/>
          <w:kern w:val="36"/>
        </w:rPr>
        <w:t xml:space="preserve"> На территории х. Крюково большое количество деревьев с сухими ветками.</w:t>
      </w:r>
    </w:p>
    <w:p w14:paraId="1C7F5C85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spacing w:val="3"/>
          <w:lang w:eastAsia="ar-SA"/>
        </w:rPr>
        <w:t xml:space="preserve">Решение вопроса: </w:t>
      </w:r>
      <w:r w:rsidRPr="000E6DE8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5D0D23D2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kern w:val="36"/>
        </w:rPr>
      </w:pPr>
    </w:p>
    <w:p w14:paraId="5C241065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kern w:val="36"/>
        </w:rPr>
      </w:pPr>
      <w:r w:rsidRPr="000E6DE8">
        <w:rPr>
          <w:b/>
          <w:bCs/>
          <w:kern w:val="36"/>
        </w:rPr>
        <w:t xml:space="preserve">С. </w:t>
      </w:r>
      <w:proofErr w:type="spellStart"/>
      <w:r w:rsidRPr="000E6DE8">
        <w:rPr>
          <w:b/>
          <w:bCs/>
          <w:kern w:val="36"/>
        </w:rPr>
        <w:t>Новиковка</w:t>
      </w:r>
      <w:proofErr w:type="spellEnd"/>
    </w:p>
    <w:p w14:paraId="6E95DC1D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/>
          <w:bCs/>
          <w:kern w:val="36"/>
        </w:rPr>
      </w:pPr>
    </w:p>
    <w:p w14:paraId="062A342F" w14:textId="77777777" w:rsidR="000E6DE8" w:rsidRPr="000E6DE8" w:rsidRDefault="000E6DE8" w:rsidP="000E6DE8">
      <w:pPr>
        <w:ind w:firstLine="709"/>
        <w:contextualSpacing/>
        <w:jc w:val="both"/>
        <w:outlineLvl w:val="0"/>
        <w:rPr>
          <w:bCs/>
          <w:kern w:val="36"/>
        </w:rPr>
      </w:pPr>
      <w:r w:rsidRPr="000E6DE8">
        <w:rPr>
          <w:b/>
          <w:bCs/>
          <w:kern w:val="36"/>
        </w:rPr>
        <w:t>1 Вопрос:</w:t>
      </w:r>
      <w:r w:rsidRPr="000E6DE8">
        <w:rPr>
          <w:bCs/>
          <w:kern w:val="36"/>
        </w:rPr>
        <w:t xml:space="preserve"> На территории с. </w:t>
      </w:r>
      <w:proofErr w:type="spellStart"/>
      <w:r w:rsidRPr="000E6DE8">
        <w:rPr>
          <w:bCs/>
          <w:kern w:val="36"/>
        </w:rPr>
        <w:t>Новиковка</w:t>
      </w:r>
      <w:proofErr w:type="spellEnd"/>
      <w:r w:rsidRPr="000E6DE8">
        <w:rPr>
          <w:bCs/>
          <w:kern w:val="36"/>
        </w:rPr>
        <w:t xml:space="preserve"> большое количество деревьев с сухими ветками.</w:t>
      </w:r>
    </w:p>
    <w:p w14:paraId="1C209511" w14:textId="77777777" w:rsidR="000E6DE8" w:rsidRPr="000E6DE8" w:rsidRDefault="000E6DE8" w:rsidP="000E6DE8">
      <w:pPr>
        <w:suppressAutoHyphens/>
        <w:ind w:firstLine="709"/>
        <w:contextualSpacing/>
        <w:jc w:val="both"/>
        <w:rPr>
          <w:lang w:eastAsia="ar-SA"/>
        </w:rPr>
      </w:pPr>
      <w:r w:rsidRPr="000E6DE8">
        <w:rPr>
          <w:b/>
          <w:spacing w:val="3"/>
          <w:lang w:eastAsia="ar-SA"/>
        </w:rPr>
        <w:t xml:space="preserve">Решение вопроса: </w:t>
      </w:r>
      <w:r w:rsidRPr="000E6DE8">
        <w:rPr>
          <w:spacing w:val="3"/>
          <w:lang w:eastAsia="ar-SA"/>
        </w:rPr>
        <w:t>Ветви и аварийные деревья, угрожающие жилым домам и коммуникациям (ЛЭП, газопровод, линии связи) спилены. Вновь выявленные сухостойные и аварийные деревья предполагается удалить в 1, 2 кварталах 2023 г. при наличии финансирования в местном бюджете.</w:t>
      </w:r>
    </w:p>
    <w:p w14:paraId="2903642D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0226D244" w14:textId="77777777" w:rsidR="000E6DE8" w:rsidRPr="000E6DE8" w:rsidRDefault="000E6DE8" w:rsidP="000E6DE8">
      <w:pPr>
        <w:suppressAutoHyphens/>
        <w:jc w:val="both"/>
        <w:rPr>
          <w:b/>
          <w:lang w:eastAsia="ar-SA"/>
        </w:rPr>
      </w:pPr>
      <w:r w:rsidRPr="000E6DE8">
        <w:rPr>
          <w:b/>
          <w:lang w:eastAsia="ar-SA"/>
        </w:rPr>
        <w:t>Исполнение финансирования по основным мероприятиям</w:t>
      </w:r>
    </w:p>
    <w:p w14:paraId="265D2BDC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5F685065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1. Организация и содержание мест захоронения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753"/>
        <w:gridCol w:w="1510"/>
      </w:tblGrid>
      <w:tr w:rsidR="000E6DE8" w:rsidRPr="000E6DE8" w14:paraId="51B6EC3B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0962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1D483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26C4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91B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4283F0E0" w14:textId="77777777" w:rsidTr="006A18E3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74D6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3B09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Текущий ремонт памятников, воинских захоронений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1CDD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926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130,5</w:t>
            </w:r>
          </w:p>
        </w:tc>
      </w:tr>
      <w:tr w:rsidR="000E6DE8" w:rsidRPr="000E6DE8" w14:paraId="236058F4" w14:textId="77777777" w:rsidTr="006A18E3">
        <w:trPr>
          <w:trHeight w:val="32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CA674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A8B42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Приобретение мемориальных плит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D11A8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B3A1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0,0</w:t>
            </w:r>
          </w:p>
        </w:tc>
      </w:tr>
      <w:tr w:rsidR="000E6DE8" w:rsidRPr="000E6DE8" w14:paraId="072C6FB1" w14:textId="77777777" w:rsidTr="006A18E3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13EE4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77C9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3462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130,5</w:t>
            </w:r>
          </w:p>
        </w:tc>
      </w:tr>
    </w:tbl>
    <w:p w14:paraId="4EC595D8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0D125052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12A00CE5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2. Мероприятия по развитию газификации в сельской местности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0E6DE8" w:rsidRPr="000E6DE8" w14:paraId="037EDE6E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5C0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19D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90CE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4A5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253F8AB3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D31D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DF5E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Содержание и ремонт газопроводной сети и инженерных сооружений на ней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7FF3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3081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156,7</w:t>
            </w:r>
          </w:p>
        </w:tc>
      </w:tr>
      <w:tr w:rsidR="000E6DE8" w:rsidRPr="000E6DE8" w14:paraId="48DEAC34" w14:textId="77777777" w:rsidTr="006A18E3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8B398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E9B6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4EFB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156,7</w:t>
            </w:r>
          </w:p>
        </w:tc>
      </w:tr>
    </w:tbl>
    <w:p w14:paraId="21812980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7321C879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3. Прочие мероприятия по благоустройству городских округов и поселений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33"/>
        <w:gridCol w:w="1753"/>
        <w:gridCol w:w="1582"/>
      </w:tblGrid>
      <w:tr w:rsidR="000E6DE8" w:rsidRPr="000E6DE8" w14:paraId="16890707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B3E7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9F2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3725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DDD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1C6627E8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586F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5958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0E6DE8">
              <w:rPr>
                <w:lang w:eastAsia="ar-SA"/>
              </w:rPr>
              <w:t>Акарицидные</w:t>
            </w:r>
            <w:proofErr w:type="spellEnd"/>
            <w:r w:rsidRPr="000E6DE8">
              <w:rPr>
                <w:lang w:eastAsia="ar-SA"/>
              </w:rPr>
              <w:t xml:space="preserve"> обработки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02F3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AEF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12,0</w:t>
            </w:r>
          </w:p>
        </w:tc>
      </w:tr>
      <w:tr w:rsidR="000E6DE8" w:rsidRPr="000E6DE8" w14:paraId="41BE2A1F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BCC3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3145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proofErr w:type="spellStart"/>
            <w:r w:rsidRPr="000E6DE8">
              <w:rPr>
                <w:lang w:eastAsia="ar-SA"/>
              </w:rPr>
              <w:t>Обкосы</w:t>
            </w:r>
            <w:proofErr w:type="spellEnd"/>
            <w:r w:rsidRPr="000E6DE8">
              <w:rPr>
                <w:lang w:eastAsia="ar-SA"/>
              </w:rPr>
              <w:t xml:space="preserve"> территорий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194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AFBF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108,3</w:t>
            </w:r>
          </w:p>
        </w:tc>
      </w:tr>
      <w:tr w:rsidR="000E6DE8" w:rsidRPr="000E6DE8" w14:paraId="2C16265F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CB24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3.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02C9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Уборка несанкционированных свалок, очагов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FC9A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4C48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0,0</w:t>
            </w:r>
          </w:p>
        </w:tc>
      </w:tr>
      <w:tr w:rsidR="000E6DE8" w:rsidRPr="000E6DE8" w14:paraId="0AA91614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D789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4.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987B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Отлов и содержание безнадзорных животных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8E3C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6EB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0,0</w:t>
            </w:r>
          </w:p>
        </w:tc>
      </w:tr>
      <w:tr w:rsidR="000E6DE8" w:rsidRPr="000E6DE8" w14:paraId="7A51AF53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C354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5.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1A9F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Спил аварийных деревьев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2CF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D19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0,0</w:t>
            </w:r>
          </w:p>
        </w:tc>
      </w:tr>
      <w:tr w:rsidR="000E6DE8" w:rsidRPr="000E6DE8" w14:paraId="666D802E" w14:textId="77777777" w:rsidTr="006A18E3">
        <w:tc>
          <w:tcPr>
            <w:tcW w:w="6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04B2" w14:textId="77777777" w:rsidR="000E6DE8" w:rsidRPr="000E6DE8" w:rsidRDefault="000E6DE8" w:rsidP="000E6DE8">
            <w:pPr>
              <w:tabs>
                <w:tab w:val="left" w:pos="7440"/>
              </w:tabs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0ED78" w14:textId="77777777" w:rsidR="000E6DE8" w:rsidRPr="000E6DE8" w:rsidRDefault="000E6DE8" w:rsidP="000E6DE8">
            <w:pPr>
              <w:tabs>
                <w:tab w:val="left" w:pos="7440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CF0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120,3</w:t>
            </w:r>
          </w:p>
        </w:tc>
      </w:tr>
    </w:tbl>
    <w:p w14:paraId="11DB64D7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28B856D0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4. Уличное освещение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0E6DE8" w:rsidRPr="000E6DE8" w14:paraId="16BB4305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20B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B3F8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B005D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F6BB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789BD8C2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DD8D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E2FAF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Электроэнергия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0EA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4B2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218,7</w:t>
            </w:r>
          </w:p>
        </w:tc>
      </w:tr>
      <w:tr w:rsidR="000E6DE8" w:rsidRPr="000E6DE8" w14:paraId="59E178E8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77B66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ACE2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Содержание и ремонт уличного освещения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0FC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14B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150,0</w:t>
            </w:r>
          </w:p>
        </w:tc>
      </w:tr>
      <w:tr w:rsidR="000E6DE8" w:rsidRPr="000E6DE8" w14:paraId="5090602D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355F" w14:textId="77777777" w:rsidR="000E6DE8" w:rsidRPr="000E6DE8" w:rsidRDefault="000E6DE8" w:rsidP="000E6DE8">
            <w:pPr>
              <w:tabs>
                <w:tab w:val="left" w:pos="7440"/>
              </w:tabs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563B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CB4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368,7</w:t>
            </w:r>
          </w:p>
        </w:tc>
      </w:tr>
    </w:tbl>
    <w:p w14:paraId="4DC68D51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552836A3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5. Комфортная городская среда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0E6DE8" w:rsidRPr="000E6DE8" w14:paraId="4F19E8C9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FFBB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6DB7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4FBF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441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27E74554" w14:textId="77777777" w:rsidTr="006A18E3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45218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E2BDA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Мероприятия и </w:t>
            </w:r>
            <w:proofErr w:type="gramStart"/>
            <w:r w:rsidRPr="000E6DE8">
              <w:rPr>
                <w:lang w:eastAsia="ar-SA"/>
              </w:rPr>
              <w:t>инициативное</w:t>
            </w:r>
            <w:proofErr w:type="gramEnd"/>
            <w:r w:rsidRPr="000E6DE8">
              <w:rPr>
                <w:lang w:eastAsia="ar-SA"/>
              </w:rPr>
              <w:t xml:space="preserve"> бюджетирование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0875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6E88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2026,9</w:t>
            </w:r>
          </w:p>
        </w:tc>
      </w:tr>
      <w:tr w:rsidR="000E6DE8" w:rsidRPr="000E6DE8" w14:paraId="58A832E4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6CE6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9509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603F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2026,9</w:t>
            </w:r>
          </w:p>
        </w:tc>
      </w:tr>
    </w:tbl>
    <w:p w14:paraId="47B54525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102A8100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6.Охрана окружающей среды и рациональное природопользование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0E6DE8" w:rsidRPr="000E6DE8" w14:paraId="2197B549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875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B9C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980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253F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64C2DE3E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26B5D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B150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Сбор ртутьсодержащих ламп и приборов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44CB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0DD1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18,1</w:t>
            </w:r>
          </w:p>
        </w:tc>
      </w:tr>
      <w:tr w:rsidR="000E6DE8" w:rsidRPr="000E6DE8" w14:paraId="6752BD9C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4F021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E246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91CA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18,1</w:t>
            </w:r>
          </w:p>
        </w:tc>
      </w:tr>
    </w:tbl>
    <w:p w14:paraId="6C40F198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128151F4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7. </w:t>
      </w:r>
      <w:proofErr w:type="spellStart"/>
      <w:r w:rsidRPr="000E6DE8">
        <w:rPr>
          <w:lang w:eastAsia="ar-SA"/>
        </w:rPr>
        <w:t>Энергоэффективность</w:t>
      </w:r>
      <w:proofErr w:type="spellEnd"/>
      <w:r w:rsidRPr="000E6DE8">
        <w:rPr>
          <w:lang w:eastAsia="ar-SA"/>
        </w:rPr>
        <w:t xml:space="preserve"> и развитие энергетики</w:t>
      </w:r>
    </w:p>
    <w:tbl>
      <w:tblPr>
        <w:tblW w:w="100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88"/>
        <w:gridCol w:w="6180"/>
        <w:gridCol w:w="1800"/>
        <w:gridCol w:w="1488"/>
      </w:tblGrid>
      <w:tr w:rsidR="000E6DE8" w:rsidRPr="000E6DE8" w14:paraId="7E917BD0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1A954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B05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2BECC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8C19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2 </w:t>
            </w:r>
            <w:proofErr w:type="gramStart"/>
            <w:r w:rsidRPr="000E6DE8">
              <w:rPr>
                <w:lang w:eastAsia="ar-SA"/>
              </w:rPr>
              <w:t>п</w:t>
            </w:r>
            <w:proofErr w:type="gramEnd"/>
            <w:r w:rsidRPr="000E6DE8">
              <w:rPr>
                <w:lang w:eastAsia="ar-SA"/>
              </w:rPr>
              <w:t>/г 2022 г.</w:t>
            </w:r>
          </w:p>
        </w:tc>
      </w:tr>
      <w:tr w:rsidR="000E6DE8" w:rsidRPr="000E6DE8" w14:paraId="4BA32F49" w14:textId="77777777" w:rsidTr="006A18E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7C782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1.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A444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Замена ртутных ламп на </w:t>
            </w:r>
            <w:proofErr w:type="gramStart"/>
            <w:r w:rsidRPr="000E6DE8">
              <w:rPr>
                <w:lang w:eastAsia="ar-SA"/>
              </w:rPr>
              <w:t>энергосберегающие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769C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F119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24,5</w:t>
            </w:r>
          </w:p>
        </w:tc>
      </w:tr>
      <w:tr w:rsidR="000E6DE8" w:rsidRPr="000E6DE8" w14:paraId="14D16192" w14:textId="77777777" w:rsidTr="006A18E3">
        <w:tc>
          <w:tcPr>
            <w:tcW w:w="6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F03D" w14:textId="77777777" w:rsidR="000E6DE8" w:rsidRPr="000E6DE8" w:rsidRDefault="000E6DE8" w:rsidP="000E6DE8">
            <w:pPr>
              <w:suppressAutoHyphens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 xml:space="preserve">ВСЕГО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4380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828E" w14:textId="77777777" w:rsidR="000E6DE8" w:rsidRPr="000E6DE8" w:rsidRDefault="000E6DE8" w:rsidP="000E6DE8">
            <w:pPr>
              <w:suppressAutoHyphens/>
              <w:snapToGrid w:val="0"/>
              <w:jc w:val="both"/>
              <w:rPr>
                <w:lang w:eastAsia="ar-SA"/>
              </w:rPr>
            </w:pPr>
            <w:r w:rsidRPr="000E6DE8">
              <w:rPr>
                <w:lang w:eastAsia="ar-SA"/>
              </w:rPr>
              <w:t>24,5</w:t>
            </w:r>
          </w:p>
        </w:tc>
      </w:tr>
    </w:tbl>
    <w:p w14:paraId="3F98EBAA" w14:textId="77777777" w:rsidR="000E6DE8" w:rsidRPr="000E6DE8" w:rsidRDefault="000E6DE8" w:rsidP="000E6DE8">
      <w:pPr>
        <w:suppressAutoHyphens/>
        <w:jc w:val="both"/>
        <w:rPr>
          <w:lang w:eastAsia="ar-SA"/>
        </w:rPr>
      </w:pPr>
    </w:p>
    <w:p w14:paraId="6895B97D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>8. Мероприятия по благоустройству:</w:t>
      </w:r>
    </w:p>
    <w:p w14:paraId="52F9DD5B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- Проведено экологических субботников – </w:t>
      </w:r>
      <w:r w:rsidRPr="000E6DE8">
        <w:rPr>
          <w:b/>
          <w:lang w:eastAsia="ar-SA"/>
        </w:rPr>
        <w:t>20</w:t>
      </w:r>
      <w:r w:rsidRPr="000E6DE8">
        <w:rPr>
          <w:lang w:eastAsia="ar-SA"/>
        </w:rPr>
        <w:t xml:space="preserve"> шт.</w:t>
      </w:r>
    </w:p>
    <w:p w14:paraId="56ADC9F1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- Высажено деревьев – 22 шт., кустарников – 18 шт., заложено цветников — 0 шт. </w:t>
      </w:r>
    </w:p>
    <w:p w14:paraId="6429133E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- Ликвидировано свалочных очагов – </w:t>
      </w:r>
      <w:r w:rsidRPr="000E6DE8">
        <w:rPr>
          <w:b/>
          <w:lang w:eastAsia="ar-SA"/>
        </w:rPr>
        <w:t>6</w:t>
      </w:r>
      <w:r w:rsidRPr="000E6DE8">
        <w:rPr>
          <w:lang w:eastAsia="ar-SA"/>
        </w:rPr>
        <w:t xml:space="preserve"> шт.</w:t>
      </w:r>
    </w:p>
    <w:p w14:paraId="16D4128F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lang w:eastAsia="ar-SA"/>
        </w:rPr>
        <w:t xml:space="preserve">- Вывезено </w:t>
      </w:r>
      <w:r w:rsidRPr="000E6DE8">
        <w:rPr>
          <w:b/>
          <w:bCs/>
          <w:lang w:eastAsia="ar-SA"/>
        </w:rPr>
        <w:t>60</w:t>
      </w:r>
      <w:r w:rsidRPr="000E6DE8">
        <w:rPr>
          <w:b/>
          <w:lang w:eastAsia="ar-SA"/>
        </w:rPr>
        <w:t xml:space="preserve"> куб </w:t>
      </w:r>
      <w:proofErr w:type="gramStart"/>
      <w:r w:rsidRPr="000E6DE8">
        <w:rPr>
          <w:b/>
          <w:lang w:eastAsia="ar-SA"/>
        </w:rPr>
        <w:t>м</w:t>
      </w:r>
      <w:proofErr w:type="gramEnd"/>
      <w:r w:rsidRPr="000E6DE8">
        <w:rPr>
          <w:lang w:eastAsia="ar-SA"/>
        </w:rPr>
        <w:t xml:space="preserve"> мусора на организованные свалки, полигоны ТБО </w:t>
      </w:r>
    </w:p>
    <w:p w14:paraId="60D8B40A" w14:textId="77777777" w:rsidR="000E6DE8" w:rsidRPr="000E6DE8" w:rsidRDefault="000E6DE8" w:rsidP="000E6DE8">
      <w:pPr>
        <w:suppressAutoHyphens/>
        <w:jc w:val="both"/>
        <w:rPr>
          <w:rFonts w:eastAsia="Verdana"/>
          <w:b/>
          <w:lang w:eastAsia="ar-SA"/>
        </w:rPr>
      </w:pPr>
      <w:r w:rsidRPr="000E6DE8">
        <w:rPr>
          <w:lang w:eastAsia="ar-SA"/>
        </w:rPr>
        <w:t xml:space="preserve">- Проведено рейдов </w:t>
      </w:r>
      <w:proofErr w:type="gramStart"/>
      <w:r w:rsidRPr="000E6DE8">
        <w:rPr>
          <w:lang w:eastAsia="ar-SA"/>
        </w:rPr>
        <w:t>по</w:t>
      </w:r>
      <w:proofErr w:type="gramEnd"/>
      <w:r w:rsidRPr="000E6DE8">
        <w:rPr>
          <w:lang w:eastAsia="ar-SA"/>
        </w:rPr>
        <w:t xml:space="preserve">: </w:t>
      </w:r>
    </w:p>
    <w:p w14:paraId="747FD765" w14:textId="77777777" w:rsidR="000E6DE8" w:rsidRPr="000E6DE8" w:rsidRDefault="000E6DE8" w:rsidP="000E6DE8">
      <w:pPr>
        <w:suppressAutoHyphens/>
        <w:jc w:val="both"/>
        <w:rPr>
          <w:rFonts w:eastAsia="Verdana"/>
          <w:b/>
          <w:lang w:eastAsia="ar-SA"/>
        </w:rPr>
      </w:pPr>
      <w:r w:rsidRPr="000E6DE8">
        <w:rPr>
          <w:rFonts w:eastAsia="Verdana"/>
          <w:b/>
          <w:lang w:eastAsia="ar-SA"/>
        </w:rPr>
        <w:t xml:space="preserve">    </w:t>
      </w:r>
      <w:r w:rsidRPr="000E6DE8">
        <w:rPr>
          <w:b/>
          <w:lang w:eastAsia="ar-SA"/>
        </w:rPr>
        <w:t>- выявлению свалочных очагов – 14;</w:t>
      </w:r>
    </w:p>
    <w:p w14:paraId="67772FE1" w14:textId="77777777" w:rsidR="000E6DE8" w:rsidRPr="000E6DE8" w:rsidRDefault="000E6DE8" w:rsidP="000E6DE8">
      <w:pPr>
        <w:suppressAutoHyphens/>
        <w:jc w:val="both"/>
        <w:rPr>
          <w:rFonts w:eastAsia="Verdana"/>
          <w:b/>
          <w:lang w:eastAsia="ar-SA"/>
        </w:rPr>
      </w:pPr>
      <w:r w:rsidRPr="000E6DE8">
        <w:rPr>
          <w:rFonts w:eastAsia="Verdana"/>
          <w:b/>
          <w:lang w:eastAsia="ar-SA"/>
        </w:rPr>
        <w:t xml:space="preserve">    </w:t>
      </w:r>
      <w:r w:rsidRPr="000E6DE8">
        <w:rPr>
          <w:b/>
          <w:lang w:eastAsia="ar-SA"/>
        </w:rPr>
        <w:t xml:space="preserve">- выявлению клещей в местах массового посещения людей – 0; </w:t>
      </w:r>
    </w:p>
    <w:p w14:paraId="6274C40C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rFonts w:eastAsia="Verdana"/>
          <w:b/>
          <w:lang w:eastAsia="ar-SA"/>
        </w:rPr>
        <w:t xml:space="preserve">    </w:t>
      </w:r>
      <w:r w:rsidRPr="000E6DE8">
        <w:rPr>
          <w:b/>
          <w:lang w:eastAsia="ar-SA"/>
        </w:rPr>
        <w:t>- выявлению сорной растительности возле территорий, принадлежащим физическим и</w:t>
      </w:r>
      <w:r w:rsidRPr="000E6DE8">
        <w:rPr>
          <w:lang w:eastAsia="ar-SA"/>
        </w:rPr>
        <w:t xml:space="preserve"> </w:t>
      </w:r>
      <w:r w:rsidRPr="000E6DE8">
        <w:rPr>
          <w:b/>
          <w:lang w:eastAsia="ar-SA"/>
        </w:rPr>
        <w:t>юридическим лицам – 40</w:t>
      </w:r>
      <w:r w:rsidRPr="000E6DE8">
        <w:rPr>
          <w:lang w:eastAsia="ar-SA"/>
        </w:rPr>
        <w:t>.</w:t>
      </w:r>
    </w:p>
    <w:p w14:paraId="3491DD1F" w14:textId="77777777" w:rsidR="000E6DE8" w:rsidRPr="000E6DE8" w:rsidRDefault="000E6DE8" w:rsidP="000E6DE8">
      <w:pPr>
        <w:suppressAutoHyphens/>
        <w:jc w:val="both"/>
        <w:rPr>
          <w:rFonts w:eastAsia="Verdana"/>
          <w:lang w:eastAsia="ar-SA"/>
        </w:rPr>
      </w:pPr>
      <w:r w:rsidRPr="000E6DE8">
        <w:rPr>
          <w:lang w:eastAsia="ar-SA"/>
        </w:rPr>
        <w:t xml:space="preserve">- Проведены мероприятия: </w:t>
      </w:r>
    </w:p>
    <w:p w14:paraId="5ADCC327" w14:textId="77777777" w:rsidR="000E6DE8" w:rsidRPr="000E6DE8" w:rsidRDefault="000E6DE8" w:rsidP="000E6DE8">
      <w:pPr>
        <w:suppressAutoHyphens/>
        <w:jc w:val="both"/>
        <w:rPr>
          <w:rFonts w:eastAsia="Verdana"/>
          <w:b/>
          <w:lang w:eastAsia="ar-SA"/>
        </w:rPr>
      </w:pPr>
      <w:r w:rsidRPr="000E6DE8">
        <w:rPr>
          <w:rFonts w:eastAsia="Verdana"/>
          <w:lang w:eastAsia="ar-SA"/>
        </w:rPr>
        <w:t xml:space="preserve">    </w:t>
      </w:r>
      <w:r w:rsidRPr="000E6DE8">
        <w:rPr>
          <w:lang w:eastAsia="ar-SA"/>
        </w:rPr>
        <w:t xml:space="preserve">- </w:t>
      </w:r>
      <w:r w:rsidRPr="000E6DE8">
        <w:rPr>
          <w:b/>
          <w:lang w:eastAsia="ar-SA"/>
        </w:rPr>
        <w:t>противоклещевая обработка мест массового посещения людей</w:t>
      </w:r>
      <w:r w:rsidRPr="000E6DE8">
        <w:rPr>
          <w:lang w:eastAsia="ar-SA"/>
        </w:rPr>
        <w:t>;</w:t>
      </w:r>
    </w:p>
    <w:p w14:paraId="6237A7A7" w14:textId="77777777" w:rsidR="000E6DE8" w:rsidRPr="000E6DE8" w:rsidRDefault="000E6DE8" w:rsidP="000E6DE8">
      <w:pPr>
        <w:suppressAutoHyphens/>
        <w:jc w:val="both"/>
        <w:rPr>
          <w:lang w:eastAsia="ar-SA"/>
        </w:rPr>
      </w:pPr>
      <w:r w:rsidRPr="000E6DE8">
        <w:rPr>
          <w:rFonts w:eastAsia="Verdana"/>
          <w:b/>
          <w:lang w:eastAsia="ar-SA"/>
        </w:rPr>
        <w:t xml:space="preserve">    </w:t>
      </w:r>
      <w:r w:rsidRPr="000E6DE8">
        <w:rPr>
          <w:b/>
          <w:lang w:eastAsia="ar-SA"/>
        </w:rPr>
        <w:t>- гражданские субботники по наведению порядка на гражданских кладбищах;</w:t>
      </w:r>
    </w:p>
    <w:p w14:paraId="0C278E82" w14:textId="77777777" w:rsidR="000E6DE8" w:rsidRPr="000E6DE8" w:rsidRDefault="000E6DE8" w:rsidP="000E6DE8">
      <w:pPr>
        <w:suppressAutoHyphens/>
        <w:jc w:val="both"/>
        <w:rPr>
          <w:b/>
          <w:lang w:eastAsia="ar-SA"/>
        </w:rPr>
      </w:pPr>
      <w:r w:rsidRPr="000E6DE8">
        <w:rPr>
          <w:lang w:eastAsia="ar-SA"/>
        </w:rPr>
        <w:t xml:space="preserve">    -</w:t>
      </w:r>
      <w:r w:rsidRPr="000E6DE8">
        <w:rPr>
          <w:b/>
          <w:bCs/>
          <w:lang w:eastAsia="ar-SA"/>
        </w:rPr>
        <w:t xml:space="preserve"> очистка лесополос.</w:t>
      </w:r>
    </w:p>
    <w:p w14:paraId="6492C6B9" w14:textId="77777777" w:rsidR="000E6DE8" w:rsidRPr="000E6DE8" w:rsidRDefault="000E6DE8" w:rsidP="000E6DE8">
      <w:pPr>
        <w:jc w:val="both"/>
      </w:pPr>
    </w:p>
    <w:p w14:paraId="6DDE9B91" w14:textId="77777777" w:rsidR="000E6DE8" w:rsidRPr="000E6DE8" w:rsidRDefault="000E6DE8" w:rsidP="000E6DE8">
      <w:pPr>
        <w:jc w:val="both"/>
        <w:rPr>
          <w:b/>
          <w:u w:val="single"/>
        </w:rPr>
      </w:pPr>
      <w:r w:rsidRPr="000E6DE8">
        <w:rPr>
          <w:b/>
          <w:u w:val="single"/>
        </w:rPr>
        <w:t xml:space="preserve"> по земельным и имущественным отношениям</w:t>
      </w:r>
    </w:p>
    <w:p w14:paraId="10030D41" w14:textId="77777777" w:rsidR="000E6DE8" w:rsidRPr="000E6DE8" w:rsidRDefault="000E6DE8" w:rsidP="000E6DE8">
      <w:pPr>
        <w:jc w:val="both"/>
      </w:pPr>
    </w:p>
    <w:p w14:paraId="60202897" w14:textId="77777777" w:rsidR="000E6DE8" w:rsidRPr="000E6DE8" w:rsidRDefault="000E6DE8" w:rsidP="000E6DE8">
      <w:pPr>
        <w:ind w:firstLine="708"/>
        <w:jc w:val="both"/>
      </w:pPr>
      <w:r w:rsidRPr="000E6DE8">
        <w:t>Выдано Постановлений об уточнении и присвоении адресного номера жилому дому, квартире и земельному участку:</w:t>
      </w:r>
    </w:p>
    <w:p w14:paraId="4CC2089D" w14:textId="77777777" w:rsidR="000E6DE8" w:rsidRPr="000E6DE8" w:rsidRDefault="000E6DE8" w:rsidP="000E6DE8">
      <w:pPr>
        <w:jc w:val="both"/>
      </w:pPr>
    </w:p>
    <w:tbl>
      <w:tblPr>
        <w:tblpPr w:leftFromText="180" w:rightFromText="180" w:vertAnchor="text" w:tblpY="1"/>
        <w:tblOverlap w:val="never"/>
        <w:tblW w:w="6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474"/>
        <w:gridCol w:w="2268"/>
      </w:tblGrid>
      <w:tr w:rsidR="000E6DE8" w:rsidRPr="000E6DE8" w14:paraId="457DD18D" w14:textId="77777777" w:rsidTr="006A18E3">
        <w:tc>
          <w:tcPr>
            <w:tcW w:w="1068" w:type="dxa"/>
          </w:tcPr>
          <w:p w14:paraId="4AD14E1E" w14:textId="77777777" w:rsidR="000E6DE8" w:rsidRPr="000E6DE8" w:rsidRDefault="000E6DE8" w:rsidP="000E6DE8">
            <w:pPr>
              <w:jc w:val="both"/>
            </w:pPr>
            <w:r w:rsidRPr="000E6DE8">
              <w:t xml:space="preserve">№ </w:t>
            </w:r>
            <w:proofErr w:type="gramStart"/>
            <w:r w:rsidRPr="000E6DE8">
              <w:t>п</w:t>
            </w:r>
            <w:proofErr w:type="gramEnd"/>
            <w:r w:rsidRPr="000E6DE8">
              <w:t>/п</w:t>
            </w:r>
          </w:p>
        </w:tc>
        <w:tc>
          <w:tcPr>
            <w:tcW w:w="3474" w:type="dxa"/>
          </w:tcPr>
          <w:p w14:paraId="5AAEC1FE" w14:textId="77777777" w:rsidR="000E6DE8" w:rsidRPr="000E6DE8" w:rsidRDefault="000E6DE8" w:rsidP="000E6DE8">
            <w:pPr>
              <w:jc w:val="both"/>
            </w:pPr>
            <w:r w:rsidRPr="000E6DE8">
              <w:t>Наименование нас</w:t>
            </w:r>
            <w:proofErr w:type="gramStart"/>
            <w:r w:rsidRPr="000E6DE8">
              <w:t>.</w:t>
            </w:r>
            <w:proofErr w:type="gramEnd"/>
            <w:r w:rsidRPr="000E6DE8">
              <w:t xml:space="preserve"> </w:t>
            </w:r>
            <w:proofErr w:type="gramStart"/>
            <w:r w:rsidRPr="000E6DE8">
              <w:t>п</w:t>
            </w:r>
            <w:proofErr w:type="gramEnd"/>
            <w:r w:rsidRPr="000E6DE8">
              <w:t>ункта</w:t>
            </w:r>
          </w:p>
        </w:tc>
        <w:tc>
          <w:tcPr>
            <w:tcW w:w="2268" w:type="dxa"/>
          </w:tcPr>
          <w:p w14:paraId="7D551918" w14:textId="77777777" w:rsidR="000E6DE8" w:rsidRPr="000E6DE8" w:rsidRDefault="000E6DE8" w:rsidP="000E6DE8">
            <w:pPr>
              <w:jc w:val="both"/>
            </w:pPr>
            <w:r w:rsidRPr="000E6DE8">
              <w:t>За 2021г/2022г</w:t>
            </w:r>
          </w:p>
          <w:p w14:paraId="44B0962B" w14:textId="77777777" w:rsidR="000E6DE8" w:rsidRPr="000E6DE8" w:rsidRDefault="000E6DE8" w:rsidP="000E6DE8">
            <w:pPr>
              <w:jc w:val="both"/>
            </w:pPr>
            <w:r w:rsidRPr="000E6DE8">
              <w:t xml:space="preserve">Кол-во, </w:t>
            </w:r>
            <w:proofErr w:type="spellStart"/>
            <w:proofErr w:type="gramStart"/>
            <w:r w:rsidRPr="000E6DE8">
              <w:t>шт</w:t>
            </w:r>
            <w:proofErr w:type="spellEnd"/>
            <w:proofErr w:type="gramEnd"/>
          </w:p>
        </w:tc>
      </w:tr>
      <w:tr w:rsidR="000E6DE8" w:rsidRPr="000E6DE8" w14:paraId="3DAF1DE3" w14:textId="77777777" w:rsidTr="006A18E3">
        <w:tc>
          <w:tcPr>
            <w:tcW w:w="1068" w:type="dxa"/>
          </w:tcPr>
          <w:p w14:paraId="06DCF793" w14:textId="77777777" w:rsidR="000E6DE8" w:rsidRPr="000E6DE8" w:rsidRDefault="000E6DE8" w:rsidP="000E6DE8">
            <w:pPr>
              <w:jc w:val="both"/>
            </w:pPr>
            <w:r w:rsidRPr="000E6DE8">
              <w:t>1</w:t>
            </w:r>
          </w:p>
        </w:tc>
        <w:tc>
          <w:tcPr>
            <w:tcW w:w="3474" w:type="dxa"/>
          </w:tcPr>
          <w:p w14:paraId="661284B6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Лысогорка</w:t>
            </w:r>
            <w:proofErr w:type="spellEnd"/>
          </w:p>
        </w:tc>
        <w:tc>
          <w:tcPr>
            <w:tcW w:w="2268" w:type="dxa"/>
          </w:tcPr>
          <w:p w14:paraId="6F7A30CD" w14:textId="77777777" w:rsidR="000E6DE8" w:rsidRPr="000E6DE8" w:rsidRDefault="000E6DE8" w:rsidP="000E6DE8">
            <w:pPr>
              <w:jc w:val="both"/>
            </w:pPr>
            <w:r w:rsidRPr="000E6DE8">
              <w:t>3/3</w:t>
            </w:r>
          </w:p>
        </w:tc>
      </w:tr>
      <w:tr w:rsidR="000E6DE8" w:rsidRPr="000E6DE8" w14:paraId="62A56101" w14:textId="77777777" w:rsidTr="006A18E3">
        <w:tc>
          <w:tcPr>
            <w:tcW w:w="1068" w:type="dxa"/>
          </w:tcPr>
          <w:p w14:paraId="021A5939" w14:textId="77777777" w:rsidR="000E6DE8" w:rsidRPr="000E6DE8" w:rsidRDefault="000E6DE8" w:rsidP="000E6DE8">
            <w:pPr>
              <w:jc w:val="both"/>
            </w:pPr>
            <w:r w:rsidRPr="000E6DE8">
              <w:t>2</w:t>
            </w:r>
          </w:p>
        </w:tc>
        <w:tc>
          <w:tcPr>
            <w:tcW w:w="3474" w:type="dxa"/>
          </w:tcPr>
          <w:p w14:paraId="47DD8552" w14:textId="77777777" w:rsidR="000E6DE8" w:rsidRPr="000E6DE8" w:rsidRDefault="000E6DE8" w:rsidP="000E6DE8">
            <w:pPr>
              <w:jc w:val="both"/>
            </w:pPr>
            <w:r w:rsidRPr="000E6DE8">
              <w:t>х. Крюково</w:t>
            </w:r>
          </w:p>
        </w:tc>
        <w:tc>
          <w:tcPr>
            <w:tcW w:w="2268" w:type="dxa"/>
          </w:tcPr>
          <w:p w14:paraId="18507BAD" w14:textId="77777777" w:rsidR="000E6DE8" w:rsidRPr="000E6DE8" w:rsidRDefault="000E6DE8" w:rsidP="000E6DE8">
            <w:pPr>
              <w:jc w:val="both"/>
            </w:pPr>
            <w:r w:rsidRPr="000E6DE8">
              <w:t>0/0</w:t>
            </w:r>
          </w:p>
        </w:tc>
      </w:tr>
      <w:tr w:rsidR="000E6DE8" w:rsidRPr="000E6DE8" w14:paraId="245DE16A" w14:textId="77777777" w:rsidTr="006A18E3">
        <w:tc>
          <w:tcPr>
            <w:tcW w:w="1068" w:type="dxa"/>
          </w:tcPr>
          <w:p w14:paraId="7D87564D" w14:textId="77777777" w:rsidR="000E6DE8" w:rsidRPr="000E6DE8" w:rsidRDefault="000E6DE8" w:rsidP="000E6DE8">
            <w:pPr>
              <w:jc w:val="both"/>
            </w:pPr>
            <w:r w:rsidRPr="000E6DE8">
              <w:t>3</w:t>
            </w:r>
          </w:p>
        </w:tc>
        <w:tc>
          <w:tcPr>
            <w:tcW w:w="3474" w:type="dxa"/>
          </w:tcPr>
          <w:p w14:paraId="4C06BA3D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Новиковка</w:t>
            </w:r>
            <w:proofErr w:type="spellEnd"/>
          </w:p>
        </w:tc>
        <w:tc>
          <w:tcPr>
            <w:tcW w:w="2268" w:type="dxa"/>
          </w:tcPr>
          <w:p w14:paraId="39239026" w14:textId="77777777" w:rsidR="000E6DE8" w:rsidRPr="000E6DE8" w:rsidRDefault="000E6DE8" w:rsidP="000E6DE8">
            <w:pPr>
              <w:jc w:val="both"/>
            </w:pPr>
            <w:r w:rsidRPr="000E6DE8">
              <w:t xml:space="preserve">             1/0</w:t>
            </w:r>
          </w:p>
        </w:tc>
      </w:tr>
      <w:tr w:rsidR="000E6DE8" w:rsidRPr="000E6DE8" w14:paraId="51D4CAE4" w14:textId="77777777" w:rsidTr="006A18E3">
        <w:tc>
          <w:tcPr>
            <w:tcW w:w="1068" w:type="dxa"/>
          </w:tcPr>
          <w:p w14:paraId="409D70A8" w14:textId="77777777" w:rsidR="000E6DE8" w:rsidRPr="000E6DE8" w:rsidRDefault="000E6DE8" w:rsidP="000E6DE8">
            <w:pPr>
              <w:jc w:val="both"/>
            </w:pPr>
            <w:r w:rsidRPr="000E6DE8">
              <w:t>4</w:t>
            </w:r>
          </w:p>
        </w:tc>
        <w:tc>
          <w:tcPr>
            <w:tcW w:w="3474" w:type="dxa"/>
          </w:tcPr>
          <w:p w14:paraId="72F7AC01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Новоспасовка</w:t>
            </w:r>
            <w:proofErr w:type="spellEnd"/>
          </w:p>
        </w:tc>
        <w:tc>
          <w:tcPr>
            <w:tcW w:w="2268" w:type="dxa"/>
          </w:tcPr>
          <w:p w14:paraId="228E8D70" w14:textId="77777777" w:rsidR="000E6DE8" w:rsidRPr="000E6DE8" w:rsidRDefault="000E6DE8" w:rsidP="000E6DE8">
            <w:pPr>
              <w:jc w:val="both"/>
            </w:pPr>
            <w:r w:rsidRPr="000E6DE8">
              <w:t>0/0</w:t>
            </w:r>
          </w:p>
        </w:tc>
      </w:tr>
      <w:tr w:rsidR="000E6DE8" w:rsidRPr="000E6DE8" w14:paraId="22EE704D" w14:textId="77777777" w:rsidTr="006A18E3">
        <w:tc>
          <w:tcPr>
            <w:tcW w:w="4542" w:type="dxa"/>
            <w:gridSpan w:val="2"/>
          </w:tcPr>
          <w:p w14:paraId="6B78786C" w14:textId="77777777" w:rsidR="000E6DE8" w:rsidRPr="000E6DE8" w:rsidRDefault="000E6DE8" w:rsidP="000E6DE8">
            <w:pPr>
              <w:jc w:val="both"/>
              <w:rPr>
                <w:b/>
              </w:rPr>
            </w:pPr>
            <w:r w:rsidRPr="000E6DE8">
              <w:rPr>
                <w:b/>
              </w:rPr>
              <w:t>ИТОГО:</w:t>
            </w:r>
          </w:p>
        </w:tc>
        <w:tc>
          <w:tcPr>
            <w:tcW w:w="2268" w:type="dxa"/>
          </w:tcPr>
          <w:p w14:paraId="07B0C125" w14:textId="77777777" w:rsidR="000E6DE8" w:rsidRPr="000E6DE8" w:rsidRDefault="000E6DE8" w:rsidP="000E6DE8">
            <w:pPr>
              <w:jc w:val="both"/>
              <w:rPr>
                <w:b/>
              </w:rPr>
            </w:pPr>
            <w:r w:rsidRPr="000E6DE8">
              <w:rPr>
                <w:b/>
              </w:rPr>
              <w:t>4/3</w:t>
            </w:r>
          </w:p>
        </w:tc>
      </w:tr>
    </w:tbl>
    <w:p w14:paraId="3056F4DE" w14:textId="77777777" w:rsidR="000E6DE8" w:rsidRPr="000E6DE8" w:rsidRDefault="000E6DE8" w:rsidP="000E6DE8">
      <w:pPr>
        <w:jc w:val="both"/>
      </w:pPr>
      <w:r w:rsidRPr="000E6DE8">
        <w:br w:type="textWrapping" w:clear="all"/>
      </w:r>
    </w:p>
    <w:p w14:paraId="12FCB9A6" w14:textId="77777777" w:rsidR="000E6DE8" w:rsidRPr="000E6DE8" w:rsidRDefault="000E6DE8" w:rsidP="000E6DE8">
      <w:pPr>
        <w:ind w:left="284" w:firstLine="284"/>
        <w:jc w:val="both"/>
      </w:pPr>
      <w:r w:rsidRPr="000E6DE8">
        <w:t xml:space="preserve">Выдано выписок из </w:t>
      </w:r>
      <w:proofErr w:type="spellStart"/>
      <w:r w:rsidRPr="000E6DE8">
        <w:t>похозяйственной</w:t>
      </w:r>
      <w:proofErr w:type="spellEnd"/>
      <w:r w:rsidRPr="000E6DE8">
        <w:t xml:space="preserve"> книги о наличии у граждан права на земельный участок:</w:t>
      </w:r>
    </w:p>
    <w:p w14:paraId="046AD659" w14:textId="77777777" w:rsidR="000E6DE8" w:rsidRPr="000E6DE8" w:rsidRDefault="000E6DE8" w:rsidP="000E6DE8">
      <w:pPr>
        <w:ind w:left="284" w:firstLine="284"/>
        <w:jc w:val="both"/>
      </w:pPr>
    </w:p>
    <w:tbl>
      <w:tblPr>
        <w:tblW w:w="6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476"/>
        <w:gridCol w:w="2268"/>
      </w:tblGrid>
      <w:tr w:rsidR="000E6DE8" w:rsidRPr="000E6DE8" w14:paraId="12F6FFBD" w14:textId="77777777" w:rsidTr="006A18E3">
        <w:tc>
          <w:tcPr>
            <w:tcW w:w="818" w:type="dxa"/>
          </w:tcPr>
          <w:p w14:paraId="11ADBAEC" w14:textId="77777777" w:rsidR="000E6DE8" w:rsidRPr="000E6DE8" w:rsidRDefault="000E6DE8" w:rsidP="000E6DE8">
            <w:pPr>
              <w:jc w:val="both"/>
            </w:pPr>
            <w:r w:rsidRPr="000E6DE8">
              <w:t xml:space="preserve">№ </w:t>
            </w:r>
            <w:proofErr w:type="gramStart"/>
            <w:r w:rsidRPr="000E6DE8">
              <w:t>п</w:t>
            </w:r>
            <w:proofErr w:type="gramEnd"/>
            <w:r w:rsidRPr="000E6DE8">
              <w:t>/п</w:t>
            </w:r>
          </w:p>
        </w:tc>
        <w:tc>
          <w:tcPr>
            <w:tcW w:w="3476" w:type="dxa"/>
          </w:tcPr>
          <w:p w14:paraId="50E8B81D" w14:textId="77777777" w:rsidR="000E6DE8" w:rsidRPr="000E6DE8" w:rsidRDefault="000E6DE8" w:rsidP="000E6DE8">
            <w:pPr>
              <w:jc w:val="both"/>
            </w:pPr>
            <w:r w:rsidRPr="000E6DE8">
              <w:t>Наименование нас</w:t>
            </w:r>
            <w:proofErr w:type="gramStart"/>
            <w:r w:rsidRPr="000E6DE8">
              <w:t>.</w:t>
            </w:r>
            <w:proofErr w:type="gramEnd"/>
            <w:r w:rsidRPr="000E6DE8">
              <w:t xml:space="preserve"> </w:t>
            </w:r>
            <w:proofErr w:type="gramStart"/>
            <w:r w:rsidRPr="000E6DE8">
              <w:t>п</w:t>
            </w:r>
            <w:proofErr w:type="gramEnd"/>
            <w:r w:rsidRPr="000E6DE8">
              <w:t>ункта</w:t>
            </w:r>
          </w:p>
        </w:tc>
        <w:tc>
          <w:tcPr>
            <w:tcW w:w="2268" w:type="dxa"/>
          </w:tcPr>
          <w:p w14:paraId="0AEC1C36" w14:textId="77777777" w:rsidR="000E6DE8" w:rsidRPr="000E6DE8" w:rsidRDefault="000E6DE8" w:rsidP="000E6DE8">
            <w:pPr>
              <w:jc w:val="both"/>
            </w:pPr>
            <w:r w:rsidRPr="000E6DE8">
              <w:t>За 2-е полугодие</w:t>
            </w:r>
          </w:p>
          <w:p w14:paraId="1F02F7C5" w14:textId="77777777" w:rsidR="000E6DE8" w:rsidRPr="000E6DE8" w:rsidRDefault="000E6DE8" w:rsidP="000E6DE8">
            <w:pPr>
              <w:jc w:val="both"/>
            </w:pPr>
            <w:r w:rsidRPr="000E6DE8">
              <w:t xml:space="preserve">   2021г/2022г</w:t>
            </w:r>
          </w:p>
          <w:p w14:paraId="4FE8043A" w14:textId="77777777" w:rsidR="000E6DE8" w:rsidRPr="000E6DE8" w:rsidRDefault="000E6DE8" w:rsidP="000E6DE8">
            <w:pPr>
              <w:jc w:val="both"/>
            </w:pPr>
            <w:r w:rsidRPr="000E6DE8">
              <w:t xml:space="preserve">     Кол-во, </w:t>
            </w:r>
            <w:proofErr w:type="spellStart"/>
            <w:proofErr w:type="gramStart"/>
            <w:r w:rsidRPr="000E6DE8">
              <w:t>шт</w:t>
            </w:r>
            <w:proofErr w:type="spellEnd"/>
            <w:proofErr w:type="gramEnd"/>
          </w:p>
        </w:tc>
      </w:tr>
      <w:tr w:rsidR="000E6DE8" w:rsidRPr="000E6DE8" w14:paraId="6F136AFA" w14:textId="77777777" w:rsidTr="006A18E3">
        <w:tc>
          <w:tcPr>
            <w:tcW w:w="818" w:type="dxa"/>
          </w:tcPr>
          <w:p w14:paraId="28BDA0E5" w14:textId="77777777" w:rsidR="000E6DE8" w:rsidRPr="000E6DE8" w:rsidRDefault="000E6DE8" w:rsidP="000E6DE8">
            <w:pPr>
              <w:jc w:val="both"/>
            </w:pPr>
            <w:r w:rsidRPr="000E6DE8">
              <w:t>1</w:t>
            </w:r>
          </w:p>
        </w:tc>
        <w:tc>
          <w:tcPr>
            <w:tcW w:w="3476" w:type="dxa"/>
          </w:tcPr>
          <w:p w14:paraId="0DD2439E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Лысогорка</w:t>
            </w:r>
            <w:proofErr w:type="spellEnd"/>
          </w:p>
        </w:tc>
        <w:tc>
          <w:tcPr>
            <w:tcW w:w="2268" w:type="dxa"/>
          </w:tcPr>
          <w:p w14:paraId="5678B061" w14:textId="77777777" w:rsidR="000E6DE8" w:rsidRPr="000E6DE8" w:rsidRDefault="000E6DE8" w:rsidP="000E6DE8">
            <w:pPr>
              <w:jc w:val="both"/>
            </w:pPr>
            <w:r w:rsidRPr="000E6DE8">
              <w:t>8/17</w:t>
            </w:r>
          </w:p>
        </w:tc>
      </w:tr>
      <w:tr w:rsidR="000E6DE8" w:rsidRPr="000E6DE8" w14:paraId="12BAF6A1" w14:textId="77777777" w:rsidTr="006A18E3">
        <w:tc>
          <w:tcPr>
            <w:tcW w:w="818" w:type="dxa"/>
          </w:tcPr>
          <w:p w14:paraId="56FBEEAE" w14:textId="77777777" w:rsidR="000E6DE8" w:rsidRPr="000E6DE8" w:rsidRDefault="000E6DE8" w:rsidP="000E6DE8">
            <w:pPr>
              <w:jc w:val="both"/>
            </w:pPr>
            <w:r w:rsidRPr="000E6DE8">
              <w:t>2</w:t>
            </w:r>
          </w:p>
        </w:tc>
        <w:tc>
          <w:tcPr>
            <w:tcW w:w="3476" w:type="dxa"/>
          </w:tcPr>
          <w:p w14:paraId="1A007EC7" w14:textId="77777777" w:rsidR="000E6DE8" w:rsidRPr="000E6DE8" w:rsidRDefault="000E6DE8" w:rsidP="000E6DE8">
            <w:pPr>
              <w:jc w:val="both"/>
            </w:pPr>
            <w:r w:rsidRPr="000E6DE8">
              <w:t>х. Крюково</w:t>
            </w:r>
          </w:p>
        </w:tc>
        <w:tc>
          <w:tcPr>
            <w:tcW w:w="2268" w:type="dxa"/>
          </w:tcPr>
          <w:p w14:paraId="200C4B8C" w14:textId="77777777" w:rsidR="000E6DE8" w:rsidRPr="000E6DE8" w:rsidRDefault="000E6DE8" w:rsidP="000E6DE8">
            <w:pPr>
              <w:jc w:val="both"/>
            </w:pPr>
            <w:r w:rsidRPr="000E6DE8">
              <w:t>4/8</w:t>
            </w:r>
          </w:p>
        </w:tc>
      </w:tr>
      <w:tr w:rsidR="000E6DE8" w:rsidRPr="000E6DE8" w14:paraId="3C15FDAA" w14:textId="77777777" w:rsidTr="006A18E3">
        <w:tc>
          <w:tcPr>
            <w:tcW w:w="818" w:type="dxa"/>
          </w:tcPr>
          <w:p w14:paraId="29943DE1" w14:textId="77777777" w:rsidR="000E6DE8" w:rsidRPr="000E6DE8" w:rsidRDefault="000E6DE8" w:rsidP="000E6DE8">
            <w:pPr>
              <w:jc w:val="both"/>
            </w:pPr>
            <w:r w:rsidRPr="000E6DE8">
              <w:t>3</w:t>
            </w:r>
          </w:p>
        </w:tc>
        <w:tc>
          <w:tcPr>
            <w:tcW w:w="3476" w:type="dxa"/>
          </w:tcPr>
          <w:p w14:paraId="3716ADD7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Новиковка</w:t>
            </w:r>
            <w:proofErr w:type="spellEnd"/>
          </w:p>
        </w:tc>
        <w:tc>
          <w:tcPr>
            <w:tcW w:w="2268" w:type="dxa"/>
          </w:tcPr>
          <w:p w14:paraId="7C17E76B" w14:textId="77777777" w:rsidR="000E6DE8" w:rsidRPr="000E6DE8" w:rsidRDefault="000E6DE8" w:rsidP="000E6DE8">
            <w:pPr>
              <w:tabs>
                <w:tab w:val="left" w:pos="750"/>
                <w:tab w:val="center" w:pos="1026"/>
              </w:tabs>
              <w:jc w:val="both"/>
            </w:pPr>
            <w:r w:rsidRPr="000E6DE8">
              <w:tab/>
              <w:t xml:space="preserve">  0/2</w:t>
            </w:r>
          </w:p>
        </w:tc>
      </w:tr>
      <w:tr w:rsidR="000E6DE8" w:rsidRPr="000E6DE8" w14:paraId="2B0C36A5" w14:textId="77777777" w:rsidTr="006A18E3">
        <w:tc>
          <w:tcPr>
            <w:tcW w:w="818" w:type="dxa"/>
          </w:tcPr>
          <w:p w14:paraId="32B13E19" w14:textId="77777777" w:rsidR="000E6DE8" w:rsidRPr="000E6DE8" w:rsidRDefault="000E6DE8" w:rsidP="000E6DE8">
            <w:pPr>
              <w:jc w:val="both"/>
            </w:pPr>
            <w:r w:rsidRPr="000E6DE8">
              <w:t>4</w:t>
            </w:r>
          </w:p>
        </w:tc>
        <w:tc>
          <w:tcPr>
            <w:tcW w:w="3476" w:type="dxa"/>
          </w:tcPr>
          <w:p w14:paraId="54A808AB" w14:textId="77777777" w:rsidR="000E6DE8" w:rsidRPr="000E6DE8" w:rsidRDefault="000E6DE8" w:rsidP="000E6DE8">
            <w:pPr>
              <w:jc w:val="both"/>
            </w:pPr>
            <w:r w:rsidRPr="000E6DE8">
              <w:t xml:space="preserve">с. </w:t>
            </w:r>
            <w:proofErr w:type="spellStart"/>
            <w:r w:rsidRPr="000E6DE8">
              <w:t>Новоспасовка</w:t>
            </w:r>
            <w:proofErr w:type="spellEnd"/>
          </w:p>
        </w:tc>
        <w:tc>
          <w:tcPr>
            <w:tcW w:w="2268" w:type="dxa"/>
          </w:tcPr>
          <w:p w14:paraId="4D615BD1" w14:textId="77777777" w:rsidR="000E6DE8" w:rsidRPr="000E6DE8" w:rsidRDefault="000E6DE8" w:rsidP="000E6DE8">
            <w:pPr>
              <w:jc w:val="both"/>
            </w:pPr>
            <w:r w:rsidRPr="000E6DE8">
              <w:t>0/0</w:t>
            </w:r>
          </w:p>
        </w:tc>
      </w:tr>
      <w:tr w:rsidR="000E6DE8" w:rsidRPr="000E6DE8" w14:paraId="5EE6DF6B" w14:textId="77777777" w:rsidTr="006A18E3">
        <w:tc>
          <w:tcPr>
            <w:tcW w:w="818" w:type="dxa"/>
          </w:tcPr>
          <w:p w14:paraId="0E9929FE" w14:textId="77777777" w:rsidR="000E6DE8" w:rsidRPr="000E6DE8" w:rsidRDefault="000E6DE8" w:rsidP="000E6DE8">
            <w:pPr>
              <w:jc w:val="both"/>
            </w:pPr>
            <w:r w:rsidRPr="000E6DE8">
              <w:t>5.</w:t>
            </w:r>
          </w:p>
        </w:tc>
        <w:tc>
          <w:tcPr>
            <w:tcW w:w="3476" w:type="dxa"/>
          </w:tcPr>
          <w:p w14:paraId="24ECA4C8" w14:textId="77777777" w:rsidR="000E6DE8" w:rsidRPr="000E6DE8" w:rsidRDefault="000E6DE8" w:rsidP="000E6DE8">
            <w:pPr>
              <w:jc w:val="both"/>
            </w:pPr>
            <w:r w:rsidRPr="000E6DE8">
              <w:t xml:space="preserve">х. </w:t>
            </w:r>
            <w:proofErr w:type="spellStart"/>
            <w:r w:rsidRPr="000E6DE8">
              <w:t>Решетовка</w:t>
            </w:r>
            <w:proofErr w:type="spellEnd"/>
          </w:p>
        </w:tc>
        <w:tc>
          <w:tcPr>
            <w:tcW w:w="2268" w:type="dxa"/>
          </w:tcPr>
          <w:p w14:paraId="257A4647" w14:textId="77777777" w:rsidR="000E6DE8" w:rsidRPr="000E6DE8" w:rsidRDefault="000E6DE8" w:rsidP="000E6DE8">
            <w:pPr>
              <w:jc w:val="both"/>
            </w:pPr>
            <w:r w:rsidRPr="000E6DE8">
              <w:t>0/0</w:t>
            </w:r>
          </w:p>
        </w:tc>
      </w:tr>
      <w:tr w:rsidR="000E6DE8" w:rsidRPr="000E6DE8" w14:paraId="407FBACF" w14:textId="77777777" w:rsidTr="006A18E3">
        <w:tc>
          <w:tcPr>
            <w:tcW w:w="818" w:type="dxa"/>
          </w:tcPr>
          <w:p w14:paraId="5A15EC9A" w14:textId="77777777" w:rsidR="000E6DE8" w:rsidRPr="000E6DE8" w:rsidRDefault="000E6DE8" w:rsidP="000E6DE8">
            <w:pPr>
              <w:jc w:val="both"/>
            </w:pPr>
            <w:r w:rsidRPr="000E6DE8">
              <w:t>6.</w:t>
            </w:r>
          </w:p>
        </w:tc>
        <w:tc>
          <w:tcPr>
            <w:tcW w:w="3476" w:type="dxa"/>
          </w:tcPr>
          <w:p w14:paraId="1622BCE5" w14:textId="77777777" w:rsidR="000E6DE8" w:rsidRPr="000E6DE8" w:rsidRDefault="000E6DE8" w:rsidP="000E6DE8">
            <w:pPr>
              <w:jc w:val="both"/>
            </w:pPr>
            <w:r w:rsidRPr="000E6DE8">
              <w:t xml:space="preserve">х. </w:t>
            </w:r>
            <w:proofErr w:type="gramStart"/>
            <w:r w:rsidRPr="000E6DE8">
              <w:t>Русско-Сидоровка</w:t>
            </w:r>
            <w:proofErr w:type="gramEnd"/>
          </w:p>
        </w:tc>
        <w:tc>
          <w:tcPr>
            <w:tcW w:w="2268" w:type="dxa"/>
          </w:tcPr>
          <w:p w14:paraId="4DB554B6" w14:textId="77777777" w:rsidR="000E6DE8" w:rsidRPr="000E6DE8" w:rsidRDefault="000E6DE8" w:rsidP="000E6DE8">
            <w:pPr>
              <w:jc w:val="both"/>
            </w:pPr>
            <w:r w:rsidRPr="000E6DE8">
              <w:t>0/0</w:t>
            </w:r>
          </w:p>
        </w:tc>
      </w:tr>
      <w:tr w:rsidR="000E6DE8" w:rsidRPr="000E6DE8" w14:paraId="5D9D6561" w14:textId="77777777" w:rsidTr="006A18E3">
        <w:tc>
          <w:tcPr>
            <w:tcW w:w="4294" w:type="dxa"/>
            <w:gridSpan w:val="2"/>
          </w:tcPr>
          <w:p w14:paraId="7F2E783A" w14:textId="77777777" w:rsidR="000E6DE8" w:rsidRPr="000E6DE8" w:rsidRDefault="000E6DE8" w:rsidP="000E6DE8">
            <w:pPr>
              <w:jc w:val="both"/>
            </w:pPr>
            <w:r w:rsidRPr="000E6DE8">
              <w:t>ИТОГО:</w:t>
            </w:r>
          </w:p>
        </w:tc>
        <w:tc>
          <w:tcPr>
            <w:tcW w:w="2268" w:type="dxa"/>
          </w:tcPr>
          <w:p w14:paraId="34C751E4" w14:textId="77777777" w:rsidR="000E6DE8" w:rsidRPr="000E6DE8" w:rsidRDefault="000E6DE8" w:rsidP="000E6DE8">
            <w:pPr>
              <w:jc w:val="both"/>
              <w:rPr>
                <w:b/>
              </w:rPr>
            </w:pPr>
            <w:r w:rsidRPr="000E6DE8">
              <w:rPr>
                <w:b/>
              </w:rPr>
              <w:t>12/27</w:t>
            </w:r>
          </w:p>
        </w:tc>
      </w:tr>
    </w:tbl>
    <w:p w14:paraId="7A471400" w14:textId="77777777" w:rsidR="000E6DE8" w:rsidRPr="000E6DE8" w:rsidRDefault="000E6DE8" w:rsidP="000E6DE8">
      <w:pPr>
        <w:ind w:firstLine="1134"/>
        <w:jc w:val="both"/>
        <w:rPr>
          <w:bCs/>
        </w:rPr>
      </w:pPr>
    </w:p>
    <w:p w14:paraId="13D73512" w14:textId="77777777" w:rsidR="000E6DE8" w:rsidRPr="000E6DE8" w:rsidRDefault="000E6DE8" w:rsidP="000E6DE8">
      <w:pPr>
        <w:ind w:firstLine="708"/>
        <w:jc w:val="both"/>
        <w:rPr>
          <w:color w:val="000000"/>
        </w:rPr>
      </w:pPr>
      <w:r w:rsidRPr="000E6DE8">
        <w:rPr>
          <w:bCs/>
        </w:rPr>
        <w:t xml:space="preserve">Поступило 55 извещений </w:t>
      </w:r>
      <w:r w:rsidRPr="000E6DE8">
        <w:rPr>
          <w:color w:val="000000"/>
        </w:rPr>
        <w:t>о намерении продать земельный участок из земель сельскохозяйственного назначения с указанием цены, площади, местоположения земельного участка и срока, до истечения которого должен быть осуществлен взаимный расчет. Муниципальное образование «</w:t>
      </w:r>
      <w:proofErr w:type="spellStart"/>
      <w:r w:rsidRPr="000E6DE8">
        <w:rPr>
          <w:color w:val="000000"/>
        </w:rPr>
        <w:t>Лысогорское</w:t>
      </w:r>
      <w:proofErr w:type="spellEnd"/>
      <w:r w:rsidRPr="000E6DE8">
        <w:rPr>
          <w:color w:val="000000"/>
        </w:rPr>
        <w:t xml:space="preserve"> сельское поселение» отказалось от покупки данных земельных участков, уведомив об этом продавцов в письменной форме.</w:t>
      </w:r>
    </w:p>
    <w:p w14:paraId="421BAAC3" w14:textId="77777777" w:rsidR="000E6DE8" w:rsidRPr="000E6DE8" w:rsidRDefault="000E6DE8" w:rsidP="000E6DE8">
      <w:pPr>
        <w:ind w:firstLine="708"/>
        <w:jc w:val="both"/>
        <w:rPr>
          <w:color w:val="000000"/>
        </w:rPr>
      </w:pPr>
      <w:r w:rsidRPr="000E6DE8">
        <w:rPr>
          <w:color w:val="000000"/>
        </w:rPr>
        <w:t xml:space="preserve">По результатам рейдов составлено и направлено для рассмотрения в административную комиссию Куйбышевского района 10 протоколов об административных правонарушениях за нарушение Правил благоустройства территорий </w:t>
      </w:r>
      <w:proofErr w:type="spellStart"/>
      <w:r w:rsidRPr="000E6DE8">
        <w:rPr>
          <w:color w:val="000000"/>
        </w:rPr>
        <w:t>Лысогорского</w:t>
      </w:r>
      <w:proofErr w:type="spellEnd"/>
      <w:r w:rsidRPr="000E6DE8">
        <w:rPr>
          <w:color w:val="000000"/>
        </w:rPr>
        <w:t xml:space="preserve"> сельского поселения.</w:t>
      </w:r>
    </w:p>
    <w:p w14:paraId="3A72CFA9" w14:textId="77777777" w:rsidR="000E6DE8" w:rsidRPr="000E6DE8" w:rsidRDefault="000E6DE8" w:rsidP="000E6DE8">
      <w:pPr>
        <w:tabs>
          <w:tab w:val="left" w:pos="709"/>
        </w:tabs>
        <w:ind w:right="-6"/>
        <w:jc w:val="both"/>
      </w:pPr>
      <w:r w:rsidRPr="000E6DE8">
        <w:tab/>
      </w:r>
      <w:r w:rsidRPr="000E6DE8">
        <w:rPr>
          <w:rFonts w:eastAsia="Calibri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0E6DE8">
        <w:t xml:space="preserve"> -1 семья.</w:t>
      </w:r>
    </w:p>
    <w:p w14:paraId="6195518C" w14:textId="77777777" w:rsidR="000E6DE8" w:rsidRPr="000E6DE8" w:rsidRDefault="000E6DE8" w:rsidP="000E6DE8">
      <w:pPr>
        <w:ind w:firstLine="708"/>
        <w:jc w:val="both"/>
        <w:rPr>
          <w:rFonts w:eastAsia="Calibri"/>
        </w:rPr>
      </w:pPr>
      <w:r w:rsidRPr="000E6DE8">
        <w:rPr>
          <w:rFonts w:eastAsia="Calibri"/>
        </w:rPr>
        <w:t xml:space="preserve">Снятие </w:t>
      </w:r>
      <w:proofErr w:type="gramStart"/>
      <w:r w:rsidRPr="000E6DE8">
        <w:rPr>
          <w:rFonts w:eastAsia="Calibri"/>
        </w:rPr>
        <w:t>с учета граждан в качестве нуждающихся в жилых помещениях в связи с утратой</w:t>
      </w:r>
      <w:proofErr w:type="gramEnd"/>
      <w:r w:rsidRPr="000E6DE8">
        <w:rPr>
          <w:rFonts w:eastAsia="Calibri"/>
        </w:rPr>
        <w:t xml:space="preserve"> основания – 2 семьи.</w:t>
      </w:r>
    </w:p>
    <w:p w14:paraId="386648D1" w14:textId="77777777" w:rsidR="000E6DE8" w:rsidRPr="000E6DE8" w:rsidRDefault="000E6DE8" w:rsidP="000E6DE8">
      <w:pPr>
        <w:ind w:firstLine="708"/>
        <w:jc w:val="both"/>
      </w:pPr>
      <w:r w:rsidRPr="000E6DE8">
        <w:t xml:space="preserve"> Выполнение запросов посредством доступа к ФГИС ЕГРН  в количестве </w:t>
      </w:r>
      <w:r w:rsidRPr="000E6DE8">
        <w:rPr>
          <w:color w:val="333333"/>
          <w:shd w:val="clear" w:color="auto" w:fill="FFFFFF"/>
        </w:rPr>
        <w:t xml:space="preserve"> 76 </w:t>
      </w:r>
      <w:proofErr w:type="spellStart"/>
      <w:proofErr w:type="gramStart"/>
      <w:r w:rsidRPr="000E6DE8">
        <w:rPr>
          <w:color w:val="333333"/>
          <w:shd w:val="clear" w:color="auto" w:fill="FFFFFF"/>
        </w:rPr>
        <w:t>шт</w:t>
      </w:r>
      <w:proofErr w:type="spellEnd"/>
      <w:proofErr w:type="gramEnd"/>
      <w:r w:rsidRPr="000E6DE8">
        <w:rPr>
          <w:color w:val="333333"/>
          <w:shd w:val="clear" w:color="auto" w:fill="FFFFFF"/>
        </w:rPr>
        <w:t>;</w:t>
      </w:r>
    </w:p>
    <w:p w14:paraId="4704556A" w14:textId="77777777" w:rsidR="000E6DE8" w:rsidRPr="000E6DE8" w:rsidRDefault="000E6DE8" w:rsidP="000E6DE8">
      <w:pPr>
        <w:jc w:val="both"/>
      </w:pPr>
      <w:r w:rsidRPr="000E6DE8">
        <w:t xml:space="preserve"> </w:t>
      </w:r>
      <w:r w:rsidRPr="000E6DE8">
        <w:tab/>
        <w:t>Начата процедура по оформлению 2 бесхозяйных объектов газоснабжения, расположенных в х. Крюково в муниципальную собственность муниципального образования «</w:t>
      </w:r>
      <w:proofErr w:type="spellStart"/>
      <w:r w:rsidRPr="000E6DE8">
        <w:t>Лысогорское</w:t>
      </w:r>
      <w:proofErr w:type="spellEnd"/>
      <w:r w:rsidRPr="000E6DE8">
        <w:t xml:space="preserve"> сельское поселение»:</w:t>
      </w:r>
    </w:p>
    <w:p w14:paraId="0C4D9509" w14:textId="77777777" w:rsidR="000E6DE8" w:rsidRPr="000E6DE8" w:rsidRDefault="000E6DE8" w:rsidP="000E6DE8">
      <w:pPr>
        <w:jc w:val="both"/>
      </w:pPr>
      <w:r w:rsidRPr="000E6DE8">
        <w:t xml:space="preserve">      1. Газопровод, с. Крюково Куйбышевского района. Газоснабжение высокого давления и низкого давления, протяженностью 1984,00 м</w:t>
      </w:r>
    </w:p>
    <w:p w14:paraId="175B1F5D" w14:textId="77777777" w:rsidR="000E6DE8" w:rsidRPr="000E6DE8" w:rsidRDefault="000E6DE8" w:rsidP="000E6DE8">
      <w:pPr>
        <w:numPr>
          <w:ilvl w:val="0"/>
          <w:numId w:val="32"/>
        </w:numPr>
        <w:spacing w:after="160" w:line="259" w:lineRule="auto"/>
        <w:jc w:val="both"/>
      </w:pPr>
      <w:r w:rsidRPr="000E6DE8">
        <w:t xml:space="preserve">Газопровод, с. Крюково ул. Победы Куйбышевского района, протяженностью 417,00 м </w:t>
      </w:r>
    </w:p>
    <w:p w14:paraId="1DCEE2E4" w14:textId="77777777" w:rsidR="000E6DE8" w:rsidRPr="000E6DE8" w:rsidRDefault="000E6DE8" w:rsidP="000E6DE8">
      <w:pPr>
        <w:jc w:val="both"/>
      </w:pPr>
    </w:p>
    <w:p w14:paraId="24E30FD5" w14:textId="77777777" w:rsidR="000E6DE8" w:rsidRPr="000E6DE8" w:rsidRDefault="000E6DE8" w:rsidP="000E6DE8">
      <w:pPr>
        <w:tabs>
          <w:tab w:val="left" w:pos="709"/>
        </w:tabs>
        <w:ind w:right="-6"/>
        <w:jc w:val="both"/>
      </w:pPr>
      <w:r w:rsidRPr="000E6DE8">
        <w:lastRenderedPageBreak/>
        <w:t>Заключено 4 договора аренды части нежилого здания  и 1 договор безвозмездного пользования имуществом, находящегося в собственности муниципального образования «</w:t>
      </w:r>
      <w:proofErr w:type="spellStart"/>
      <w:r w:rsidRPr="000E6DE8">
        <w:t>Лысогорское</w:t>
      </w:r>
      <w:proofErr w:type="spellEnd"/>
      <w:r w:rsidRPr="000E6DE8">
        <w:t xml:space="preserve"> сельское поселение» без проведения торгов;</w:t>
      </w:r>
    </w:p>
    <w:p w14:paraId="35E33167" w14:textId="77777777" w:rsidR="000E6DE8" w:rsidRPr="000E6DE8" w:rsidRDefault="000E6DE8" w:rsidP="000E6DE8">
      <w:pPr>
        <w:jc w:val="both"/>
      </w:pPr>
    </w:p>
    <w:p w14:paraId="67EAF9C8" w14:textId="77777777" w:rsidR="000E6DE8" w:rsidRPr="000E6DE8" w:rsidRDefault="000E6DE8" w:rsidP="000E6DE8">
      <w:pPr>
        <w:jc w:val="both"/>
      </w:pPr>
      <w:r w:rsidRPr="000E6DE8">
        <w:t>По результатам работ по выявлению правообладателей ранее учтенных объектов недвижимости в целях побуждения их к учетно-регистрационным действиям было зарегистрировано  25 объектов, снято с кадастрового учета 27 объектов.</w:t>
      </w:r>
    </w:p>
    <w:p w14:paraId="3C7D64CB" w14:textId="77777777" w:rsidR="000E6DE8" w:rsidRPr="000E6DE8" w:rsidRDefault="000E6DE8" w:rsidP="000E6DE8">
      <w:pPr>
        <w:jc w:val="both"/>
        <w:rPr>
          <w:b/>
        </w:rPr>
      </w:pPr>
    </w:p>
    <w:p w14:paraId="3190923E" w14:textId="77777777" w:rsidR="000E6DE8" w:rsidRPr="000E6DE8" w:rsidRDefault="000E6DE8" w:rsidP="000E6DE8">
      <w:pPr>
        <w:jc w:val="both"/>
        <w:rPr>
          <w:rFonts w:eastAsia="Calibri"/>
          <w:lang w:eastAsia="en-US"/>
        </w:rPr>
      </w:pPr>
    </w:p>
    <w:p w14:paraId="12472DD7" w14:textId="77777777" w:rsidR="000E6DE8" w:rsidRPr="000E6DE8" w:rsidRDefault="000E6DE8" w:rsidP="000E6DE8">
      <w:pPr>
        <w:jc w:val="both"/>
        <w:rPr>
          <w:b/>
          <w:u w:val="single"/>
        </w:rPr>
      </w:pPr>
      <w:r w:rsidRPr="000E6DE8">
        <w:rPr>
          <w:b/>
          <w:u w:val="single"/>
        </w:rPr>
        <w:t>по делопроизводству, правовой и кадровой работе</w:t>
      </w:r>
    </w:p>
    <w:p w14:paraId="4FB6585D" w14:textId="77777777" w:rsidR="000E6DE8" w:rsidRPr="000E6DE8" w:rsidRDefault="000E6DE8" w:rsidP="000E6DE8">
      <w:pPr>
        <w:jc w:val="both"/>
        <w:rPr>
          <w:b/>
        </w:rPr>
      </w:pPr>
    </w:p>
    <w:p w14:paraId="2168B7A9" w14:textId="77777777" w:rsidR="000E6DE8" w:rsidRPr="000E6DE8" w:rsidRDefault="000E6DE8" w:rsidP="000E6DE8">
      <w:pPr>
        <w:ind w:firstLine="708"/>
        <w:jc w:val="both"/>
      </w:pPr>
      <w:r w:rsidRPr="000E6DE8">
        <w:t>Организация работы с населением в муниципальных органах власти осуществляется путем использования в своей работе регламента Администрации муниципального образования.</w:t>
      </w:r>
    </w:p>
    <w:p w14:paraId="495A99FF" w14:textId="77777777" w:rsidR="000E6DE8" w:rsidRPr="000E6DE8" w:rsidRDefault="000E6DE8" w:rsidP="000E6DE8">
      <w:pPr>
        <w:ind w:firstLine="708"/>
        <w:jc w:val="both"/>
      </w:pPr>
      <w:r w:rsidRPr="000E6DE8">
        <w:t xml:space="preserve">Основное внимание уделялось работе с населением. </w:t>
      </w:r>
    </w:p>
    <w:p w14:paraId="33D2B00B" w14:textId="77777777" w:rsidR="000E6DE8" w:rsidRPr="000E6DE8" w:rsidRDefault="000E6DE8" w:rsidP="000E6DE8">
      <w:pPr>
        <w:ind w:firstLine="708"/>
        <w:jc w:val="both"/>
      </w:pPr>
      <w:r w:rsidRPr="000E6DE8">
        <w:t xml:space="preserve">В своей работе администрация стремилась к тому, чтобы ни одно обращение не осталось без внимания. Рассмотрены все заявления, все решены положительно. </w:t>
      </w:r>
    </w:p>
    <w:p w14:paraId="34B858C2" w14:textId="77777777" w:rsidR="000E6DE8" w:rsidRPr="000E6DE8" w:rsidRDefault="000E6DE8" w:rsidP="000E6DE8">
      <w:pPr>
        <w:ind w:firstLine="708"/>
        <w:jc w:val="both"/>
      </w:pPr>
      <w:proofErr w:type="gramStart"/>
      <w:r w:rsidRPr="000E6DE8">
        <w:t xml:space="preserve">За второе полугодие 2022 год в Администрацию </w:t>
      </w:r>
      <w:proofErr w:type="spellStart"/>
      <w:r w:rsidRPr="000E6DE8">
        <w:t>Лысогорского</w:t>
      </w:r>
      <w:proofErr w:type="spellEnd"/>
      <w:r w:rsidRPr="000E6DE8">
        <w:t xml:space="preserve"> сельского поселения поступило </w:t>
      </w:r>
      <w:r w:rsidRPr="000E6DE8">
        <w:rPr>
          <w:b/>
        </w:rPr>
        <w:t>36</w:t>
      </w:r>
      <w:r w:rsidRPr="000E6DE8">
        <w:t xml:space="preserve"> обращений граждан (из них </w:t>
      </w:r>
      <w:r w:rsidRPr="000E6DE8">
        <w:rPr>
          <w:b/>
        </w:rPr>
        <w:t xml:space="preserve">36 </w:t>
      </w:r>
      <w:r w:rsidRPr="000E6DE8">
        <w:t>письменные).</w:t>
      </w:r>
      <w:proofErr w:type="gramEnd"/>
      <w:r w:rsidRPr="000E6DE8">
        <w:t xml:space="preserve"> В 2021 году за 2-ое полугодие было 33 обращения граждан. </w:t>
      </w:r>
    </w:p>
    <w:p w14:paraId="1F31DE40" w14:textId="77777777" w:rsidR="000E6DE8" w:rsidRPr="000E6DE8" w:rsidRDefault="000E6DE8" w:rsidP="000E6DE8">
      <w:pPr>
        <w:ind w:firstLine="708"/>
        <w:jc w:val="both"/>
      </w:pPr>
      <w:r w:rsidRPr="000E6DE8">
        <w:t xml:space="preserve">В основном, обращения граждан связанны с вопросами: переоформления недвижимого имущества (выписка из </w:t>
      </w:r>
      <w:proofErr w:type="spellStart"/>
      <w:r w:rsidRPr="000E6DE8">
        <w:t>похозяйственной</w:t>
      </w:r>
      <w:proofErr w:type="spellEnd"/>
      <w:r w:rsidRPr="000E6DE8">
        <w:t xml:space="preserve"> книги о наличии земельного участка, выписка из </w:t>
      </w:r>
      <w:proofErr w:type="spellStart"/>
      <w:r w:rsidRPr="000E6DE8">
        <w:t>похозяйственной</w:t>
      </w:r>
      <w:proofErr w:type="spellEnd"/>
      <w:r w:rsidRPr="000E6DE8">
        <w:t xml:space="preserve"> книги о наличии жилого дома, квартиры и постановления об изменении адресного номера); разрешение земельных вопросов и споров; вопросы благоустройства и выдача разрешения на хранение строительных материалов на улицах поселения; постановка на квартирный учет, разрешения на земельные работы, спорные вопросы по содержанию домашних животных; обследование жилищно-бытовых условий и др.</w:t>
      </w:r>
    </w:p>
    <w:p w14:paraId="5727F392" w14:textId="77777777" w:rsidR="000E6DE8" w:rsidRPr="000E6DE8" w:rsidRDefault="000E6DE8" w:rsidP="000E6DE8">
      <w:pPr>
        <w:ind w:firstLine="708"/>
        <w:jc w:val="both"/>
      </w:pPr>
      <w:r w:rsidRPr="000E6DE8">
        <w:t xml:space="preserve">В администрацию поселения граждане регулярно обращаются в письменном (заявления граждан) и устном виде. Личный прием граждан Глава Администрации поселения и специалисты администрации ведут в здании администрации, расположенном </w:t>
      </w:r>
      <w:proofErr w:type="gramStart"/>
      <w:r w:rsidRPr="000E6DE8">
        <w:t>в</w:t>
      </w:r>
      <w:proofErr w:type="gramEnd"/>
      <w:r w:rsidRPr="000E6DE8">
        <w:t xml:space="preserve"> с. </w:t>
      </w:r>
      <w:proofErr w:type="spellStart"/>
      <w:r w:rsidRPr="000E6DE8">
        <w:t>Лысогорка</w:t>
      </w:r>
      <w:proofErr w:type="spellEnd"/>
      <w:r w:rsidRPr="000E6DE8">
        <w:t xml:space="preserve">. Граждане могут направить свои обращения на почтовый или электронный адрес </w:t>
      </w:r>
      <w:proofErr w:type="spellStart"/>
      <w:r w:rsidRPr="000E6DE8">
        <w:t>Лысогорского</w:t>
      </w:r>
      <w:proofErr w:type="spellEnd"/>
      <w:r w:rsidRPr="000E6DE8">
        <w:t xml:space="preserve"> сельского поселения (</w:t>
      </w:r>
      <w:r w:rsidRPr="000E6DE8">
        <w:rPr>
          <w:u w:val="single"/>
        </w:rPr>
        <w:t>sp19205@</w:t>
      </w:r>
      <w:proofErr w:type="spellStart"/>
      <w:r w:rsidRPr="000E6DE8">
        <w:rPr>
          <w:u w:val="single"/>
          <w:lang w:val="en-US"/>
        </w:rPr>
        <w:t>donpac</w:t>
      </w:r>
      <w:proofErr w:type="spellEnd"/>
      <w:r w:rsidRPr="000E6DE8">
        <w:rPr>
          <w:u w:val="single"/>
        </w:rPr>
        <w:t>.</w:t>
      </w:r>
      <w:proofErr w:type="spellStart"/>
      <w:r w:rsidRPr="000E6DE8">
        <w:rPr>
          <w:u w:val="single"/>
        </w:rPr>
        <w:t>ru</w:t>
      </w:r>
      <w:proofErr w:type="spellEnd"/>
      <w:r w:rsidRPr="000E6DE8">
        <w:t xml:space="preserve"> или </w:t>
      </w:r>
      <w:proofErr w:type="spellStart"/>
      <w:r w:rsidRPr="000E6DE8">
        <w:rPr>
          <w:u w:val="single"/>
          <w:lang w:val="en-US"/>
        </w:rPr>
        <w:t>lsp</w:t>
      </w:r>
      <w:proofErr w:type="spellEnd"/>
      <w:r w:rsidRPr="000E6DE8">
        <w:rPr>
          <w:u w:val="single"/>
        </w:rPr>
        <w:t>-</w:t>
      </w:r>
      <w:proofErr w:type="spellStart"/>
      <w:r w:rsidRPr="000E6DE8">
        <w:rPr>
          <w:u w:val="single"/>
          <w:lang w:val="en-US"/>
        </w:rPr>
        <w:t>adm</w:t>
      </w:r>
      <w:proofErr w:type="spellEnd"/>
      <w:r w:rsidRPr="000E6DE8">
        <w:rPr>
          <w:u w:val="single"/>
        </w:rPr>
        <w:t>@</w:t>
      </w:r>
      <w:r w:rsidRPr="000E6DE8">
        <w:rPr>
          <w:u w:val="single"/>
          <w:lang w:val="en-US"/>
        </w:rPr>
        <w:t>mail</w:t>
      </w:r>
      <w:r w:rsidRPr="000E6DE8">
        <w:rPr>
          <w:u w:val="single"/>
        </w:rPr>
        <w:t>.</w:t>
      </w:r>
      <w:proofErr w:type="spellStart"/>
      <w:r w:rsidRPr="000E6DE8">
        <w:rPr>
          <w:u w:val="single"/>
          <w:lang w:val="en-US"/>
        </w:rPr>
        <w:t>ru</w:t>
      </w:r>
      <w:proofErr w:type="spellEnd"/>
      <w:r w:rsidRPr="000E6DE8">
        <w:t>).</w:t>
      </w:r>
    </w:p>
    <w:p w14:paraId="32B81C54" w14:textId="77777777" w:rsidR="000E6DE8" w:rsidRPr="000E6DE8" w:rsidRDefault="000E6DE8" w:rsidP="000E6DE8">
      <w:pPr>
        <w:jc w:val="both"/>
      </w:pPr>
    </w:p>
    <w:p w14:paraId="5C2398C2" w14:textId="77777777" w:rsidR="000E6DE8" w:rsidRPr="000E6DE8" w:rsidRDefault="000E6DE8" w:rsidP="000E6DE8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126"/>
      </w:tblGrid>
      <w:tr w:rsidR="000E6DE8" w:rsidRPr="000E6DE8" w14:paraId="79B857A4" w14:textId="77777777" w:rsidTr="006A18E3">
        <w:trPr>
          <w:jc w:val="center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826F0" w14:textId="77777777" w:rsidR="000E6DE8" w:rsidRPr="000E6DE8" w:rsidRDefault="000E6DE8" w:rsidP="000E6DE8">
            <w:pPr>
              <w:ind w:firstLine="708"/>
              <w:jc w:val="both"/>
              <w:rPr>
                <w:b/>
              </w:rPr>
            </w:pPr>
            <w:r w:rsidRPr="000E6DE8">
              <w:rPr>
                <w:b/>
              </w:rPr>
              <w:t>Выдано</w:t>
            </w:r>
            <w:r w:rsidRPr="000E6DE8">
              <w:rPr>
                <w:b/>
                <w:lang w:val="en-US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A492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rPr>
                <w:b/>
              </w:rPr>
              <w:t xml:space="preserve">За 2 полугодие </w:t>
            </w:r>
          </w:p>
        </w:tc>
      </w:tr>
      <w:tr w:rsidR="000E6DE8" w:rsidRPr="000E6DE8" w14:paraId="45BD1597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048" w14:textId="77777777" w:rsidR="000E6DE8" w:rsidRPr="000E6DE8" w:rsidRDefault="000E6DE8" w:rsidP="000E6DE8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DD2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rPr>
                <w:b/>
              </w:rPr>
              <w:t>2021 / 2022</w:t>
            </w:r>
          </w:p>
        </w:tc>
      </w:tr>
      <w:tr w:rsidR="000E6DE8" w:rsidRPr="000E6DE8" w14:paraId="5CEB35A9" w14:textId="77777777" w:rsidTr="006A18E3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1375" w14:textId="77777777" w:rsidR="000E6DE8" w:rsidRPr="000E6DE8" w:rsidRDefault="000E6DE8" w:rsidP="000E6DE8">
            <w:pPr>
              <w:jc w:val="both"/>
            </w:pPr>
            <w:r w:rsidRPr="000E6DE8">
              <w:t>справок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1B90" w14:textId="77777777" w:rsidR="000E6DE8" w:rsidRPr="000E6DE8" w:rsidRDefault="000E6DE8" w:rsidP="000E6DE8">
            <w:pPr>
              <w:ind w:hanging="61"/>
              <w:jc w:val="both"/>
            </w:pPr>
            <w:r w:rsidRPr="000E6DE8">
              <w:t xml:space="preserve">        227 /</w:t>
            </w:r>
            <w:r w:rsidRPr="000E6DE8">
              <w:rPr>
                <w:b/>
              </w:rPr>
              <w:t xml:space="preserve"> 194</w:t>
            </w:r>
          </w:p>
        </w:tc>
      </w:tr>
    </w:tbl>
    <w:p w14:paraId="467676C6" w14:textId="77777777" w:rsidR="000E6DE8" w:rsidRPr="000E6DE8" w:rsidRDefault="000E6DE8" w:rsidP="000E6DE8">
      <w:pPr>
        <w:jc w:val="both"/>
      </w:pPr>
      <w:r w:rsidRPr="000E6DE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062"/>
      </w:tblGrid>
      <w:tr w:rsidR="000E6DE8" w:rsidRPr="000E6DE8" w14:paraId="600BF9E3" w14:textId="77777777" w:rsidTr="006A18E3">
        <w:trPr>
          <w:jc w:val="center"/>
        </w:trPr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776BA" w14:textId="77777777" w:rsidR="000E6DE8" w:rsidRPr="000E6DE8" w:rsidRDefault="000E6DE8" w:rsidP="000E6DE8">
            <w:pPr>
              <w:ind w:firstLine="708"/>
              <w:jc w:val="both"/>
              <w:rPr>
                <w:b/>
              </w:rPr>
            </w:pPr>
            <w:r w:rsidRPr="000E6DE8">
              <w:rPr>
                <w:b/>
              </w:rPr>
              <w:t>Издано: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8D85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rPr>
                <w:b/>
              </w:rPr>
              <w:t>2 полугодие</w:t>
            </w:r>
          </w:p>
        </w:tc>
      </w:tr>
      <w:tr w:rsidR="000E6DE8" w:rsidRPr="000E6DE8" w14:paraId="2B5E1DB7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59BF" w14:textId="77777777" w:rsidR="000E6DE8" w:rsidRPr="000E6DE8" w:rsidRDefault="000E6DE8" w:rsidP="000E6DE8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DDE2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rPr>
                <w:b/>
              </w:rPr>
              <w:t>2021 / 2022</w:t>
            </w:r>
          </w:p>
        </w:tc>
      </w:tr>
      <w:tr w:rsidR="000E6DE8" w:rsidRPr="000E6DE8" w14:paraId="13214010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BDA3" w14:textId="77777777" w:rsidR="000E6DE8" w:rsidRPr="000E6DE8" w:rsidRDefault="000E6DE8" w:rsidP="000E6DE8">
            <w:pPr>
              <w:jc w:val="both"/>
            </w:pPr>
            <w:r w:rsidRPr="000E6DE8">
              <w:t xml:space="preserve">Постановлений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ECFC" w14:textId="77777777" w:rsidR="000E6DE8" w:rsidRPr="000E6DE8" w:rsidRDefault="000E6DE8" w:rsidP="000E6DE8">
            <w:pPr>
              <w:ind w:hanging="9"/>
              <w:jc w:val="both"/>
            </w:pPr>
            <w:r w:rsidRPr="000E6DE8">
              <w:t>34 /</w:t>
            </w:r>
            <w:r w:rsidRPr="000E6DE8">
              <w:rPr>
                <w:b/>
              </w:rPr>
              <w:t xml:space="preserve"> 22</w:t>
            </w:r>
          </w:p>
        </w:tc>
      </w:tr>
      <w:tr w:rsidR="000E6DE8" w:rsidRPr="000E6DE8" w14:paraId="39806E13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6858" w14:textId="77777777" w:rsidR="000E6DE8" w:rsidRPr="000E6DE8" w:rsidRDefault="000E6DE8" w:rsidP="000E6DE8">
            <w:pPr>
              <w:jc w:val="both"/>
            </w:pPr>
            <w:r w:rsidRPr="000E6DE8">
              <w:t xml:space="preserve">Распоряжений 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0390" w14:textId="77777777" w:rsidR="000E6DE8" w:rsidRPr="000E6DE8" w:rsidRDefault="000E6DE8" w:rsidP="000E6DE8">
            <w:pPr>
              <w:ind w:hanging="9"/>
              <w:jc w:val="both"/>
            </w:pPr>
            <w:r w:rsidRPr="000E6DE8">
              <w:t>18 /</w:t>
            </w:r>
            <w:r w:rsidRPr="000E6DE8">
              <w:rPr>
                <w:b/>
              </w:rPr>
              <w:t xml:space="preserve"> 17</w:t>
            </w:r>
          </w:p>
        </w:tc>
      </w:tr>
      <w:tr w:rsidR="000E6DE8" w:rsidRPr="000E6DE8" w14:paraId="7AC29B1F" w14:textId="77777777" w:rsidTr="006A18E3">
        <w:trPr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A2AD" w14:textId="77777777" w:rsidR="000E6DE8" w:rsidRPr="000E6DE8" w:rsidRDefault="000E6DE8" w:rsidP="000E6DE8">
            <w:pPr>
              <w:jc w:val="both"/>
            </w:pPr>
            <w:r w:rsidRPr="000E6DE8">
              <w:t>Решения Собрания Депутатов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88A2" w14:textId="77777777" w:rsidR="000E6DE8" w:rsidRPr="000E6DE8" w:rsidRDefault="000E6DE8" w:rsidP="000E6DE8">
            <w:pPr>
              <w:ind w:hanging="9"/>
              <w:jc w:val="both"/>
            </w:pPr>
            <w:r w:rsidRPr="000E6DE8">
              <w:t>23 /</w:t>
            </w:r>
            <w:r w:rsidRPr="000E6DE8">
              <w:rPr>
                <w:b/>
              </w:rPr>
              <w:t xml:space="preserve"> 11</w:t>
            </w:r>
          </w:p>
        </w:tc>
      </w:tr>
    </w:tbl>
    <w:p w14:paraId="16C5E029" w14:textId="77777777" w:rsidR="000E6DE8" w:rsidRPr="000E6DE8" w:rsidRDefault="000E6DE8" w:rsidP="000E6DE8">
      <w:pPr>
        <w:ind w:firstLine="708"/>
        <w:jc w:val="both"/>
      </w:pPr>
    </w:p>
    <w:p w14:paraId="40354DF3" w14:textId="77777777" w:rsidR="000E6DE8" w:rsidRPr="000E6DE8" w:rsidRDefault="000E6DE8" w:rsidP="000E6DE8">
      <w:pPr>
        <w:ind w:firstLine="708"/>
        <w:jc w:val="both"/>
      </w:pPr>
      <w:r w:rsidRPr="000E6DE8">
        <w:t>Нормативно-правовые акты ежемесячно направлялись в прокуратуру Куйбышевского района в порядке надзора.</w:t>
      </w:r>
    </w:p>
    <w:p w14:paraId="57FC40F0" w14:textId="77777777" w:rsidR="000E6DE8" w:rsidRPr="000E6DE8" w:rsidRDefault="000E6DE8" w:rsidP="000E6DE8">
      <w:pPr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7"/>
        <w:gridCol w:w="2036"/>
      </w:tblGrid>
      <w:tr w:rsidR="000E6DE8" w:rsidRPr="000E6DE8" w14:paraId="0DC7D788" w14:textId="77777777" w:rsidTr="006A18E3">
        <w:trPr>
          <w:jc w:val="center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412FB" w14:textId="77777777" w:rsidR="000E6DE8" w:rsidRPr="000E6DE8" w:rsidRDefault="000E6DE8" w:rsidP="000E6DE8">
            <w:pPr>
              <w:ind w:firstLine="708"/>
              <w:jc w:val="both"/>
              <w:rPr>
                <w:b/>
              </w:rPr>
            </w:pPr>
            <w:r w:rsidRPr="000E6DE8">
              <w:rPr>
                <w:b/>
              </w:rPr>
              <w:t>Осуществлялись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C7DA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rPr>
                <w:b/>
              </w:rPr>
              <w:t>2 полугодие</w:t>
            </w:r>
          </w:p>
        </w:tc>
      </w:tr>
      <w:tr w:rsidR="000E6DE8" w:rsidRPr="000E6DE8" w14:paraId="2146A47D" w14:textId="77777777" w:rsidTr="006A18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4503" w14:textId="77777777" w:rsidR="000E6DE8" w:rsidRPr="000E6DE8" w:rsidRDefault="000E6DE8" w:rsidP="000E6DE8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5E4E" w14:textId="77777777" w:rsidR="000E6DE8" w:rsidRPr="000E6DE8" w:rsidRDefault="000E6DE8" w:rsidP="000E6DE8">
            <w:pPr>
              <w:ind w:firstLine="33"/>
              <w:jc w:val="both"/>
              <w:rPr>
                <w:b/>
              </w:rPr>
            </w:pPr>
            <w:r w:rsidRPr="000E6DE8">
              <w:t>2021 /</w:t>
            </w:r>
            <w:r w:rsidRPr="000E6DE8">
              <w:rPr>
                <w:b/>
              </w:rPr>
              <w:t xml:space="preserve"> 2022</w:t>
            </w:r>
          </w:p>
        </w:tc>
      </w:tr>
      <w:tr w:rsidR="000E6DE8" w:rsidRPr="000E6DE8" w14:paraId="04C7F4DA" w14:textId="77777777" w:rsidTr="006A18E3">
        <w:trPr>
          <w:jc w:val="center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432" w14:textId="77777777" w:rsidR="000E6DE8" w:rsidRPr="000E6DE8" w:rsidRDefault="000E6DE8" w:rsidP="000E6DE8">
            <w:pPr>
              <w:jc w:val="both"/>
            </w:pPr>
            <w:r w:rsidRPr="000E6DE8">
              <w:t>нотариальные действия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9243" w14:textId="77777777" w:rsidR="000E6DE8" w:rsidRPr="000E6DE8" w:rsidRDefault="000E6DE8" w:rsidP="000E6DE8">
            <w:pPr>
              <w:ind w:hanging="9"/>
              <w:jc w:val="both"/>
            </w:pPr>
            <w:r w:rsidRPr="000E6DE8">
              <w:t>49 /</w:t>
            </w:r>
            <w:r w:rsidRPr="000E6DE8">
              <w:rPr>
                <w:b/>
              </w:rPr>
              <w:t xml:space="preserve"> 52</w:t>
            </w:r>
          </w:p>
        </w:tc>
      </w:tr>
    </w:tbl>
    <w:p w14:paraId="060900E0" w14:textId="77777777" w:rsidR="000E6DE8" w:rsidRPr="000E6DE8" w:rsidRDefault="000E6DE8" w:rsidP="000E6DE8">
      <w:pPr>
        <w:ind w:firstLine="708"/>
        <w:jc w:val="both"/>
      </w:pPr>
    </w:p>
    <w:p w14:paraId="22735543" w14:textId="77777777" w:rsidR="000E6DE8" w:rsidRPr="000E6DE8" w:rsidRDefault="000E6DE8" w:rsidP="000E6DE8">
      <w:pPr>
        <w:ind w:firstLine="708"/>
        <w:jc w:val="both"/>
      </w:pPr>
      <w:r w:rsidRPr="000E6DE8">
        <w:t>Выполняемые нотариальные действия: оформление доверенностей на переоформление принадлежащего имущества, доверенности на управление автотранспортом, доверенности на сопровождение несовершеннолетних детей, доверенности на получение пенсий в МУП «Забота», получение денег и компенсаций со счетов сберкассы, сдача земельных участков в аренду и получение арендной платы.</w:t>
      </w:r>
    </w:p>
    <w:p w14:paraId="3D9AB48C" w14:textId="77777777" w:rsidR="000E6DE8" w:rsidRPr="000E6DE8" w:rsidRDefault="000E6DE8" w:rsidP="000E6DE8">
      <w:pPr>
        <w:ind w:firstLine="708"/>
        <w:jc w:val="both"/>
      </w:pPr>
      <w:r w:rsidRPr="000E6DE8">
        <w:t xml:space="preserve">Доверенности на продажу земельных участков, оформление завещаний с 01.09.2019 года Главой администрации </w:t>
      </w:r>
      <w:proofErr w:type="spellStart"/>
      <w:r w:rsidRPr="000E6DE8">
        <w:t>Лысогорского</w:t>
      </w:r>
      <w:proofErr w:type="spellEnd"/>
      <w:r w:rsidRPr="000E6DE8">
        <w:t xml:space="preserve"> сельского поселения больше не оформляются. За данной услугой обращаться необходимо к нотариусу. Доверенность на получение пенсий оформляется бесплатно, остальные доверенности платные, </w:t>
      </w:r>
      <w:proofErr w:type="gramStart"/>
      <w:r w:rsidRPr="000E6DE8">
        <w:t>согласно</w:t>
      </w:r>
      <w:proofErr w:type="gramEnd"/>
      <w:r w:rsidRPr="000E6DE8">
        <w:t xml:space="preserve"> утвержденной государственной пошлины.</w:t>
      </w:r>
    </w:p>
    <w:p w14:paraId="730D2417" w14:textId="77777777" w:rsidR="000E6DE8" w:rsidRPr="000E6DE8" w:rsidRDefault="000E6DE8" w:rsidP="000E6DE8">
      <w:pPr>
        <w:ind w:firstLine="708"/>
        <w:jc w:val="both"/>
      </w:pPr>
      <w:r w:rsidRPr="000E6DE8">
        <w:t xml:space="preserve">Должностными лицами ЛСП за 2022 составлено 14 протоколов об административных правонарушениях (в 2021 году –13): </w:t>
      </w:r>
    </w:p>
    <w:p w14:paraId="5A2E8043" w14:textId="77777777" w:rsidR="000E6DE8" w:rsidRPr="000E6DE8" w:rsidRDefault="000E6DE8" w:rsidP="000E6DE8">
      <w:pPr>
        <w:ind w:firstLine="708"/>
        <w:jc w:val="both"/>
      </w:pPr>
      <w:r w:rsidRPr="000E6DE8">
        <w:t xml:space="preserve">Информация о деятельности Администрации </w:t>
      </w:r>
      <w:proofErr w:type="spellStart"/>
      <w:r w:rsidRPr="000E6DE8">
        <w:t>Лысогорского</w:t>
      </w:r>
      <w:proofErr w:type="spellEnd"/>
      <w:r w:rsidRPr="000E6DE8">
        <w:t xml:space="preserve"> сельского поселения размещается в сети Интернет на официальном сайте муниципального образования «</w:t>
      </w:r>
      <w:proofErr w:type="spellStart"/>
      <w:r w:rsidRPr="000E6DE8">
        <w:t>Лысогорское</w:t>
      </w:r>
      <w:proofErr w:type="spellEnd"/>
      <w:r w:rsidRPr="000E6DE8">
        <w:t xml:space="preserve"> сельское поселение». Все желающие могут ознакомиться с информацией о поселении, документацией, новостями, статьями о мероприятиях, </w:t>
      </w:r>
      <w:bookmarkStart w:id="1" w:name="_Hlk247905"/>
      <w:r w:rsidRPr="000E6DE8">
        <w:t xml:space="preserve">состоявшихся на территории поселения </w:t>
      </w:r>
      <w:bookmarkEnd w:id="1"/>
      <w:r w:rsidRPr="000E6DE8">
        <w:t xml:space="preserve">по электронному адресу сайта - lsp-adm.ru. </w:t>
      </w:r>
    </w:p>
    <w:p w14:paraId="44FB788F" w14:textId="77777777" w:rsidR="000E6DE8" w:rsidRPr="000E6DE8" w:rsidRDefault="000E6DE8" w:rsidP="000E6DE8">
      <w:pPr>
        <w:jc w:val="both"/>
      </w:pPr>
    </w:p>
    <w:p w14:paraId="7E4CE734" w14:textId="77777777" w:rsidR="000E6DE8" w:rsidRPr="000E6DE8" w:rsidRDefault="000E6DE8" w:rsidP="000E6DE8">
      <w:pPr>
        <w:ind w:firstLine="708"/>
        <w:jc w:val="both"/>
        <w:rPr>
          <w:i/>
        </w:rPr>
      </w:pPr>
      <w:r w:rsidRPr="000E6DE8">
        <w:rPr>
          <w:i/>
        </w:rPr>
        <w:t>Запланировано на 1-е полугодие 2023 года</w:t>
      </w:r>
    </w:p>
    <w:p w14:paraId="674EAD40" w14:textId="77777777" w:rsidR="000E6DE8" w:rsidRPr="000E6DE8" w:rsidRDefault="000E6DE8" w:rsidP="000E6DE8">
      <w:pPr>
        <w:jc w:val="both"/>
      </w:pPr>
    </w:p>
    <w:p w14:paraId="505957BA" w14:textId="77777777" w:rsidR="000E6DE8" w:rsidRPr="000E6DE8" w:rsidRDefault="000E6DE8" w:rsidP="000E6DE8">
      <w:pPr>
        <w:ind w:firstLine="708"/>
        <w:jc w:val="both"/>
      </w:pPr>
      <w:r w:rsidRPr="000E6DE8">
        <w:t>- Подготовка отчетности за 1,2 кв. 2023 г.</w:t>
      </w:r>
    </w:p>
    <w:p w14:paraId="0E874E7E" w14:textId="77777777" w:rsidR="000E6DE8" w:rsidRPr="000E6DE8" w:rsidRDefault="000E6DE8" w:rsidP="000E6DE8">
      <w:pPr>
        <w:ind w:firstLine="708"/>
        <w:jc w:val="both"/>
      </w:pPr>
      <w:r w:rsidRPr="000E6DE8">
        <w:t xml:space="preserve">- с целью выявления и предупреждения нарушений Правил благоустройства, Правил содержания домашних животных и птицы, в Плане деятельности должностных лиц, уполномоченных составлять протоколы на 2023 год - проведения рейдов увеличено до 1 раза в неделю. </w:t>
      </w:r>
    </w:p>
    <w:p w14:paraId="77DAFC08" w14:textId="77777777" w:rsidR="000E6DE8" w:rsidRPr="000E6DE8" w:rsidRDefault="000E6DE8" w:rsidP="000E6DE8">
      <w:pPr>
        <w:ind w:firstLine="708"/>
        <w:jc w:val="both"/>
      </w:pPr>
      <w:r w:rsidRPr="000E6DE8">
        <w:t>- увеличение размещаемой на сайте информации о поселении, статей о мероприятиях, состоявшихся на территории поселения.</w:t>
      </w:r>
    </w:p>
    <w:p w14:paraId="2703AAF4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52C229C8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7DC9C102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3FFE6462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</w:p>
    <w:p w14:paraId="1D5DEAC8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aps/>
          <w:kern w:val="1"/>
          <w:lang w:eastAsia="ar-SA"/>
        </w:rPr>
      </w:pPr>
      <w:r w:rsidRPr="000E6DE8">
        <w:rPr>
          <w:b/>
          <w:caps/>
          <w:kern w:val="1"/>
          <w:lang w:eastAsia="ar-SA"/>
        </w:rPr>
        <w:t>об исполнении доходной части бюджета лысогорского сельского поселения за 2022 год.</w:t>
      </w:r>
    </w:p>
    <w:p w14:paraId="3704B2B4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4A487822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0E6DE8">
        <w:rPr>
          <w:b/>
          <w:iCs/>
          <w:color w:val="000000"/>
          <w:kern w:val="1"/>
          <w:shd w:val="clear" w:color="auto" w:fill="FFFFFF"/>
          <w:lang w:eastAsia="ar-SA"/>
        </w:rPr>
        <w:t>За  2022 год</w:t>
      </w:r>
      <w:r w:rsidRPr="000E6DE8">
        <w:rPr>
          <w:iCs/>
          <w:color w:val="000000"/>
          <w:kern w:val="1"/>
          <w:shd w:val="clear" w:color="auto" w:fill="FFFFFF"/>
          <w:lang w:eastAsia="ar-SA"/>
        </w:rPr>
        <w:t xml:space="preserve"> в  бюджет поселения поступило налоговых и неналоговых доходов  </w:t>
      </w:r>
      <w:r w:rsidRPr="000E6DE8">
        <w:rPr>
          <w:b/>
          <w:iCs/>
          <w:color w:val="000000"/>
          <w:kern w:val="1"/>
          <w:shd w:val="clear" w:color="auto" w:fill="FFFFFF"/>
          <w:lang w:eastAsia="ar-SA"/>
        </w:rPr>
        <w:t>6592,1  тыс. рублей</w:t>
      </w:r>
      <w:r w:rsidRPr="000E6DE8">
        <w:rPr>
          <w:iCs/>
          <w:color w:val="000000"/>
          <w:kern w:val="1"/>
          <w:shd w:val="clear" w:color="auto" w:fill="FFFFFF"/>
          <w:lang w:eastAsia="ar-SA"/>
        </w:rPr>
        <w:t xml:space="preserve">  план года выполнен на  107,9 %, по сравнению с 2021 годом  доходы  увеличились на 43,6 тыс. рублей.</w:t>
      </w:r>
    </w:p>
    <w:p w14:paraId="59359AE6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78844EA1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>Налоговых доходов за отчетный период поступило</w:t>
      </w:r>
      <w:r w:rsidRPr="000E6DE8">
        <w:rPr>
          <w:b/>
          <w:color w:val="000000"/>
          <w:kern w:val="1"/>
          <w:lang w:eastAsia="ar-SA"/>
        </w:rPr>
        <w:t xml:space="preserve"> 6342,2 </w:t>
      </w:r>
      <w:r w:rsidRPr="000E6DE8">
        <w:rPr>
          <w:color w:val="000000"/>
          <w:kern w:val="1"/>
          <w:lang w:eastAsia="ar-SA"/>
        </w:rPr>
        <w:t xml:space="preserve">тыс. рублей; неналоговых доходов </w:t>
      </w:r>
      <w:r w:rsidRPr="000E6DE8">
        <w:rPr>
          <w:b/>
          <w:color w:val="000000"/>
          <w:kern w:val="1"/>
          <w:lang w:eastAsia="ar-SA"/>
        </w:rPr>
        <w:t xml:space="preserve"> 249,9 </w:t>
      </w:r>
      <w:r w:rsidRPr="000E6DE8">
        <w:rPr>
          <w:color w:val="000000"/>
          <w:kern w:val="1"/>
          <w:lang w:eastAsia="ar-SA"/>
        </w:rPr>
        <w:t xml:space="preserve">тыс. рублей, выполнение составило соответственно 107,1% и 134,9%. </w:t>
      </w:r>
    </w:p>
    <w:p w14:paraId="06C977F8" w14:textId="77777777" w:rsidR="000E6DE8" w:rsidRPr="000E6DE8" w:rsidRDefault="000E6DE8" w:rsidP="000E6DE8">
      <w:pPr>
        <w:suppressAutoHyphens/>
        <w:spacing w:line="100" w:lineRule="atLeast"/>
        <w:jc w:val="both"/>
        <w:rPr>
          <w:kern w:val="1"/>
          <w:lang w:eastAsia="ar-SA"/>
        </w:rPr>
      </w:pPr>
    </w:p>
    <w:p w14:paraId="7A0C13C5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bCs/>
          <w:color w:val="000000"/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 xml:space="preserve"> </w:t>
      </w:r>
      <w:r w:rsidRPr="000E6DE8">
        <w:rPr>
          <w:b/>
          <w:bCs/>
          <w:color w:val="000000"/>
          <w:kern w:val="1"/>
          <w:lang w:eastAsia="ar-SA"/>
        </w:rPr>
        <w:t>Анализ поступления доходов в разрезе отдельных источников представлен следующим образом:</w:t>
      </w:r>
    </w:p>
    <w:p w14:paraId="3C5F72FD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</w:p>
    <w:p w14:paraId="34CB28A8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ab/>
        <w:t xml:space="preserve">По </w:t>
      </w:r>
      <w:r w:rsidRPr="000E6DE8">
        <w:rPr>
          <w:b/>
          <w:iCs/>
          <w:color w:val="000000"/>
          <w:kern w:val="1"/>
          <w:lang w:eastAsia="ar-SA"/>
        </w:rPr>
        <w:t>налогу на доходы физических лиц</w:t>
      </w:r>
      <w:r w:rsidRPr="000E6DE8">
        <w:rPr>
          <w:color w:val="000000"/>
          <w:kern w:val="1"/>
          <w:lang w:eastAsia="ar-SA"/>
        </w:rPr>
        <w:t xml:space="preserve"> в бюджет поселения поступило - 824,6 тыс. рублей, к годовому плану 82,1%</w:t>
      </w:r>
      <w:r w:rsidRPr="000E6DE8">
        <w:rPr>
          <w:b/>
          <w:color w:val="000000"/>
          <w:kern w:val="1"/>
          <w:lang w:eastAsia="ar-SA"/>
        </w:rPr>
        <w:t xml:space="preserve">. </w:t>
      </w:r>
      <w:r w:rsidRPr="000E6DE8">
        <w:rPr>
          <w:color w:val="000000"/>
          <w:kern w:val="1"/>
          <w:lang w:eastAsia="ar-SA"/>
        </w:rPr>
        <w:t>К факту прошлого года фактическое поступление  увеличилось на 191,6 тыс. рублей.</w:t>
      </w:r>
    </w:p>
    <w:p w14:paraId="70E37937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61AE180F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0E6DE8">
        <w:rPr>
          <w:b/>
          <w:color w:val="000000"/>
          <w:kern w:val="1"/>
          <w:lang w:eastAsia="ar-SA"/>
        </w:rPr>
        <w:t>План по налогам на совокупный доход, в частности</w:t>
      </w:r>
      <w:r w:rsidRPr="000E6DE8">
        <w:rPr>
          <w:b/>
          <w:i/>
          <w:color w:val="000000"/>
          <w:kern w:val="1"/>
          <w:lang w:eastAsia="ar-SA"/>
        </w:rPr>
        <w:t>:</w:t>
      </w:r>
    </w:p>
    <w:p w14:paraId="6EDDD2A2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 xml:space="preserve">По </w:t>
      </w:r>
      <w:r w:rsidRPr="000E6DE8">
        <w:rPr>
          <w:b/>
          <w:color w:val="000000"/>
          <w:kern w:val="1"/>
          <w:lang w:eastAsia="ar-SA"/>
        </w:rPr>
        <w:t>единому сельскохозяйственному  налогу</w:t>
      </w:r>
      <w:r w:rsidRPr="000E6DE8">
        <w:rPr>
          <w:color w:val="000000"/>
          <w:kern w:val="1"/>
          <w:lang w:eastAsia="ar-SA"/>
        </w:rPr>
        <w:t xml:space="preserve"> в бюджет  поступило - 1081,8 тыс. рублей, план года выполнен на  100%. </w:t>
      </w:r>
    </w:p>
    <w:p w14:paraId="4EE6933A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lastRenderedPageBreak/>
        <w:t>По</w:t>
      </w:r>
      <w:r w:rsidRPr="000E6DE8">
        <w:rPr>
          <w:b/>
          <w:color w:val="000000"/>
          <w:kern w:val="1"/>
          <w:lang w:eastAsia="ar-SA"/>
        </w:rPr>
        <w:t xml:space="preserve"> имущественным налогам</w:t>
      </w:r>
      <w:r w:rsidRPr="000E6DE8">
        <w:rPr>
          <w:color w:val="000000"/>
          <w:kern w:val="1"/>
          <w:lang w:eastAsia="ar-SA"/>
        </w:rPr>
        <w:t xml:space="preserve">  </w:t>
      </w:r>
      <w:r w:rsidRPr="000E6DE8">
        <w:rPr>
          <w:b/>
          <w:bCs/>
          <w:color w:val="000000"/>
          <w:kern w:val="1"/>
          <w:lang w:eastAsia="ar-SA"/>
        </w:rPr>
        <w:t>всего</w:t>
      </w:r>
      <w:r w:rsidRPr="000E6DE8">
        <w:rPr>
          <w:color w:val="000000"/>
          <w:kern w:val="1"/>
          <w:lang w:eastAsia="ar-SA"/>
        </w:rPr>
        <w:t xml:space="preserve"> поступило - 4079,4 тыс. рублей, выполнение плана  составило 92,9 </w:t>
      </w:r>
      <w:r w:rsidRPr="000E6DE8">
        <w:rPr>
          <w:b/>
          <w:color w:val="000000"/>
          <w:kern w:val="1"/>
          <w:lang w:eastAsia="ar-SA"/>
        </w:rPr>
        <w:t xml:space="preserve">%. </w:t>
      </w:r>
      <w:r w:rsidRPr="000E6DE8">
        <w:rPr>
          <w:color w:val="000000"/>
          <w:kern w:val="1"/>
          <w:lang w:eastAsia="ar-SA"/>
        </w:rPr>
        <w:t xml:space="preserve"> в  сравнении с прошлым годом поступление увеличилось  на 58,2 тыс. рублей, в связи с оплатой задолженности физических лиц.</w:t>
      </w:r>
    </w:p>
    <w:p w14:paraId="7EAAF401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ab/>
        <w:t xml:space="preserve">По </w:t>
      </w:r>
      <w:r w:rsidRPr="000E6DE8">
        <w:rPr>
          <w:b/>
          <w:color w:val="000000"/>
          <w:kern w:val="1"/>
          <w:lang w:eastAsia="ar-SA"/>
        </w:rPr>
        <w:t>налогу на имущество физических лиц</w:t>
      </w:r>
      <w:r w:rsidRPr="000E6DE8">
        <w:rPr>
          <w:color w:val="000000"/>
          <w:kern w:val="1"/>
          <w:lang w:eastAsia="ar-SA"/>
        </w:rPr>
        <w:t xml:space="preserve"> в бюджет поселения поступило 242,6 тыс. рублей, план года выполнен на 85,4</w:t>
      </w:r>
      <w:r w:rsidRPr="000E6DE8">
        <w:rPr>
          <w:b/>
          <w:color w:val="000000"/>
          <w:kern w:val="1"/>
          <w:lang w:eastAsia="ar-SA"/>
        </w:rPr>
        <w:t xml:space="preserve">%. </w:t>
      </w:r>
      <w:r w:rsidRPr="000E6DE8">
        <w:rPr>
          <w:color w:val="000000"/>
          <w:kern w:val="1"/>
          <w:lang w:eastAsia="ar-SA"/>
        </w:rPr>
        <w:t xml:space="preserve"> К факту прошлого года фактическое поступление увеличение   на 38,0 тыс. рублей.</w:t>
      </w:r>
    </w:p>
    <w:p w14:paraId="7F5FC5B1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ab/>
        <w:t xml:space="preserve">По </w:t>
      </w:r>
      <w:r w:rsidRPr="000E6DE8">
        <w:rPr>
          <w:b/>
          <w:color w:val="000000"/>
          <w:kern w:val="1"/>
          <w:lang w:eastAsia="ar-SA"/>
        </w:rPr>
        <w:t>земельному налогу</w:t>
      </w:r>
      <w:r w:rsidRPr="000E6DE8">
        <w:rPr>
          <w:color w:val="000000"/>
          <w:kern w:val="1"/>
          <w:lang w:eastAsia="ar-SA"/>
        </w:rPr>
        <w:t xml:space="preserve"> в бюджет поселения поступило 3836,8</w:t>
      </w:r>
      <w:r w:rsidRPr="000E6DE8">
        <w:rPr>
          <w:b/>
          <w:color w:val="000000"/>
          <w:kern w:val="1"/>
          <w:lang w:eastAsia="ar-SA"/>
        </w:rPr>
        <w:t xml:space="preserve"> </w:t>
      </w:r>
      <w:r w:rsidRPr="000E6DE8">
        <w:rPr>
          <w:color w:val="000000"/>
          <w:kern w:val="1"/>
          <w:lang w:eastAsia="ar-SA"/>
        </w:rPr>
        <w:t>тыс. рублей, план года выполнен на 93,4%. К уровню прошлого года увеличение   поступлений на 19,9 тыс. рублей.</w:t>
      </w:r>
    </w:p>
    <w:p w14:paraId="183016E8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  <w:r w:rsidRPr="000E6DE8">
        <w:rPr>
          <w:b/>
          <w:color w:val="000000"/>
          <w:kern w:val="1"/>
          <w:lang w:eastAsia="ar-SA"/>
        </w:rPr>
        <w:tab/>
        <w:t xml:space="preserve">Государственная пошлина - </w:t>
      </w:r>
      <w:r w:rsidRPr="000E6DE8">
        <w:rPr>
          <w:color w:val="000000"/>
          <w:kern w:val="1"/>
          <w:lang w:eastAsia="ar-SA"/>
        </w:rPr>
        <w:t xml:space="preserve"> в бюджет поселения поступило  14,8 тыс. рублей, к уровню прошлого года увеличилось  на 5,4 </w:t>
      </w:r>
      <w:proofErr w:type="spellStart"/>
      <w:r w:rsidRPr="000E6DE8">
        <w:rPr>
          <w:color w:val="000000"/>
          <w:kern w:val="1"/>
          <w:lang w:eastAsia="ar-SA"/>
        </w:rPr>
        <w:t>тыс</w:t>
      </w:r>
      <w:proofErr w:type="gramStart"/>
      <w:r w:rsidRPr="000E6DE8">
        <w:rPr>
          <w:color w:val="000000"/>
          <w:kern w:val="1"/>
          <w:lang w:eastAsia="ar-SA"/>
        </w:rPr>
        <w:t>.р</w:t>
      </w:r>
      <w:proofErr w:type="gramEnd"/>
      <w:r w:rsidRPr="000E6DE8">
        <w:rPr>
          <w:color w:val="000000"/>
          <w:kern w:val="1"/>
          <w:lang w:eastAsia="ar-SA"/>
        </w:rPr>
        <w:t>ублей</w:t>
      </w:r>
      <w:proofErr w:type="spellEnd"/>
      <w:r w:rsidRPr="000E6DE8">
        <w:rPr>
          <w:color w:val="000000"/>
          <w:kern w:val="1"/>
          <w:lang w:eastAsia="ar-SA"/>
        </w:rPr>
        <w:t>.</w:t>
      </w:r>
    </w:p>
    <w:p w14:paraId="07EB82A6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</w:p>
    <w:p w14:paraId="70FFCEE7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0E6DE8">
        <w:rPr>
          <w:b/>
          <w:iCs/>
          <w:color w:val="000000"/>
          <w:kern w:val="1"/>
          <w:lang w:eastAsia="ar-SA"/>
        </w:rPr>
        <w:t>Доходы от сдачи в аренду имущества,</w:t>
      </w:r>
      <w:r w:rsidRPr="000E6DE8">
        <w:rPr>
          <w:b/>
          <w:color w:val="000000"/>
          <w:kern w:val="1"/>
          <w:lang w:eastAsia="ar-SA"/>
        </w:rPr>
        <w:t xml:space="preserve"> </w:t>
      </w:r>
      <w:r w:rsidRPr="000E6DE8">
        <w:rPr>
          <w:b/>
          <w:iCs/>
          <w:color w:val="000000"/>
          <w:kern w:val="1"/>
          <w:lang w:eastAsia="ar-SA"/>
        </w:rPr>
        <w:t>находящегося в оперативном управлении органов местного самоуправления -</w:t>
      </w:r>
      <w:r w:rsidRPr="000E6DE8">
        <w:rPr>
          <w:color w:val="000000"/>
          <w:kern w:val="1"/>
          <w:lang w:eastAsia="ar-SA"/>
        </w:rPr>
        <w:t xml:space="preserve"> в бюджет составили 249,9 тыс. рублей, план выполнен на 134,9</w:t>
      </w:r>
      <w:r w:rsidRPr="000E6DE8">
        <w:rPr>
          <w:b/>
          <w:color w:val="000000"/>
          <w:kern w:val="1"/>
          <w:lang w:eastAsia="ar-SA"/>
        </w:rPr>
        <w:t xml:space="preserve"> %. </w:t>
      </w:r>
      <w:r w:rsidRPr="000E6DE8">
        <w:rPr>
          <w:color w:val="000000"/>
          <w:kern w:val="1"/>
          <w:lang w:eastAsia="ar-SA"/>
        </w:rPr>
        <w:t xml:space="preserve"> Фактическое поступление за аналогичный период прошлого года увеличилось на 56,8 тыс. рублей.</w:t>
      </w:r>
    </w:p>
    <w:p w14:paraId="20B16164" w14:textId="77777777" w:rsidR="000E6DE8" w:rsidRPr="000E6DE8" w:rsidRDefault="000E6DE8" w:rsidP="000E6DE8">
      <w:pPr>
        <w:suppressAutoHyphens/>
        <w:spacing w:line="100" w:lineRule="atLeast"/>
        <w:jc w:val="both"/>
        <w:rPr>
          <w:kern w:val="1"/>
          <w:lang w:eastAsia="ar-SA"/>
        </w:rPr>
      </w:pPr>
    </w:p>
    <w:p w14:paraId="4FF1FB57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0E6DE8">
        <w:rPr>
          <w:b/>
          <w:color w:val="000000"/>
          <w:kern w:val="1"/>
          <w:lang w:eastAsia="ar-SA"/>
        </w:rPr>
        <w:t>Доходы от компенсации затрат</w:t>
      </w:r>
      <w:r w:rsidRPr="000E6DE8">
        <w:rPr>
          <w:color w:val="000000"/>
          <w:kern w:val="1"/>
          <w:lang w:eastAsia="ar-SA"/>
        </w:rPr>
        <w:t xml:space="preserve"> бюджетов сельских поселений составили- 150,5 тыс. рублей.</w:t>
      </w:r>
    </w:p>
    <w:p w14:paraId="1144136C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bCs/>
          <w:i/>
          <w:iCs/>
          <w:color w:val="000000"/>
          <w:kern w:val="1"/>
          <w:lang w:eastAsia="ar-SA"/>
        </w:rPr>
      </w:pPr>
      <w:r w:rsidRPr="000E6DE8">
        <w:rPr>
          <w:b/>
          <w:color w:val="000000"/>
          <w:kern w:val="1"/>
          <w:lang w:eastAsia="ar-SA"/>
        </w:rPr>
        <w:t>Недоимка по основным налогам составила:</w:t>
      </w:r>
    </w:p>
    <w:p w14:paraId="7BA9CF67" w14:textId="77777777" w:rsidR="000E6DE8" w:rsidRPr="000E6DE8" w:rsidRDefault="000E6DE8" w:rsidP="000E6DE8">
      <w:pPr>
        <w:numPr>
          <w:ilvl w:val="0"/>
          <w:numId w:val="30"/>
        </w:numPr>
        <w:suppressAutoHyphens/>
        <w:spacing w:after="160" w:line="100" w:lineRule="atLeast"/>
        <w:ind w:left="0" w:firstLine="567"/>
        <w:jc w:val="both"/>
        <w:rPr>
          <w:b/>
          <w:bCs/>
          <w:iCs/>
          <w:color w:val="000000"/>
          <w:kern w:val="1"/>
          <w:lang w:eastAsia="ar-SA"/>
        </w:rPr>
      </w:pPr>
      <w:r w:rsidRPr="000E6DE8">
        <w:rPr>
          <w:b/>
          <w:bCs/>
          <w:iCs/>
          <w:color w:val="000000"/>
          <w:kern w:val="1"/>
          <w:lang w:eastAsia="ar-SA"/>
        </w:rPr>
        <w:t xml:space="preserve">на 01.12.2022г. </w:t>
      </w:r>
      <w:r w:rsidRPr="000E6DE8">
        <w:rPr>
          <w:b/>
          <w:bCs/>
          <w:color w:val="000000"/>
          <w:kern w:val="1"/>
          <w:lang w:eastAsia="ar-SA"/>
        </w:rPr>
        <w:t xml:space="preserve">– 843,1 тыс. рублей, в </w:t>
      </w:r>
      <w:proofErr w:type="spellStart"/>
      <w:r w:rsidRPr="000E6DE8">
        <w:rPr>
          <w:b/>
          <w:bCs/>
          <w:color w:val="000000"/>
          <w:kern w:val="1"/>
          <w:lang w:eastAsia="ar-SA"/>
        </w:rPr>
        <w:t>т.ч</w:t>
      </w:r>
      <w:proofErr w:type="spellEnd"/>
      <w:r w:rsidRPr="000E6DE8">
        <w:rPr>
          <w:b/>
          <w:bCs/>
          <w:color w:val="000000"/>
          <w:kern w:val="1"/>
          <w:lang w:eastAsia="ar-SA"/>
        </w:rPr>
        <w:t>.</w:t>
      </w:r>
    </w:p>
    <w:p w14:paraId="3C8692F6" w14:textId="77777777" w:rsidR="000E6DE8" w:rsidRPr="000E6DE8" w:rsidRDefault="000E6DE8" w:rsidP="000E6DE8">
      <w:pPr>
        <w:suppressAutoHyphens/>
        <w:spacing w:line="100" w:lineRule="atLeast"/>
        <w:jc w:val="both"/>
        <w:rPr>
          <w:b/>
          <w:bCs/>
          <w:i/>
          <w:iCs/>
          <w:color w:val="000000"/>
          <w:kern w:val="1"/>
          <w:lang w:eastAsia="ar-SA"/>
        </w:rPr>
      </w:pPr>
      <w:proofErr w:type="gramStart"/>
      <w:r w:rsidRPr="000E6DE8">
        <w:rPr>
          <w:b/>
          <w:bCs/>
          <w:iCs/>
          <w:color w:val="000000"/>
          <w:kern w:val="1"/>
          <w:lang w:eastAsia="ar-SA"/>
        </w:rPr>
        <w:t>по земельному налогу</w:t>
      </w:r>
      <w:r w:rsidRPr="000E6DE8">
        <w:rPr>
          <w:color w:val="000000"/>
          <w:kern w:val="1"/>
          <w:lang w:eastAsia="ar-SA"/>
        </w:rPr>
        <w:t xml:space="preserve"> — </w:t>
      </w:r>
      <w:r w:rsidRPr="000E6DE8">
        <w:rPr>
          <w:b/>
          <w:color w:val="000000"/>
          <w:kern w:val="1"/>
          <w:lang w:eastAsia="ar-SA"/>
        </w:rPr>
        <w:t>276,0 тыс. рублей</w:t>
      </w:r>
      <w:r w:rsidRPr="000E6DE8">
        <w:rPr>
          <w:color w:val="000000"/>
          <w:kern w:val="1"/>
          <w:lang w:eastAsia="ar-SA"/>
        </w:rPr>
        <w:t>, из них: 147,7 тыс. рублей — выбывшие без снятия с регистрационного учета, 36,4 тыс. рублей — отсутствие факта проживания физического лица на территории поселения, 18,4 тыс. рублей - умершие;</w:t>
      </w:r>
      <w:proofErr w:type="gramEnd"/>
    </w:p>
    <w:p w14:paraId="11C0BA9E" w14:textId="77777777" w:rsidR="000E6DE8" w:rsidRPr="000E6DE8" w:rsidRDefault="000E6DE8" w:rsidP="000E6DE8">
      <w:pPr>
        <w:suppressAutoHyphens/>
        <w:spacing w:line="100" w:lineRule="atLeast"/>
        <w:jc w:val="both"/>
        <w:rPr>
          <w:b/>
          <w:bCs/>
          <w:i/>
          <w:iCs/>
          <w:color w:val="000000"/>
          <w:kern w:val="1"/>
          <w:lang w:eastAsia="ar-SA"/>
        </w:rPr>
      </w:pPr>
      <w:proofErr w:type="gramStart"/>
      <w:r w:rsidRPr="000E6DE8">
        <w:rPr>
          <w:b/>
          <w:bCs/>
          <w:iCs/>
          <w:color w:val="000000"/>
          <w:kern w:val="1"/>
          <w:lang w:eastAsia="ar-SA"/>
        </w:rPr>
        <w:t>по налогу на имущество физических лиц</w:t>
      </w:r>
      <w:r w:rsidRPr="000E6DE8">
        <w:rPr>
          <w:b/>
          <w:bCs/>
          <w:i/>
          <w:iCs/>
          <w:color w:val="000000"/>
          <w:kern w:val="1"/>
          <w:lang w:eastAsia="ar-SA"/>
        </w:rPr>
        <w:t xml:space="preserve"> —</w:t>
      </w:r>
      <w:r w:rsidRPr="000E6DE8">
        <w:rPr>
          <w:color w:val="000000"/>
          <w:kern w:val="1"/>
          <w:lang w:eastAsia="ar-SA"/>
        </w:rPr>
        <w:t xml:space="preserve"> </w:t>
      </w:r>
      <w:r w:rsidRPr="000E6DE8">
        <w:rPr>
          <w:b/>
          <w:color w:val="000000"/>
          <w:kern w:val="1"/>
          <w:lang w:eastAsia="ar-SA"/>
        </w:rPr>
        <w:t>56,4 тыс. рублей</w:t>
      </w:r>
      <w:r w:rsidRPr="000E6DE8">
        <w:rPr>
          <w:color w:val="000000"/>
          <w:kern w:val="1"/>
          <w:lang w:eastAsia="ar-SA"/>
        </w:rPr>
        <w:t>, из них: 24,6 тыс. рублей — выбывшие без снятия с регистрационного учета, 6,6 тыс. рублей — отсутствие факта проживания физического лица на территории поселения; 1,2 тыс. рублей - умершие.</w:t>
      </w:r>
      <w:proofErr w:type="gramEnd"/>
    </w:p>
    <w:p w14:paraId="29C3EB4F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b/>
          <w:color w:val="000000"/>
          <w:kern w:val="1"/>
          <w:lang w:eastAsia="ar-SA"/>
        </w:rPr>
      </w:pPr>
      <w:r w:rsidRPr="000E6DE8">
        <w:rPr>
          <w:b/>
          <w:bCs/>
          <w:iCs/>
          <w:color w:val="000000"/>
          <w:kern w:val="1"/>
          <w:lang w:eastAsia="ar-SA"/>
        </w:rPr>
        <w:t>по налогу на доходы физических лиц</w:t>
      </w:r>
      <w:r w:rsidRPr="000E6DE8">
        <w:rPr>
          <w:b/>
          <w:bCs/>
          <w:i/>
          <w:iCs/>
          <w:color w:val="000000"/>
          <w:kern w:val="1"/>
          <w:lang w:eastAsia="ar-SA"/>
        </w:rPr>
        <w:t xml:space="preserve"> —</w:t>
      </w:r>
      <w:r w:rsidRPr="000E6DE8">
        <w:rPr>
          <w:b/>
          <w:color w:val="000000"/>
          <w:kern w:val="1"/>
          <w:lang w:eastAsia="ar-SA"/>
        </w:rPr>
        <w:t xml:space="preserve"> 189,9 тыс. рублей.</w:t>
      </w:r>
    </w:p>
    <w:p w14:paraId="5C26FA1B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color w:val="000000"/>
          <w:kern w:val="1"/>
          <w:lang w:eastAsia="ar-SA"/>
        </w:rPr>
      </w:pPr>
    </w:p>
    <w:p w14:paraId="5E55D7CA" w14:textId="77777777" w:rsidR="000E6DE8" w:rsidRPr="000E6DE8" w:rsidRDefault="000E6DE8" w:rsidP="000E6DE8">
      <w:pPr>
        <w:suppressAutoHyphens/>
        <w:spacing w:line="100" w:lineRule="atLeast"/>
        <w:jc w:val="both"/>
        <w:rPr>
          <w:kern w:val="1"/>
          <w:lang w:eastAsia="ar-SA"/>
        </w:rPr>
      </w:pPr>
      <w:r w:rsidRPr="000E6DE8">
        <w:rPr>
          <w:color w:val="000000"/>
          <w:kern w:val="1"/>
          <w:lang w:eastAsia="ar-SA"/>
        </w:rPr>
        <w:t xml:space="preserve">       За 2022 год проведено 6 </w:t>
      </w:r>
      <w:proofErr w:type="gramStart"/>
      <w:r w:rsidRPr="000E6DE8">
        <w:rPr>
          <w:color w:val="000000"/>
          <w:kern w:val="1"/>
          <w:lang w:eastAsia="ar-SA"/>
        </w:rPr>
        <w:t>Координационных</w:t>
      </w:r>
      <w:proofErr w:type="gramEnd"/>
      <w:r w:rsidRPr="000E6DE8">
        <w:rPr>
          <w:color w:val="000000"/>
          <w:kern w:val="1"/>
          <w:lang w:eastAsia="ar-SA"/>
        </w:rPr>
        <w:t xml:space="preserve"> Совета. В результате проведенной работы с недоимщиками, были приглашены на Координационный Совет:</w:t>
      </w:r>
    </w:p>
    <w:p w14:paraId="1E445580" w14:textId="77777777" w:rsidR="000E6DE8" w:rsidRPr="000E6DE8" w:rsidRDefault="000E6DE8" w:rsidP="000E6DE8">
      <w:pPr>
        <w:numPr>
          <w:ilvl w:val="0"/>
          <w:numId w:val="31"/>
        </w:numPr>
        <w:suppressAutoHyphens/>
        <w:spacing w:after="160" w:line="100" w:lineRule="atLeast"/>
        <w:ind w:left="0" w:firstLine="540"/>
        <w:jc w:val="both"/>
        <w:rPr>
          <w:kern w:val="1"/>
          <w:position w:val="-3"/>
          <w:lang w:eastAsia="ar-SA"/>
        </w:rPr>
      </w:pPr>
      <w:r w:rsidRPr="000E6DE8">
        <w:rPr>
          <w:kern w:val="1"/>
          <w:lang w:eastAsia="ar-SA"/>
        </w:rPr>
        <w:t>физические лица - 131</w:t>
      </w:r>
      <w:r w:rsidRPr="000E6DE8">
        <w:rPr>
          <w:b/>
          <w:bCs/>
          <w:kern w:val="1"/>
          <w:lang w:eastAsia="ar-SA"/>
        </w:rPr>
        <w:t xml:space="preserve"> </w:t>
      </w:r>
      <w:r w:rsidRPr="000E6DE8">
        <w:rPr>
          <w:bCs/>
          <w:kern w:val="1"/>
          <w:lang w:eastAsia="ar-SA"/>
        </w:rPr>
        <w:t>человек</w:t>
      </w:r>
      <w:r w:rsidRPr="000E6DE8">
        <w:rPr>
          <w:b/>
          <w:bCs/>
          <w:kern w:val="1"/>
          <w:lang w:eastAsia="ar-SA"/>
        </w:rPr>
        <w:t>,</w:t>
      </w:r>
      <w:r w:rsidRPr="000E6DE8">
        <w:rPr>
          <w:kern w:val="1"/>
          <w:lang w:eastAsia="ar-SA"/>
        </w:rPr>
        <w:t xml:space="preserve"> задолженность которых погашена на 160,4 тыс. рублей.</w:t>
      </w:r>
    </w:p>
    <w:p w14:paraId="3E90BF4E" w14:textId="77777777" w:rsidR="000E6DE8" w:rsidRPr="000E6DE8" w:rsidRDefault="000E6DE8" w:rsidP="000E6DE8">
      <w:pPr>
        <w:suppressAutoHyphens/>
        <w:spacing w:line="100" w:lineRule="atLeast"/>
        <w:ind w:firstLine="567"/>
        <w:jc w:val="both"/>
        <w:rPr>
          <w:kern w:val="1"/>
          <w:lang w:eastAsia="ar-SA"/>
        </w:rPr>
      </w:pPr>
      <w:r w:rsidRPr="000E6DE8">
        <w:rPr>
          <w:kern w:val="1"/>
          <w:position w:val="-3"/>
          <w:lang w:eastAsia="ar-SA"/>
        </w:rPr>
        <w:t xml:space="preserve">Администрацией </w:t>
      </w:r>
      <w:proofErr w:type="spellStart"/>
      <w:r w:rsidRPr="000E6DE8">
        <w:rPr>
          <w:kern w:val="1"/>
          <w:position w:val="-3"/>
          <w:lang w:eastAsia="ar-SA"/>
        </w:rPr>
        <w:t>Лысогорского</w:t>
      </w:r>
      <w:proofErr w:type="spellEnd"/>
      <w:r w:rsidRPr="000E6DE8">
        <w:rPr>
          <w:kern w:val="1"/>
          <w:position w:val="-3"/>
          <w:lang w:eastAsia="ar-SA"/>
        </w:rPr>
        <w:t xml:space="preserve"> сельского поселения было выписано и роздано 1552</w:t>
      </w:r>
      <w:r w:rsidRPr="000E6DE8">
        <w:rPr>
          <w:b/>
          <w:bCs/>
          <w:kern w:val="1"/>
          <w:position w:val="-4"/>
          <w:lang w:eastAsia="ar-SA"/>
        </w:rPr>
        <w:t xml:space="preserve"> </w:t>
      </w:r>
      <w:r w:rsidRPr="000E6DE8">
        <w:rPr>
          <w:bCs/>
          <w:kern w:val="1"/>
          <w:position w:val="-4"/>
          <w:lang w:eastAsia="ar-SA"/>
        </w:rPr>
        <w:t>квитанции</w:t>
      </w:r>
      <w:r w:rsidRPr="000E6DE8">
        <w:rPr>
          <w:kern w:val="1"/>
          <w:position w:val="-3"/>
          <w:lang w:eastAsia="ar-SA"/>
        </w:rPr>
        <w:t xml:space="preserve"> на уплату задолженности по налогам.</w:t>
      </w:r>
    </w:p>
    <w:bookmarkEnd w:id="0"/>
    <w:p w14:paraId="5207E8D4" w14:textId="77777777" w:rsidR="000E6DE8" w:rsidRPr="000E6DE8" w:rsidRDefault="000E6DE8" w:rsidP="000E6DE8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14:paraId="147BF086" w14:textId="77777777" w:rsidR="000E6DE8" w:rsidRPr="000E6DE8" w:rsidRDefault="000E6DE8" w:rsidP="000E6DE8">
      <w:pPr>
        <w:spacing w:after="160" w:line="259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0E6DE8">
        <w:rPr>
          <w:rFonts w:ascii="Calibri" w:eastAsia="Calibri" w:hAnsi="Calibri"/>
          <w:b/>
          <w:sz w:val="22"/>
          <w:szCs w:val="22"/>
          <w:u w:val="single"/>
          <w:lang w:eastAsia="en-US"/>
        </w:rPr>
        <w:t>Информация по закупкам</w:t>
      </w:r>
    </w:p>
    <w:p w14:paraId="71C7008B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 xml:space="preserve">Администрацией </w:t>
      </w:r>
      <w:proofErr w:type="spellStart"/>
      <w:r w:rsidRPr="000E6DE8">
        <w:rPr>
          <w:lang w:eastAsia="en-US"/>
        </w:rPr>
        <w:t>Лысогорского</w:t>
      </w:r>
      <w:proofErr w:type="spellEnd"/>
      <w:r w:rsidRPr="000E6DE8">
        <w:rPr>
          <w:lang w:eastAsia="en-US"/>
        </w:rPr>
        <w:t xml:space="preserve"> поселения предусмотрено средств на осуществление закупок в 2022 году в размере 5935,4 тыс. руб.</w:t>
      </w:r>
    </w:p>
    <w:p w14:paraId="7A6CD9B7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>В 2022 было заключено 100 контрактов на сумму 5588,4 тыс. рублей;</w:t>
      </w:r>
    </w:p>
    <w:p w14:paraId="3CE9402F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>В том числе для приобретения коммунальных услуг заключено  6 контрактов на сумму 770,0 тыс. рублей.</w:t>
      </w:r>
    </w:p>
    <w:p w14:paraId="5B502AE8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 xml:space="preserve">В ЕИС была размещена информация о проведении электронного аукциона на выполнение работ по Благоустройству сквера, расположенного по адресу: р-н Куйбышевский, </w:t>
      </w:r>
      <w:proofErr w:type="spellStart"/>
      <w:r w:rsidRPr="000E6DE8">
        <w:rPr>
          <w:lang w:eastAsia="en-US"/>
        </w:rPr>
        <w:t>х</w:t>
      </w:r>
      <w:proofErr w:type="gramStart"/>
      <w:r w:rsidRPr="000E6DE8">
        <w:rPr>
          <w:lang w:eastAsia="en-US"/>
        </w:rPr>
        <w:t>.К</w:t>
      </w:r>
      <w:proofErr w:type="gramEnd"/>
      <w:r w:rsidRPr="000E6DE8">
        <w:rPr>
          <w:lang w:eastAsia="en-US"/>
        </w:rPr>
        <w:t>рюково</w:t>
      </w:r>
      <w:proofErr w:type="spellEnd"/>
      <w:r w:rsidRPr="000E6DE8">
        <w:rPr>
          <w:lang w:eastAsia="en-US"/>
        </w:rPr>
        <w:t xml:space="preserve">, ул. Победы,31-б. В связи с тем, что была подана одна заявка на участие, </w:t>
      </w:r>
      <w:r w:rsidRPr="000E6DE8">
        <w:rPr>
          <w:lang w:eastAsia="en-US"/>
        </w:rPr>
        <w:lastRenderedPageBreak/>
        <w:t>аукцион признан несостоявшимся и контракт заключен с подрядчиком на основании ч. 25 ст.93сподрядной организацией ООО «</w:t>
      </w:r>
      <w:proofErr w:type="spellStart"/>
      <w:r w:rsidRPr="000E6DE8">
        <w:rPr>
          <w:lang w:eastAsia="en-US"/>
        </w:rPr>
        <w:t>Металломонтаж</w:t>
      </w:r>
      <w:proofErr w:type="spellEnd"/>
      <w:r w:rsidRPr="000E6DE8">
        <w:rPr>
          <w:lang w:eastAsia="en-US"/>
        </w:rPr>
        <w:t xml:space="preserve">» на сумму 2000,0 тыс. </w:t>
      </w:r>
      <w:proofErr w:type="spellStart"/>
      <w:r w:rsidRPr="000E6DE8">
        <w:rPr>
          <w:lang w:eastAsia="en-US"/>
        </w:rPr>
        <w:t>руб</w:t>
      </w:r>
      <w:proofErr w:type="spellEnd"/>
      <w:r w:rsidRPr="000E6DE8">
        <w:rPr>
          <w:lang w:eastAsia="en-US"/>
        </w:rPr>
        <w:t xml:space="preserve"> </w:t>
      </w:r>
    </w:p>
    <w:p w14:paraId="2D8AEC56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>На региональном сайте малых закупок размещено 16 закупок на сумму 1234,4 тыс. руб.</w:t>
      </w:r>
    </w:p>
    <w:p w14:paraId="459961DA" w14:textId="77777777" w:rsidR="000E6DE8" w:rsidRPr="000E6DE8" w:rsidRDefault="000E6DE8" w:rsidP="000E6DE8">
      <w:pPr>
        <w:spacing w:before="100" w:beforeAutospacing="1" w:after="100" w:afterAutospacing="1"/>
        <w:jc w:val="both"/>
        <w:rPr>
          <w:lang w:eastAsia="en-US"/>
        </w:rPr>
      </w:pPr>
      <w:r w:rsidRPr="000E6DE8">
        <w:rPr>
          <w:lang w:eastAsia="en-US"/>
        </w:rPr>
        <w:t xml:space="preserve">На основании п.4 с.93 с учетом Перечня к Положению об организации осуществления закупок товаров, работ, услуг у единственного поставщика (подрядчика, исполнителя) для обеспечения государственных </w:t>
      </w:r>
      <w:proofErr w:type="gramStart"/>
      <w:r w:rsidRPr="000E6DE8">
        <w:rPr>
          <w:lang w:eastAsia="en-US"/>
        </w:rPr>
        <w:t>нужд Ростовской области Постановления Правительства Ростовской области</w:t>
      </w:r>
      <w:proofErr w:type="gramEnd"/>
      <w:r w:rsidRPr="000E6DE8">
        <w:rPr>
          <w:lang w:eastAsia="en-US"/>
        </w:rPr>
        <w:t xml:space="preserve"> от 30.05.2018 № 355 было заключено 82 контракта на сумму 1681,3 тыс. руб.</w:t>
      </w:r>
    </w:p>
    <w:p w14:paraId="284BD465" w14:textId="77777777" w:rsidR="000E6DE8" w:rsidRPr="000E6DE8" w:rsidRDefault="000E6DE8" w:rsidP="000E6DE8">
      <w:pPr>
        <w:ind w:firstLine="709"/>
        <w:jc w:val="both"/>
      </w:pPr>
    </w:p>
    <w:p w14:paraId="15D76174" w14:textId="77777777" w:rsidR="000E6DE8" w:rsidRPr="000E6DE8" w:rsidRDefault="000E6DE8" w:rsidP="000E6DE8">
      <w:pPr>
        <w:jc w:val="center"/>
        <w:textAlignment w:val="top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14:paraId="02C252D9" w14:textId="77777777" w:rsidR="000E6DE8" w:rsidRPr="000E6DE8" w:rsidRDefault="000E6DE8" w:rsidP="000E6DE8">
      <w:pPr>
        <w:jc w:val="center"/>
        <w:textAlignment w:val="top"/>
        <w:rPr>
          <w:rFonts w:ascii="Trebuchet MS" w:hAnsi="Trebuchet MS"/>
          <w:b/>
          <w:bCs/>
          <w:sz w:val="20"/>
          <w:szCs w:val="20"/>
        </w:rPr>
      </w:pPr>
      <w:r w:rsidRPr="000E6DE8">
        <w:rPr>
          <w:b/>
          <w:bCs/>
          <w:sz w:val="28"/>
          <w:szCs w:val="28"/>
          <w:bdr w:val="none" w:sz="0" w:space="0" w:color="auto" w:frame="1"/>
        </w:rPr>
        <w:t>Уважаемые жители</w:t>
      </w:r>
    </w:p>
    <w:p w14:paraId="73F0F42E" w14:textId="77777777" w:rsidR="000E6DE8" w:rsidRPr="000E6DE8" w:rsidRDefault="000E6DE8" w:rsidP="000E6DE8">
      <w:pPr>
        <w:jc w:val="center"/>
        <w:textAlignment w:val="top"/>
        <w:rPr>
          <w:rFonts w:ascii="Trebuchet MS" w:hAnsi="Trebuchet MS"/>
          <w:b/>
          <w:bCs/>
          <w:sz w:val="20"/>
          <w:szCs w:val="20"/>
        </w:rPr>
      </w:pPr>
      <w:proofErr w:type="spellStart"/>
      <w:r w:rsidRPr="000E6DE8">
        <w:rPr>
          <w:b/>
          <w:bCs/>
          <w:sz w:val="28"/>
          <w:szCs w:val="28"/>
          <w:bdr w:val="none" w:sz="0" w:space="0" w:color="auto" w:frame="1"/>
        </w:rPr>
        <w:t>Лысогорского</w:t>
      </w:r>
      <w:proofErr w:type="spellEnd"/>
      <w:r w:rsidRPr="000E6DE8">
        <w:rPr>
          <w:b/>
          <w:bCs/>
          <w:sz w:val="28"/>
          <w:szCs w:val="28"/>
          <w:bdr w:val="none" w:sz="0" w:space="0" w:color="auto" w:frame="1"/>
        </w:rPr>
        <w:t xml:space="preserve"> сельского поселения!</w:t>
      </w:r>
    </w:p>
    <w:p w14:paraId="7DD48ABF" w14:textId="77777777" w:rsidR="000E6DE8" w:rsidRPr="000E6DE8" w:rsidRDefault="000E6DE8" w:rsidP="000E6DE8">
      <w:pPr>
        <w:jc w:val="center"/>
        <w:textAlignment w:val="top"/>
        <w:rPr>
          <w:rFonts w:ascii="Trebuchet MS" w:hAnsi="Trebuchet MS"/>
          <w:sz w:val="20"/>
          <w:szCs w:val="20"/>
        </w:rPr>
      </w:pPr>
      <w:r w:rsidRPr="000E6DE8">
        <w:rPr>
          <w:rFonts w:ascii="Trebuchet MS" w:hAnsi="Trebuchet MS"/>
          <w:sz w:val="20"/>
          <w:szCs w:val="20"/>
        </w:rPr>
        <w:t> </w:t>
      </w:r>
    </w:p>
    <w:p w14:paraId="5DDBCEA0" w14:textId="77777777" w:rsidR="000E6DE8" w:rsidRPr="000E6DE8" w:rsidRDefault="000E6DE8" w:rsidP="000E6DE8">
      <w:pPr>
        <w:jc w:val="both"/>
        <w:textAlignment w:val="top"/>
        <w:rPr>
          <w:rFonts w:ascii="Trebuchet MS" w:hAnsi="Trebuchet MS"/>
          <w:sz w:val="28"/>
          <w:szCs w:val="28"/>
        </w:rPr>
      </w:pPr>
      <w:r w:rsidRPr="000E6DE8">
        <w:rPr>
          <w:rFonts w:ascii="Trebuchet MS" w:hAnsi="Trebuchet MS"/>
          <w:sz w:val="28"/>
          <w:szCs w:val="28"/>
        </w:rPr>
        <w:t> </w:t>
      </w:r>
      <w:r w:rsidRPr="000E6DE8">
        <w:rPr>
          <w:rFonts w:ascii="Trebuchet MS" w:hAnsi="Trebuchet MS"/>
          <w:sz w:val="28"/>
          <w:szCs w:val="28"/>
        </w:rPr>
        <w:tab/>
      </w:r>
      <w:proofErr w:type="spellStart"/>
      <w:r w:rsidRPr="000E6DE8">
        <w:rPr>
          <w:color w:val="000000"/>
          <w:sz w:val="28"/>
          <w:szCs w:val="28"/>
        </w:rPr>
        <w:t>Колл</w:t>
      </w:r>
      <w:proofErr w:type="spellEnd"/>
      <w:r w:rsidRPr="000E6DE8">
        <w:rPr>
          <w:color w:val="000000"/>
          <w:sz w:val="28"/>
          <w:szCs w:val="28"/>
        </w:rPr>
        <w:t xml:space="preserve">-центр администрации </w:t>
      </w:r>
      <w:proofErr w:type="spellStart"/>
      <w:r w:rsidRPr="000E6DE8">
        <w:rPr>
          <w:color w:val="000000"/>
          <w:sz w:val="28"/>
          <w:szCs w:val="28"/>
        </w:rPr>
        <w:t>Лысогорского</w:t>
      </w:r>
      <w:proofErr w:type="spellEnd"/>
      <w:r w:rsidRPr="000E6DE8">
        <w:rPr>
          <w:color w:val="000000"/>
          <w:sz w:val="28"/>
          <w:szCs w:val="28"/>
        </w:rPr>
        <w:t xml:space="preserve"> сельского поселения работает с 24.01.2023 по 02.02.2023 с 08.00 до 16.00 (12.00-13.00 – перерыв). Суббота – воскресение – выходные. Контактный телефон: 8 (863)48-36-3-45. Электронная почта: lsp.adm@mail.ru</w:t>
      </w:r>
    </w:p>
    <w:p w14:paraId="5492B919" w14:textId="77777777" w:rsidR="000E6DE8" w:rsidRPr="000E6DE8" w:rsidRDefault="000E6DE8" w:rsidP="000E6DE8">
      <w:pPr>
        <w:ind w:firstLine="708"/>
        <w:jc w:val="both"/>
        <w:textAlignment w:val="top"/>
        <w:rPr>
          <w:sz w:val="28"/>
          <w:szCs w:val="28"/>
          <w:bdr w:val="none" w:sz="0" w:space="0" w:color="auto" w:frame="1"/>
        </w:rPr>
      </w:pPr>
    </w:p>
    <w:p w14:paraId="1BD3E048" w14:textId="77777777" w:rsidR="000E6DE8" w:rsidRPr="000E6DE8" w:rsidRDefault="000E6DE8" w:rsidP="000E6DE8">
      <w:pPr>
        <w:ind w:firstLine="708"/>
        <w:jc w:val="both"/>
        <w:textAlignment w:val="top"/>
        <w:rPr>
          <w:rFonts w:ascii="Trebuchet MS" w:hAnsi="Trebuchet MS"/>
          <w:sz w:val="28"/>
          <w:szCs w:val="28"/>
        </w:rPr>
      </w:pPr>
      <w:r w:rsidRPr="000E6DE8">
        <w:rPr>
          <w:sz w:val="28"/>
          <w:szCs w:val="28"/>
          <w:bdr w:val="none" w:sz="0" w:space="0" w:color="auto" w:frame="1"/>
        </w:rPr>
        <w:t xml:space="preserve">С текстом отчета главы Администрации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Лысогорского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сельского поселения перед жителями о своей деятельности за второе полугодие 2022 года вы можете ознакомиться на официальном сайте Администрации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Лысогорского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сельского поселения (</w:t>
      </w:r>
      <w:r w:rsidRPr="000E6DE8">
        <w:rPr>
          <w:sz w:val="28"/>
          <w:szCs w:val="28"/>
          <w:bdr w:val="none" w:sz="0" w:space="0" w:color="auto" w:frame="1"/>
          <w:lang w:val="en-US"/>
        </w:rPr>
        <w:t>http</w:t>
      </w:r>
      <w:r w:rsidRPr="000E6DE8">
        <w:rPr>
          <w:sz w:val="28"/>
          <w:szCs w:val="28"/>
          <w:bdr w:val="none" w:sz="0" w:space="0" w:color="auto" w:frame="1"/>
        </w:rPr>
        <w:t>://</w:t>
      </w:r>
      <w:r w:rsidRPr="000E6DE8">
        <w:rPr>
          <w:sz w:val="28"/>
          <w:szCs w:val="28"/>
          <w:bdr w:val="none" w:sz="0" w:space="0" w:color="auto" w:frame="1"/>
          <w:lang w:val="en-US"/>
        </w:rPr>
        <w:t>www</w:t>
      </w:r>
      <w:r w:rsidRPr="000E6DE8">
        <w:rPr>
          <w:sz w:val="28"/>
          <w:szCs w:val="28"/>
          <w:bdr w:val="none" w:sz="0" w:space="0" w:color="auto" w:frame="1"/>
        </w:rPr>
        <w:t>.</w:t>
      </w:r>
      <w:proofErr w:type="spellStart"/>
      <w:r w:rsidRPr="000E6DE8">
        <w:rPr>
          <w:sz w:val="28"/>
          <w:szCs w:val="28"/>
          <w:bdr w:val="none" w:sz="0" w:space="0" w:color="auto" w:frame="1"/>
          <w:lang w:val="en-US"/>
        </w:rPr>
        <w:t>lsp</w:t>
      </w:r>
      <w:proofErr w:type="spellEnd"/>
      <w:r w:rsidRPr="000E6DE8">
        <w:rPr>
          <w:sz w:val="28"/>
          <w:szCs w:val="28"/>
          <w:bdr w:val="none" w:sz="0" w:space="0" w:color="auto" w:frame="1"/>
        </w:rPr>
        <w:t>-</w:t>
      </w:r>
      <w:proofErr w:type="spellStart"/>
      <w:r w:rsidRPr="000E6DE8">
        <w:rPr>
          <w:sz w:val="28"/>
          <w:szCs w:val="28"/>
          <w:bdr w:val="none" w:sz="0" w:space="0" w:color="auto" w:frame="1"/>
          <w:lang w:val="en-US"/>
        </w:rPr>
        <w:t>adm</w:t>
      </w:r>
      <w:proofErr w:type="spellEnd"/>
      <w:r w:rsidRPr="000E6DE8">
        <w:rPr>
          <w:sz w:val="28"/>
          <w:szCs w:val="28"/>
          <w:bdr w:val="none" w:sz="0" w:space="0" w:color="auto" w:frame="1"/>
        </w:rPr>
        <w:t>.</w:t>
      </w:r>
      <w:proofErr w:type="spellStart"/>
      <w:r w:rsidRPr="000E6DE8"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) и информационных стендах Администрации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Лысогорского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сельского поселения.</w:t>
      </w:r>
    </w:p>
    <w:p w14:paraId="2A4FE8B9" w14:textId="77777777" w:rsidR="000E6DE8" w:rsidRPr="000E6DE8" w:rsidRDefault="000E6DE8" w:rsidP="000E6DE8">
      <w:pPr>
        <w:ind w:firstLine="708"/>
        <w:jc w:val="both"/>
        <w:textAlignment w:val="top"/>
        <w:rPr>
          <w:rFonts w:ascii="Trebuchet MS" w:hAnsi="Trebuchet MS"/>
          <w:sz w:val="28"/>
          <w:szCs w:val="28"/>
        </w:rPr>
      </w:pPr>
      <w:r w:rsidRPr="000E6DE8">
        <w:rPr>
          <w:color w:val="000000"/>
          <w:sz w:val="28"/>
          <w:szCs w:val="28"/>
        </w:rPr>
        <w:t>Ящики для сбора актуальных вопросов, замечаний и предложений от граждан поселения</w:t>
      </w:r>
      <w:r w:rsidRPr="000E6DE8">
        <w:rPr>
          <w:sz w:val="28"/>
          <w:szCs w:val="28"/>
          <w:bdr w:val="none" w:sz="0" w:space="0" w:color="auto" w:frame="1"/>
        </w:rPr>
        <w:t xml:space="preserve"> будут размещены в период с 24.01.2023 по 02.02.2023 года в Администрации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Лысогорского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сельского поселения (с.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Лысогорка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, ул. Кушнарева, д. 3),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Лысогорском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СДК (с. </w:t>
      </w:r>
      <w:proofErr w:type="spellStart"/>
      <w:r w:rsidRPr="000E6DE8">
        <w:rPr>
          <w:sz w:val="28"/>
          <w:szCs w:val="28"/>
          <w:bdr w:val="none" w:sz="0" w:space="0" w:color="auto" w:frame="1"/>
        </w:rPr>
        <w:t>Лысогорка</w:t>
      </w:r>
      <w:proofErr w:type="spellEnd"/>
      <w:r w:rsidRPr="000E6DE8">
        <w:rPr>
          <w:sz w:val="28"/>
          <w:szCs w:val="28"/>
          <w:bdr w:val="none" w:sz="0" w:space="0" w:color="auto" w:frame="1"/>
        </w:rPr>
        <w:t xml:space="preserve"> ул. Кушнарева, 7).</w:t>
      </w:r>
    </w:p>
    <w:p w14:paraId="569FCE62" w14:textId="77777777" w:rsidR="000E6DE8" w:rsidRPr="000E6DE8" w:rsidRDefault="000E6DE8" w:rsidP="000E6DE8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</w:p>
    <w:p w14:paraId="4BBD62E3" w14:textId="77777777" w:rsidR="000E6DE8" w:rsidRPr="000E6DE8" w:rsidRDefault="000E6DE8" w:rsidP="000E6DE8">
      <w:pPr>
        <w:spacing w:after="160" w:line="259" w:lineRule="auto"/>
        <w:rPr>
          <w:rFonts w:eastAsia="Calibri"/>
          <w:b/>
          <w:bCs/>
          <w:sz w:val="28"/>
          <w:szCs w:val="28"/>
          <w:lang w:eastAsia="en-US"/>
        </w:rPr>
      </w:pPr>
      <w:r w:rsidRPr="000E6DE8">
        <w:rPr>
          <w:rFonts w:eastAsia="Calibri"/>
          <w:b/>
          <w:bCs/>
          <w:sz w:val="28"/>
          <w:szCs w:val="28"/>
          <w:lang w:eastAsia="en-US"/>
        </w:rPr>
        <w:t>Тел. 8(863)48-36-345</w:t>
      </w:r>
    </w:p>
    <w:p w14:paraId="6AD973D9" w14:textId="77777777" w:rsidR="00CC3564" w:rsidRPr="00B81A53" w:rsidRDefault="00CC3564" w:rsidP="00CC3564">
      <w:pPr>
        <w:shd w:val="clear" w:color="auto" w:fill="FFFFFF"/>
        <w:spacing w:before="300" w:after="150" w:line="276" w:lineRule="auto"/>
        <w:outlineLvl w:val="0"/>
        <w:rPr>
          <w:b/>
          <w:bCs/>
          <w:kern w:val="36"/>
          <w:sz w:val="42"/>
          <w:szCs w:val="42"/>
        </w:rPr>
      </w:pPr>
    </w:p>
    <w:p w14:paraId="333E3D93" w14:textId="0C0DBC93" w:rsidR="00CC3564" w:rsidRDefault="00CC3564" w:rsidP="00CC3564">
      <w:pPr>
        <w:spacing w:line="276" w:lineRule="auto"/>
        <w:rPr>
          <w:szCs w:val="26"/>
        </w:rPr>
      </w:pPr>
    </w:p>
    <w:p w14:paraId="0607FFB0" w14:textId="7BE8C3D2" w:rsidR="007676E5" w:rsidRDefault="007676E5" w:rsidP="00CC3564">
      <w:pPr>
        <w:spacing w:line="276" w:lineRule="auto"/>
        <w:rPr>
          <w:szCs w:val="26"/>
        </w:rPr>
      </w:pPr>
    </w:p>
    <w:p w14:paraId="2BAD5B08" w14:textId="348A129B" w:rsidR="007676E5" w:rsidRDefault="007676E5" w:rsidP="00CC3564">
      <w:pPr>
        <w:spacing w:line="276" w:lineRule="auto"/>
        <w:rPr>
          <w:szCs w:val="26"/>
        </w:rPr>
      </w:pPr>
    </w:p>
    <w:p w14:paraId="2FF88FD6" w14:textId="77777777" w:rsidR="007676E5" w:rsidRPr="00B81A53" w:rsidRDefault="007676E5" w:rsidP="00CC3564">
      <w:pPr>
        <w:spacing w:line="276" w:lineRule="auto"/>
        <w:rPr>
          <w:szCs w:val="26"/>
        </w:rPr>
      </w:pPr>
    </w:p>
    <w:p w14:paraId="17970CDB" w14:textId="77777777" w:rsidR="00CC3564" w:rsidRDefault="00CC3564" w:rsidP="00530593">
      <w:pPr>
        <w:rPr>
          <w:sz w:val="28"/>
          <w:szCs w:val="28"/>
        </w:rPr>
      </w:pPr>
    </w:p>
    <w:p w14:paraId="6CD45FFA" w14:textId="77777777" w:rsidR="005B3AB5" w:rsidRDefault="005B3AB5" w:rsidP="00530593">
      <w:pPr>
        <w:rPr>
          <w:sz w:val="28"/>
          <w:szCs w:val="28"/>
        </w:rPr>
      </w:pPr>
    </w:p>
    <w:p w14:paraId="2A72FB26" w14:textId="77777777" w:rsidR="005B3AB5" w:rsidRDefault="005B3AB5" w:rsidP="00530593">
      <w:pPr>
        <w:rPr>
          <w:sz w:val="28"/>
          <w:szCs w:val="28"/>
        </w:rPr>
      </w:pPr>
    </w:p>
    <w:p w14:paraId="1819A810" w14:textId="77777777" w:rsidR="005B3AB5" w:rsidRDefault="005B3AB5" w:rsidP="00530593">
      <w:pPr>
        <w:rPr>
          <w:sz w:val="28"/>
          <w:szCs w:val="28"/>
        </w:rPr>
      </w:pPr>
    </w:p>
    <w:p w14:paraId="2B513DB0" w14:textId="77777777" w:rsidR="005B3AB5" w:rsidRDefault="005B3AB5" w:rsidP="00530593">
      <w:pPr>
        <w:rPr>
          <w:sz w:val="28"/>
          <w:szCs w:val="28"/>
        </w:rPr>
      </w:pPr>
    </w:p>
    <w:p w14:paraId="66B8548A" w14:textId="77777777" w:rsidR="005B3AB5" w:rsidRDefault="005B3AB5" w:rsidP="00530593">
      <w:pPr>
        <w:rPr>
          <w:sz w:val="28"/>
          <w:szCs w:val="28"/>
        </w:rPr>
      </w:pPr>
    </w:p>
    <w:p w14:paraId="48901689" w14:textId="77777777" w:rsidR="005B3AB5" w:rsidRDefault="005B3AB5" w:rsidP="00530593">
      <w:pPr>
        <w:rPr>
          <w:sz w:val="28"/>
          <w:szCs w:val="28"/>
        </w:rPr>
      </w:pPr>
    </w:p>
    <w:p w14:paraId="5ABD6EE5" w14:textId="77777777" w:rsidR="005B3AB5" w:rsidRDefault="005B3AB5" w:rsidP="00530593">
      <w:pPr>
        <w:rPr>
          <w:sz w:val="28"/>
          <w:szCs w:val="28"/>
        </w:rPr>
      </w:pPr>
    </w:p>
    <w:p w14:paraId="30541AF6" w14:textId="77777777" w:rsidR="005B3AB5" w:rsidRPr="00B81A53" w:rsidRDefault="005B3AB5" w:rsidP="00530593">
      <w:pPr>
        <w:rPr>
          <w:sz w:val="28"/>
          <w:szCs w:val="28"/>
        </w:rPr>
      </w:pPr>
      <w:bookmarkStart w:id="2" w:name="_GoBack"/>
      <w:bookmarkEnd w:id="2"/>
    </w:p>
    <w:p w14:paraId="06C5FCF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Учредитель: </w:t>
      </w:r>
    </w:p>
    <w:p w14:paraId="7486BF49" w14:textId="4635E7CB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Администрация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поселения.</w:t>
      </w:r>
    </w:p>
    <w:p w14:paraId="77E56D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Издается</w:t>
      </w:r>
    </w:p>
    <w:p w14:paraId="37A9833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«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Лысогорское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сельское поселение, но не реже 1 раза в квартал.</w:t>
      </w:r>
    </w:p>
    <w:p w14:paraId="7D1C5EBF" w14:textId="77777777" w:rsidR="00530593" w:rsidRPr="00B81A53" w:rsidRDefault="00530593" w:rsidP="00530593">
      <w:pPr>
        <w:shd w:val="clear" w:color="auto" w:fill="FFFFFF"/>
        <w:spacing w:after="225"/>
        <w:ind w:firstLine="400"/>
        <w:jc w:val="center"/>
        <w:rPr>
          <w:rFonts w:ascii="Trebuchet MS" w:hAnsi="Trebuchet MS"/>
          <w:i/>
          <w:iCs/>
          <w:sz w:val="20"/>
          <w:szCs w:val="20"/>
        </w:rPr>
      </w:pPr>
    </w:p>
    <w:p w14:paraId="446BD04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Распространяется </w:t>
      </w:r>
    </w:p>
    <w:p w14:paraId="7723112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БЕСПЛАТНО.</w:t>
      </w:r>
    </w:p>
    <w:p w14:paraId="1757118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248B07B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 xml:space="preserve">Тираж </w:t>
      </w:r>
      <w:r w:rsidRPr="00B81A53">
        <w:rPr>
          <w:rFonts w:ascii="Trebuchet MS" w:hAnsi="Trebuchet MS"/>
          <w:i/>
          <w:iCs/>
          <w:sz w:val="20"/>
          <w:szCs w:val="20"/>
        </w:rPr>
        <w:t>20 экз.</w:t>
      </w:r>
    </w:p>
    <w:p w14:paraId="39A70DE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</w:p>
    <w:p w14:paraId="58CCA7F0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Главный редактор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 средства  массовой информации</w:t>
      </w:r>
    </w:p>
    <w:p w14:paraId="3E53974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– периодическое печатное издание – «Информационный бюллетень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поселения» - Глава Администрации </w:t>
      </w: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Лысогорского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 xml:space="preserve"> сельского поселения </w:t>
      </w:r>
    </w:p>
    <w:p w14:paraId="27E03B24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БОШКОВА Наталья Витальевна.</w:t>
      </w:r>
    </w:p>
    <w:p w14:paraId="6049A992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04FB298C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32759BBA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b/>
          <w:i/>
          <w:iCs/>
          <w:sz w:val="20"/>
          <w:szCs w:val="20"/>
        </w:rPr>
      </w:pPr>
      <w:r w:rsidRPr="00B81A53">
        <w:rPr>
          <w:rFonts w:ascii="Trebuchet MS" w:hAnsi="Trebuchet MS"/>
          <w:b/>
          <w:i/>
          <w:iCs/>
          <w:sz w:val="20"/>
          <w:szCs w:val="20"/>
        </w:rPr>
        <w:t>Адрес редакции и издателя:</w:t>
      </w:r>
    </w:p>
    <w:p w14:paraId="64E40D6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 xml:space="preserve"> 346959, Ростовская область, Куйбышевский район, </w:t>
      </w:r>
    </w:p>
    <w:p w14:paraId="1BE40D27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  <w:proofErr w:type="spellStart"/>
      <w:r w:rsidRPr="00B81A53">
        <w:rPr>
          <w:rFonts w:ascii="Trebuchet MS" w:hAnsi="Trebuchet MS"/>
          <w:i/>
          <w:iCs/>
          <w:sz w:val="20"/>
          <w:szCs w:val="20"/>
        </w:rPr>
        <w:t>с.Лысогорка</w:t>
      </w:r>
      <w:proofErr w:type="spellEnd"/>
      <w:r w:rsidRPr="00B81A53">
        <w:rPr>
          <w:rFonts w:ascii="Trebuchet MS" w:hAnsi="Trebuchet MS"/>
          <w:i/>
          <w:iCs/>
          <w:sz w:val="20"/>
          <w:szCs w:val="20"/>
        </w:rPr>
        <w:t>, ул. Кооперативная, д. 8.</w:t>
      </w:r>
    </w:p>
    <w:p w14:paraId="16D962FE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2CB76B3D" w14:textId="77777777" w:rsidR="00530593" w:rsidRPr="00B81A53" w:rsidRDefault="00530593" w:rsidP="00530593">
      <w:pPr>
        <w:shd w:val="clear" w:color="auto" w:fill="FFFFFF"/>
        <w:jc w:val="center"/>
        <w:rPr>
          <w:rFonts w:ascii="Trebuchet MS" w:hAnsi="Trebuchet MS"/>
          <w:i/>
          <w:iCs/>
          <w:sz w:val="20"/>
          <w:szCs w:val="20"/>
        </w:rPr>
      </w:pPr>
    </w:p>
    <w:p w14:paraId="1399C925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Тел.:8(863)48-36-3-45</w:t>
      </w:r>
    </w:p>
    <w:p w14:paraId="0DC65CF2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</w:rPr>
        <w:t>Факс: 8(863)48-36-3-94</w:t>
      </w:r>
    </w:p>
    <w:p w14:paraId="0DE874DA" w14:textId="77777777" w:rsidR="00530593" w:rsidRPr="00B81A53" w:rsidRDefault="00530593" w:rsidP="00530593">
      <w:pPr>
        <w:shd w:val="clear" w:color="auto" w:fill="FFFFFF"/>
        <w:spacing w:after="225"/>
        <w:jc w:val="center"/>
        <w:rPr>
          <w:rFonts w:ascii="Trebuchet MS" w:hAnsi="Trebuchet MS"/>
          <w:i/>
          <w:iCs/>
          <w:sz w:val="20"/>
          <w:szCs w:val="20"/>
        </w:rPr>
      </w:pP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E</w:t>
      </w:r>
      <w:r w:rsidRPr="00B81A53">
        <w:rPr>
          <w:rFonts w:ascii="Trebuchet MS" w:hAnsi="Trebuchet MS"/>
          <w:i/>
          <w:iCs/>
          <w:sz w:val="20"/>
          <w:szCs w:val="20"/>
        </w:rPr>
        <w:t>-</w:t>
      </w:r>
      <w:r w:rsidRPr="00B81A53">
        <w:rPr>
          <w:rFonts w:ascii="Trebuchet MS" w:hAnsi="Trebuchet MS"/>
          <w:i/>
          <w:iCs/>
          <w:sz w:val="20"/>
          <w:szCs w:val="20"/>
          <w:lang w:val="en-US"/>
        </w:rPr>
        <w:t>mail</w:t>
      </w:r>
      <w:r w:rsidRPr="00B81A53">
        <w:rPr>
          <w:rFonts w:ascii="Trebuchet MS" w:hAnsi="Trebuchet MS"/>
          <w:i/>
          <w:iCs/>
          <w:sz w:val="20"/>
          <w:szCs w:val="20"/>
        </w:rPr>
        <w:t xml:space="preserve">: </w:t>
      </w:r>
      <w:hyperlink r:id="rId8" w:history="1"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lsp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-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adm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@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mail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</w:hyperlink>
      <w:r w:rsidRPr="00B81A53">
        <w:rPr>
          <w:rFonts w:ascii="Trebuchet MS" w:hAnsi="Trebuchet MS"/>
          <w:i/>
          <w:iCs/>
          <w:sz w:val="20"/>
          <w:szCs w:val="20"/>
        </w:rPr>
        <w:t xml:space="preserve">, </w:t>
      </w:r>
      <w:hyperlink r:id="rId9" w:history="1"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sp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19205@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donpac</w:t>
        </w:r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</w:rPr>
          <w:t>.</w:t>
        </w:r>
        <w:proofErr w:type="spellStart"/>
        <w:r w:rsidRPr="00B81A53">
          <w:rPr>
            <w:rStyle w:val="a7"/>
            <w:rFonts w:ascii="Trebuchet MS" w:hAnsi="Trebuchet MS"/>
            <w:i/>
            <w:iCs/>
            <w:color w:val="auto"/>
            <w:sz w:val="20"/>
            <w:szCs w:val="20"/>
            <w:lang w:val="en-US"/>
          </w:rPr>
          <w:t>ru</w:t>
        </w:r>
        <w:proofErr w:type="spellEnd"/>
      </w:hyperlink>
    </w:p>
    <w:p w14:paraId="29D786DE" w14:textId="77777777" w:rsidR="00530593" w:rsidRPr="00B81A53" w:rsidRDefault="00530593" w:rsidP="00530593">
      <w:pPr>
        <w:jc w:val="center"/>
        <w:rPr>
          <w:sz w:val="28"/>
          <w:szCs w:val="28"/>
        </w:rPr>
      </w:pPr>
    </w:p>
    <w:sectPr w:rsidR="00530593" w:rsidRPr="00B81A53" w:rsidSect="00C8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BB6CF" w14:textId="77777777" w:rsidR="00945677" w:rsidRDefault="00945677" w:rsidP="005E4950">
      <w:r>
        <w:separator/>
      </w:r>
    </w:p>
  </w:endnote>
  <w:endnote w:type="continuationSeparator" w:id="0">
    <w:p w14:paraId="6202C107" w14:textId="77777777" w:rsidR="00945677" w:rsidRDefault="00945677" w:rsidP="005E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2A44A" w14:textId="77777777" w:rsidR="00945677" w:rsidRDefault="00945677" w:rsidP="005E4950">
      <w:r>
        <w:separator/>
      </w:r>
    </w:p>
  </w:footnote>
  <w:footnote w:type="continuationSeparator" w:id="0">
    <w:p w14:paraId="5B9B8313" w14:textId="77777777" w:rsidR="00945677" w:rsidRDefault="00945677" w:rsidP="005E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6"/>
        <w:szCs w:val="2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6"/>
        <w:szCs w:val="2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6"/>
        <w:szCs w:val="2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6"/>
        <w:szCs w:val="2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6"/>
        <w:szCs w:val="26"/>
      </w:rPr>
    </w:lvl>
  </w:abstractNum>
  <w:abstractNum w:abstractNumId="3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07C20CA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5">
    <w:nsid w:val="134B532B"/>
    <w:multiLevelType w:val="hybridMultilevel"/>
    <w:tmpl w:val="ECDA1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A017FF"/>
    <w:multiLevelType w:val="hybridMultilevel"/>
    <w:tmpl w:val="932A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62C34"/>
    <w:multiLevelType w:val="multilevel"/>
    <w:tmpl w:val="21308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BD048C"/>
    <w:multiLevelType w:val="hybridMultilevel"/>
    <w:tmpl w:val="14D22ACE"/>
    <w:lvl w:ilvl="0" w:tplc="24A4EA10">
      <w:start w:val="3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1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24DAE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3">
    <w:nsid w:val="3822218B"/>
    <w:multiLevelType w:val="hybridMultilevel"/>
    <w:tmpl w:val="F65CDAD6"/>
    <w:lvl w:ilvl="0" w:tplc="A2808C7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F7237"/>
    <w:multiLevelType w:val="hybridMultilevel"/>
    <w:tmpl w:val="8DCA1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0C0276"/>
    <w:multiLevelType w:val="hybridMultilevel"/>
    <w:tmpl w:val="252A1220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>
    <w:nsid w:val="427131EF"/>
    <w:multiLevelType w:val="hybridMultilevel"/>
    <w:tmpl w:val="9FD05F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66295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1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37791"/>
    <w:multiLevelType w:val="hybridMultilevel"/>
    <w:tmpl w:val="53D8F4AE"/>
    <w:lvl w:ilvl="0" w:tplc="C07A8C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F3D91"/>
    <w:multiLevelType w:val="multilevel"/>
    <w:tmpl w:val="4C8E6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25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6">
    <w:nsid w:val="6D6757AC"/>
    <w:multiLevelType w:val="multilevel"/>
    <w:tmpl w:val="4974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7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7E9568AB"/>
    <w:multiLevelType w:val="hybridMultilevel"/>
    <w:tmpl w:val="EF041514"/>
    <w:lvl w:ilvl="0" w:tplc="40127904">
      <w:start w:val="3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B23B77"/>
    <w:multiLevelType w:val="hybridMultilevel"/>
    <w:tmpl w:val="751E7878"/>
    <w:lvl w:ilvl="0" w:tplc="8910966E">
      <w:start w:val="1"/>
      <w:numFmt w:val="decimal"/>
      <w:pStyle w:val="1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764" w:hanging="180"/>
      </w:pPr>
    </w:lvl>
  </w:abstractNum>
  <w:abstractNum w:abstractNumId="31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8"/>
  </w:num>
  <w:num w:numId="4">
    <w:abstractNumId w:val="27"/>
  </w:num>
  <w:num w:numId="5">
    <w:abstractNumId w:val="31"/>
  </w:num>
  <w:num w:numId="6">
    <w:abstractNumId w:val="6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5"/>
  </w:num>
  <w:num w:numId="13">
    <w:abstractNumId w:val="11"/>
  </w:num>
  <w:num w:numId="14">
    <w:abstractNumId w:val="19"/>
  </w:num>
  <w:num w:numId="15">
    <w:abstractNumId w:val="21"/>
  </w:num>
  <w:num w:numId="16">
    <w:abstractNumId w:val="23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</w:num>
  <w:num w:numId="21">
    <w:abstractNumId w:val="16"/>
  </w:num>
  <w:num w:numId="22">
    <w:abstractNumId w:val="15"/>
  </w:num>
  <w:num w:numId="23">
    <w:abstractNumId w:val="26"/>
  </w:num>
  <w:num w:numId="24">
    <w:abstractNumId w:val="7"/>
  </w:num>
  <w:num w:numId="25">
    <w:abstractNumId w:val="24"/>
  </w:num>
  <w:num w:numId="26">
    <w:abstractNumId w:val="4"/>
  </w:num>
  <w:num w:numId="27">
    <w:abstractNumId w:val="20"/>
  </w:num>
  <w:num w:numId="28">
    <w:abstractNumId w:val="12"/>
  </w:num>
  <w:num w:numId="29">
    <w:abstractNumId w:val="18"/>
  </w:num>
  <w:num w:numId="30">
    <w:abstractNumId w:val="2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FF"/>
    <w:rsid w:val="00087C40"/>
    <w:rsid w:val="000C60E6"/>
    <w:rsid w:val="000E6DE8"/>
    <w:rsid w:val="0014107E"/>
    <w:rsid w:val="00191E67"/>
    <w:rsid w:val="001C11BF"/>
    <w:rsid w:val="001D1A06"/>
    <w:rsid w:val="001F5554"/>
    <w:rsid w:val="002B6918"/>
    <w:rsid w:val="003050B6"/>
    <w:rsid w:val="00316241"/>
    <w:rsid w:val="0034253B"/>
    <w:rsid w:val="003F3C04"/>
    <w:rsid w:val="00476F21"/>
    <w:rsid w:val="00490EAF"/>
    <w:rsid w:val="004E0655"/>
    <w:rsid w:val="004E4275"/>
    <w:rsid w:val="00530593"/>
    <w:rsid w:val="005A2922"/>
    <w:rsid w:val="005B3AB5"/>
    <w:rsid w:val="005E4950"/>
    <w:rsid w:val="006523C2"/>
    <w:rsid w:val="00655852"/>
    <w:rsid w:val="006610AE"/>
    <w:rsid w:val="006C7C04"/>
    <w:rsid w:val="007676E5"/>
    <w:rsid w:val="0078009E"/>
    <w:rsid w:val="00880DEA"/>
    <w:rsid w:val="00883443"/>
    <w:rsid w:val="00891BFF"/>
    <w:rsid w:val="00945677"/>
    <w:rsid w:val="00A16393"/>
    <w:rsid w:val="00A17B09"/>
    <w:rsid w:val="00A3656F"/>
    <w:rsid w:val="00A50A42"/>
    <w:rsid w:val="00B230C5"/>
    <w:rsid w:val="00B27DE7"/>
    <w:rsid w:val="00B7664D"/>
    <w:rsid w:val="00B81A53"/>
    <w:rsid w:val="00C80B63"/>
    <w:rsid w:val="00CC3564"/>
    <w:rsid w:val="00D83868"/>
    <w:rsid w:val="00DA3EC4"/>
    <w:rsid w:val="00DC337C"/>
    <w:rsid w:val="00E35655"/>
    <w:rsid w:val="00EE46D3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iPriority w:val="99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3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uiPriority w:val="99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uiPriority w:val="1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rsid w:val="00DA3EC4"/>
    <w:rPr>
      <w:sz w:val="16"/>
      <w:szCs w:val="16"/>
    </w:rPr>
  </w:style>
  <w:style w:type="paragraph" w:styleId="aff8">
    <w:name w:val="annotation text"/>
    <w:basedOn w:val="a1"/>
    <w:link w:val="aff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uiPriority w:val="20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2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3">
    <w:name w:val="Plain Text"/>
    <w:basedOn w:val="a1"/>
    <w:link w:val="afff4"/>
    <w:rsid w:val="0078009E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rsid w:val="0078009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DA3EC4"/>
    <w:pPr>
      <w:keepNext/>
      <w:keepLines/>
      <w:numPr>
        <w:numId w:val="1"/>
      </w:numPr>
      <w:outlineLvl w:val="0"/>
    </w:pPr>
    <w:rPr>
      <w:b/>
      <w:bCs/>
      <w:color w:val="000000"/>
      <w:sz w:val="20"/>
      <w:szCs w:val="20"/>
      <w:lang w:val="x-none" w:eastAsia="ar-SA"/>
    </w:rPr>
  </w:style>
  <w:style w:type="paragraph" w:styleId="2">
    <w:name w:val="heading 2"/>
    <w:aliases w:val="H2,&quot;Изумруд&quot;"/>
    <w:basedOn w:val="a1"/>
    <w:next w:val="a1"/>
    <w:link w:val="20"/>
    <w:qFormat/>
    <w:rsid w:val="00DA3EC4"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x-none" w:eastAsia="ar-SA"/>
    </w:rPr>
  </w:style>
  <w:style w:type="paragraph" w:styleId="3">
    <w:name w:val="heading 3"/>
    <w:basedOn w:val="a1"/>
    <w:next w:val="a1"/>
    <w:link w:val="30"/>
    <w:unhideWhenUsed/>
    <w:qFormat/>
    <w:rsid w:val="00530593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1"/>
    <w:next w:val="a1"/>
    <w:link w:val="40"/>
    <w:qFormat/>
    <w:rsid w:val="00DA3EC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5">
    <w:name w:val="heading 5"/>
    <w:basedOn w:val="a1"/>
    <w:next w:val="a1"/>
    <w:link w:val="50"/>
    <w:qFormat/>
    <w:rsid w:val="00DA3EC4"/>
    <w:pPr>
      <w:keepNext/>
      <w:keepLines/>
      <w:numPr>
        <w:ilvl w:val="4"/>
        <w:numId w:val="1"/>
      </w:numPr>
      <w:outlineLvl w:val="4"/>
    </w:pPr>
    <w:rPr>
      <w:sz w:val="28"/>
      <w:szCs w:val="28"/>
      <w:lang w:eastAsia="ar-SA"/>
    </w:rPr>
  </w:style>
  <w:style w:type="paragraph" w:styleId="6">
    <w:name w:val="heading 6"/>
    <w:basedOn w:val="a1"/>
    <w:next w:val="a1"/>
    <w:link w:val="60"/>
    <w:uiPriority w:val="9"/>
    <w:qFormat/>
    <w:rsid w:val="00DA3EC4"/>
    <w:pPr>
      <w:keepNext/>
      <w:keepLines/>
      <w:numPr>
        <w:ilvl w:val="5"/>
        <w:numId w:val="1"/>
      </w:numPr>
      <w:outlineLvl w:val="5"/>
    </w:pPr>
    <w:rPr>
      <w:lang w:val="x-none" w:eastAsia="ar-SA"/>
    </w:rPr>
  </w:style>
  <w:style w:type="paragraph" w:styleId="7">
    <w:name w:val="heading 7"/>
    <w:basedOn w:val="a1"/>
    <w:next w:val="a1"/>
    <w:link w:val="70"/>
    <w:qFormat/>
    <w:rsid w:val="00DA3EC4"/>
    <w:pPr>
      <w:keepNext/>
      <w:keepLines/>
      <w:numPr>
        <w:ilvl w:val="6"/>
        <w:numId w:val="1"/>
      </w:numPr>
      <w:jc w:val="center"/>
      <w:outlineLvl w:val="6"/>
    </w:pPr>
    <w:rPr>
      <w:b/>
      <w:bCs/>
      <w:sz w:val="20"/>
      <w:szCs w:val="20"/>
      <w:lang w:val="x-none" w:eastAsia="ar-SA"/>
    </w:rPr>
  </w:style>
  <w:style w:type="paragraph" w:styleId="8">
    <w:name w:val="heading 8"/>
    <w:basedOn w:val="a1"/>
    <w:next w:val="a1"/>
    <w:link w:val="80"/>
    <w:unhideWhenUsed/>
    <w:qFormat/>
    <w:rsid w:val="0053059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qFormat/>
    <w:rsid w:val="00DA3EC4"/>
    <w:pPr>
      <w:keepNext/>
      <w:widowControl w:val="0"/>
      <w:numPr>
        <w:ilvl w:val="8"/>
        <w:numId w:val="1"/>
      </w:numPr>
      <w:tabs>
        <w:tab w:val="left" w:pos="390"/>
        <w:tab w:val="left" w:pos="5525"/>
        <w:tab w:val="left" w:pos="6192"/>
        <w:tab w:val="left" w:pos="6581"/>
        <w:tab w:val="left" w:pos="7382"/>
        <w:tab w:val="left" w:pos="7747"/>
        <w:tab w:val="left" w:pos="8438"/>
        <w:tab w:val="left" w:pos="9216"/>
        <w:tab w:val="left" w:pos="9994"/>
      </w:tabs>
      <w:jc w:val="center"/>
      <w:outlineLvl w:val="8"/>
    </w:pPr>
    <w:rPr>
      <w:b/>
      <w:bCs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5305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5">
    <w:name w:val="Normal (Web)"/>
    <w:basedOn w:val="a1"/>
    <w:uiPriority w:val="99"/>
    <w:unhideWhenUsed/>
    <w:rsid w:val="00530593"/>
    <w:pPr>
      <w:spacing w:before="100" w:beforeAutospacing="1" w:after="100" w:afterAutospacing="1"/>
    </w:pPr>
  </w:style>
  <w:style w:type="paragraph" w:styleId="a6">
    <w:name w:val="List Paragraph"/>
    <w:aliases w:val="Bullet List,FooterText,numbered,Paragraphe de liste1,lp1,it_List1,Абзац списка литеральный,Абзац списка2,Абзац списка21"/>
    <w:basedOn w:val="a1"/>
    <w:qFormat/>
    <w:rsid w:val="005305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uiPriority w:val="99"/>
    <w:rsid w:val="00530593"/>
    <w:rPr>
      <w:rFonts w:cs="Times New Roman"/>
      <w:color w:val="0000FF"/>
      <w:u w:val="single"/>
    </w:rPr>
  </w:style>
  <w:style w:type="paragraph" w:styleId="a8">
    <w:name w:val="Body Text"/>
    <w:aliases w:val="Основной текст1,Основной текст Знак Знак,bt"/>
    <w:basedOn w:val="a1"/>
    <w:link w:val="a9"/>
    <w:unhideWhenUsed/>
    <w:rsid w:val="00530593"/>
    <w:pPr>
      <w:jc w:val="both"/>
    </w:pPr>
    <w:rPr>
      <w:sz w:val="28"/>
      <w:szCs w:val="20"/>
    </w:rPr>
  </w:style>
  <w:style w:type="character" w:customStyle="1" w:styleId="a9">
    <w:name w:val="Основной текст Знак"/>
    <w:aliases w:val="Основной текст1 Знак2,Основной текст Знак Знак Знак2,bt Знак2"/>
    <w:basedOn w:val="a2"/>
    <w:link w:val="a8"/>
    <w:semiHidden/>
    <w:rsid w:val="00530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tppt">
    <w:name w:val="justppt"/>
    <w:basedOn w:val="a1"/>
    <w:rsid w:val="00530593"/>
    <w:pPr>
      <w:spacing w:before="100" w:beforeAutospacing="1" w:after="100" w:afterAutospacing="1"/>
    </w:pPr>
  </w:style>
  <w:style w:type="paragraph" w:styleId="aa">
    <w:name w:val="header"/>
    <w:basedOn w:val="a1"/>
    <w:link w:val="ab"/>
    <w:rsid w:val="00530593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rsid w:val="005305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1"/>
    <w:next w:val="a1"/>
    <w:qFormat/>
    <w:rsid w:val="00530593"/>
    <w:pPr>
      <w:autoSpaceDE w:val="0"/>
      <w:autoSpaceDN w:val="0"/>
      <w:jc w:val="center"/>
    </w:pPr>
    <w:rPr>
      <w:b/>
      <w:bCs/>
      <w:smallCaps/>
      <w:sz w:val="28"/>
      <w:szCs w:val="28"/>
    </w:rPr>
  </w:style>
  <w:style w:type="paragraph" w:customStyle="1" w:styleId="ConsPlusTitle">
    <w:name w:val="ConsPlusTitle"/>
    <w:rsid w:val="00530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note text"/>
    <w:basedOn w:val="a1"/>
    <w:link w:val="ae"/>
    <w:unhideWhenUsed/>
    <w:rsid w:val="005E4950"/>
    <w:rPr>
      <w:sz w:val="20"/>
      <w:szCs w:val="20"/>
      <w:lang w:val="en-US" w:eastAsia="en-US"/>
    </w:rPr>
  </w:style>
  <w:style w:type="character" w:customStyle="1" w:styleId="ae">
    <w:name w:val="Текст сноски Знак"/>
    <w:basedOn w:val="a2"/>
    <w:link w:val="ad"/>
    <w:rsid w:val="005E49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1">
    <w:name w:val="Основной текст 21"/>
    <w:basedOn w:val="a1"/>
    <w:rsid w:val="005E495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ConsPlusNonformat">
    <w:name w:val="ConsPlusNonformat"/>
    <w:basedOn w:val="a1"/>
    <w:next w:val="a1"/>
    <w:rsid w:val="005E4950"/>
    <w:pPr>
      <w:suppressAutoHyphens/>
      <w:autoSpaceDE w:val="0"/>
    </w:pPr>
    <w:rPr>
      <w:rFonts w:ascii="Courier New" w:eastAsia="Courier New" w:hAnsi="Courier New"/>
      <w:sz w:val="20"/>
      <w:szCs w:val="20"/>
    </w:rPr>
  </w:style>
  <w:style w:type="character" w:styleId="af">
    <w:name w:val="footnote reference"/>
    <w:aliases w:val="Знак сноски-FN,Ciae niinee-FN,Знак сноски 1"/>
    <w:unhideWhenUsed/>
    <w:rsid w:val="005E4950"/>
    <w:rPr>
      <w:vertAlign w:val="superscript"/>
    </w:rPr>
  </w:style>
  <w:style w:type="character" w:customStyle="1" w:styleId="FontStyle11">
    <w:name w:val="Font Style11"/>
    <w:rsid w:val="005E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5E495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5E4950"/>
    <w:rPr>
      <w:rFonts w:ascii="Times New Roman" w:hAnsi="Times New Roman" w:cs="Times New Roman" w:hint="default"/>
      <w:sz w:val="22"/>
      <w:szCs w:val="22"/>
    </w:rPr>
  </w:style>
  <w:style w:type="table" w:styleId="af0">
    <w:name w:val="Table Grid"/>
    <w:basedOn w:val="a3"/>
    <w:uiPriority w:val="39"/>
    <w:rsid w:val="00A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1"/>
    <w:link w:val="af2"/>
    <w:uiPriority w:val="99"/>
    <w:unhideWhenUsed/>
    <w:rsid w:val="002B69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2B6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1"/>
    <w:link w:val="af4"/>
    <w:unhideWhenUsed/>
    <w:rsid w:val="00DA3EC4"/>
    <w:pPr>
      <w:spacing w:after="120"/>
      <w:ind w:left="283"/>
    </w:p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2"/>
    <w:basedOn w:val="a2"/>
    <w:link w:val="af3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1,H1 Знак1,&quot;Алмаз&quot; Знак"/>
    <w:basedOn w:val="a2"/>
    <w:link w:val="1"/>
    <w:rsid w:val="00DA3EC4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ar-SA"/>
    </w:rPr>
  </w:style>
  <w:style w:type="character" w:customStyle="1" w:styleId="20">
    <w:name w:val="Заголовок 2 Знак"/>
    <w:aliases w:val="H2 Знак,&quot;Изумруд&quot; Знак"/>
    <w:basedOn w:val="a2"/>
    <w:link w:val="2"/>
    <w:rsid w:val="00DA3EC4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40">
    <w:name w:val="Заголовок 4 Знак"/>
    <w:basedOn w:val="a2"/>
    <w:link w:val="4"/>
    <w:rsid w:val="00DA3EC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2"/>
    <w:link w:val="5"/>
    <w:rsid w:val="00DA3EC4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uiPriority w:val="9"/>
    <w:rsid w:val="00DA3EC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70">
    <w:name w:val="Заголовок 7 Знак"/>
    <w:basedOn w:val="a2"/>
    <w:link w:val="7"/>
    <w:rsid w:val="00DA3EC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90">
    <w:name w:val="Заголовок 9 Знак"/>
    <w:basedOn w:val="a2"/>
    <w:link w:val="9"/>
    <w:rsid w:val="00DA3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Знак"/>
    <w:basedOn w:val="a1"/>
    <w:rsid w:val="00DA3EC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bsatz-Standardschriftart">
    <w:name w:val="Absatz-Standardschriftart"/>
    <w:rsid w:val="00DA3EC4"/>
  </w:style>
  <w:style w:type="character" w:customStyle="1" w:styleId="WW-Absatz-Standardschriftart">
    <w:name w:val="WW-Absatz-Standardschriftart"/>
    <w:rsid w:val="00DA3EC4"/>
  </w:style>
  <w:style w:type="character" w:customStyle="1" w:styleId="WW8Num3z0">
    <w:name w:val="WW8Num3z0"/>
    <w:rsid w:val="00DA3EC4"/>
    <w:rPr>
      <w:b/>
      <w:bCs/>
    </w:rPr>
  </w:style>
  <w:style w:type="character" w:customStyle="1" w:styleId="WW8Num5z0">
    <w:name w:val="WW8Num5z0"/>
    <w:rsid w:val="00DA3EC4"/>
    <w:rPr>
      <w:b/>
    </w:rPr>
  </w:style>
  <w:style w:type="character" w:customStyle="1" w:styleId="11">
    <w:name w:val="Основной шрифт абзаца1"/>
    <w:rsid w:val="00DA3EC4"/>
  </w:style>
  <w:style w:type="character" w:styleId="af6">
    <w:name w:val="page number"/>
    <w:basedOn w:val="11"/>
    <w:rsid w:val="00DA3EC4"/>
  </w:style>
  <w:style w:type="character" w:customStyle="1" w:styleId="af7">
    <w:name w:val="Раздел Договора Знак"/>
    <w:aliases w:val="H1 Знак,&quot;Алмаз&quot; Знак Знак"/>
    <w:rsid w:val="00DA3EC4"/>
    <w:rPr>
      <w:b/>
      <w:bCs/>
      <w:color w:val="000000"/>
      <w:lang w:val="ru-RU" w:eastAsia="ar-SA" w:bidi="ar-SA"/>
    </w:rPr>
  </w:style>
  <w:style w:type="paragraph" w:styleId="af8">
    <w:name w:val="Title"/>
    <w:basedOn w:val="a1"/>
    <w:next w:val="a8"/>
    <w:link w:val="af9"/>
    <w:rsid w:val="00DA3EC4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9">
    <w:name w:val="Название Знак"/>
    <w:basedOn w:val="a2"/>
    <w:link w:val="af8"/>
    <w:rsid w:val="00DA3EC4"/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22">
    <w:name w:val="Основной текст Знак2"/>
    <w:aliases w:val="Основной текст1 Знак1,Основной текст Знак Знак1,Основной текст Знак Знак Знак1,bt Знак1"/>
    <w:locked/>
    <w:rsid w:val="00DA3EC4"/>
    <w:rPr>
      <w:b/>
      <w:bCs/>
      <w:color w:val="000000"/>
      <w:sz w:val="24"/>
      <w:szCs w:val="24"/>
      <w:lang w:val="ru-RU" w:eastAsia="ar-SA" w:bidi="ar-SA"/>
    </w:rPr>
  </w:style>
  <w:style w:type="paragraph" w:styleId="afa">
    <w:name w:val="List"/>
    <w:basedOn w:val="a8"/>
    <w:rsid w:val="00DA3EC4"/>
    <w:pPr>
      <w:keepNext/>
      <w:keepLines/>
      <w:jc w:val="center"/>
    </w:pPr>
    <w:rPr>
      <w:rFonts w:cs="Mangal"/>
      <w:b/>
      <w:bCs/>
      <w:color w:val="000000"/>
      <w:sz w:val="24"/>
      <w:szCs w:val="24"/>
      <w:lang w:eastAsia="ar-SA"/>
    </w:rPr>
  </w:style>
  <w:style w:type="paragraph" w:customStyle="1" w:styleId="12">
    <w:name w:val="Название1"/>
    <w:basedOn w:val="a1"/>
    <w:rsid w:val="00DA3EC4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3">
    <w:name w:val="Указатель1"/>
    <w:basedOn w:val="a1"/>
    <w:rsid w:val="00DA3EC4"/>
    <w:pPr>
      <w:suppressLineNumbers/>
    </w:pPr>
    <w:rPr>
      <w:rFonts w:cs="Mangal"/>
      <w:sz w:val="20"/>
      <w:szCs w:val="20"/>
      <w:lang w:eastAsia="ar-SA"/>
    </w:rPr>
  </w:style>
  <w:style w:type="paragraph" w:customStyle="1" w:styleId="afb">
    <w:basedOn w:val="a1"/>
    <w:next w:val="a5"/>
    <w:rsid w:val="00DA3EC4"/>
    <w:pPr>
      <w:spacing w:before="100" w:beforeAutospacing="1" w:after="100" w:afterAutospacing="1"/>
    </w:pPr>
  </w:style>
  <w:style w:type="paragraph" w:styleId="afc">
    <w:name w:val="Subtitle"/>
    <w:basedOn w:val="af8"/>
    <w:next w:val="a8"/>
    <w:link w:val="afd"/>
    <w:qFormat/>
    <w:rsid w:val="00DA3EC4"/>
    <w:pPr>
      <w:jc w:val="center"/>
    </w:pPr>
    <w:rPr>
      <w:i/>
      <w:iCs/>
    </w:rPr>
  </w:style>
  <w:style w:type="character" w:customStyle="1" w:styleId="afd">
    <w:name w:val="Подзаголовок Знак"/>
    <w:basedOn w:val="a2"/>
    <w:link w:val="afc"/>
    <w:rsid w:val="00DA3EC4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1"/>
    <w:rsid w:val="00DA3EC4"/>
    <w:pPr>
      <w:keepNext/>
      <w:keepLine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Normal">
    <w:name w:val="ConsNormal"/>
    <w:link w:val="ConsNormal0"/>
    <w:rsid w:val="00DA3E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character" w:customStyle="1" w:styleId="ConsNormal0">
    <w:name w:val="ConsNormal Знак"/>
    <w:link w:val="ConsNormal"/>
    <w:rsid w:val="00DA3EC4"/>
    <w:rPr>
      <w:rFonts w:ascii="Arial" w:eastAsia="Arial" w:hAnsi="Arial" w:cs="Arial"/>
      <w:sz w:val="16"/>
      <w:szCs w:val="16"/>
      <w:lang w:eastAsia="ar-SA"/>
    </w:rPr>
  </w:style>
  <w:style w:type="paragraph" w:customStyle="1" w:styleId="14">
    <w:name w:val="Основной текст с отступом1"/>
    <w:basedOn w:val="a1"/>
    <w:rsid w:val="00DA3EC4"/>
    <w:pPr>
      <w:ind w:firstLine="720"/>
    </w:pPr>
    <w:rPr>
      <w:lang w:eastAsia="ar-SA"/>
    </w:rPr>
  </w:style>
  <w:style w:type="paragraph" w:customStyle="1" w:styleId="31">
    <w:name w:val="Основной текст 31"/>
    <w:basedOn w:val="a1"/>
    <w:rsid w:val="00DA3EC4"/>
    <w:pPr>
      <w:keepNext/>
      <w:keepLines/>
      <w:jc w:val="center"/>
    </w:pPr>
    <w:rPr>
      <w:b/>
      <w:bCs/>
      <w:lang w:eastAsia="ar-SA"/>
    </w:rPr>
  </w:style>
  <w:style w:type="paragraph" w:customStyle="1" w:styleId="15">
    <w:name w:val="Название объекта1"/>
    <w:basedOn w:val="a1"/>
    <w:next w:val="a1"/>
    <w:rsid w:val="00DA3EC4"/>
    <w:pPr>
      <w:jc w:val="right"/>
    </w:pPr>
    <w:rPr>
      <w:lang w:eastAsia="ar-SA"/>
    </w:rPr>
  </w:style>
  <w:style w:type="paragraph" w:customStyle="1" w:styleId="ConsPlusCell">
    <w:name w:val="ConsPlusCell"/>
    <w:rsid w:val="00DA3E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Знак Знак Знак1 Знак"/>
    <w:basedOn w:val="a1"/>
    <w:rsid w:val="00DA3EC4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ConsTitle">
    <w:name w:val="ConsTitle"/>
    <w:uiPriority w:val="99"/>
    <w:rsid w:val="00DA3E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Обычный текст"/>
    <w:basedOn w:val="a1"/>
    <w:rsid w:val="00DA3EC4"/>
    <w:pPr>
      <w:ind w:firstLine="567"/>
      <w:jc w:val="both"/>
    </w:pPr>
    <w:rPr>
      <w:sz w:val="28"/>
      <w:lang w:eastAsia="ar-SA"/>
    </w:rPr>
  </w:style>
  <w:style w:type="paragraph" w:customStyle="1" w:styleId="aff">
    <w:name w:val="Содержимое таблицы"/>
    <w:basedOn w:val="a1"/>
    <w:rsid w:val="00DA3EC4"/>
    <w:pPr>
      <w:suppressLineNumbers/>
    </w:pPr>
    <w:rPr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DA3EC4"/>
    <w:pPr>
      <w:jc w:val="center"/>
    </w:pPr>
    <w:rPr>
      <w:b/>
      <w:bCs/>
    </w:rPr>
  </w:style>
  <w:style w:type="paragraph" w:customStyle="1" w:styleId="aff1">
    <w:name w:val="Содержимое врезки"/>
    <w:basedOn w:val="a8"/>
    <w:rsid w:val="00DA3EC4"/>
    <w:pPr>
      <w:keepNext/>
      <w:keepLines/>
      <w:jc w:val="center"/>
    </w:pPr>
    <w:rPr>
      <w:b/>
      <w:bCs/>
      <w:color w:val="000000"/>
      <w:sz w:val="24"/>
      <w:szCs w:val="24"/>
      <w:lang w:eastAsia="ar-SA"/>
    </w:rPr>
  </w:style>
  <w:style w:type="paragraph" w:styleId="23">
    <w:name w:val="Body Text Indent 2"/>
    <w:basedOn w:val="a1"/>
    <w:link w:val="24"/>
    <w:rsid w:val="00DA3EC4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DA3E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5">
    <w:name w:val="Body Text 2"/>
    <w:basedOn w:val="a1"/>
    <w:link w:val="26"/>
    <w:rsid w:val="00DA3EC4"/>
    <w:pPr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2"/>
    <w:link w:val="25"/>
    <w:rsid w:val="00DA3E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1"/>
    <w:link w:val="33"/>
    <w:rsid w:val="00DA3EC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2">
    <w:name w:val="No Spacing"/>
    <w:uiPriority w:val="1"/>
    <w:qFormat/>
    <w:rsid w:val="00DA3EC4"/>
    <w:pPr>
      <w:spacing w:after="0" w:line="240" w:lineRule="auto"/>
    </w:pPr>
    <w:rPr>
      <w:rFonts w:ascii="Calibri" w:eastAsia="Calibri" w:hAnsi="Calibri" w:cs="Times New Roman"/>
    </w:rPr>
  </w:style>
  <w:style w:type="paragraph" w:styleId="aff3">
    <w:name w:val="Balloon Text"/>
    <w:basedOn w:val="a1"/>
    <w:link w:val="aff4"/>
    <w:rsid w:val="00DA3EC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DA3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">
    <w:name w:val="Знак1"/>
    <w:basedOn w:val="a1"/>
    <w:rsid w:val="00DA3E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5">
    <w:name w:val="ЭЭГ"/>
    <w:basedOn w:val="a1"/>
    <w:rsid w:val="00DA3EC4"/>
    <w:pPr>
      <w:spacing w:line="360" w:lineRule="auto"/>
      <w:ind w:firstLine="720"/>
      <w:jc w:val="both"/>
    </w:pPr>
  </w:style>
  <w:style w:type="paragraph" w:styleId="34">
    <w:name w:val="Body Text Indent 3"/>
    <w:basedOn w:val="a1"/>
    <w:link w:val="35"/>
    <w:rsid w:val="00DA3EC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A3E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ANX">
    <w:name w:val="NormalANX"/>
    <w:basedOn w:val="a1"/>
    <w:rsid w:val="00DA3EC4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Default">
    <w:name w:val="Default"/>
    <w:rsid w:val="00DA3E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ижатый влево"/>
    <w:basedOn w:val="a1"/>
    <w:next w:val="a1"/>
    <w:rsid w:val="00DA3EC4"/>
    <w:pPr>
      <w:widowControl w:val="0"/>
      <w:numPr>
        <w:numId w:val="18"/>
      </w:numPr>
      <w:tabs>
        <w:tab w:val="clear" w:pos="1571"/>
      </w:tabs>
      <w:autoSpaceDE w:val="0"/>
      <w:autoSpaceDN w:val="0"/>
      <w:adjustRightInd w:val="0"/>
      <w:ind w:firstLine="0"/>
    </w:pPr>
    <w:rPr>
      <w:rFonts w:ascii="Arial" w:hAnsi="Arial" w:cs="Arial"/>
    </w:rPr>
  </w:style>
  <w:style w:type="paragraph" w:customStyle="1" w:styleId="18">
    <w:name w:val="Без интервала1"/>
    <w:qFormat/>
    <w:rsid w:val="00DA3E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1"/>
    <w:qFormat/>
    <w:rsid w:val="00DA3EC4"/>
    <w:pPr>
      <w:ind w:left="720"/>
      <w:contextualSpacing/>
    </w:pPr>
    <w:rPr>
      <w:sz w:val="20"/>
      <w:szCs w:val="20"/>
    </w:rPr>
  </w:style>
  <w:style w:type="paragraph" w:styleId="27">
    <w:name w:val="Body Text First Indent 2"/>
    <w:basedOn w:val="af3"/>
    <w:link w:val="28"/>
    <w:rsid w:val="00DA3EC4"/>
    <w:pPr>
      <w:ind w:firstLine="210"/>
    </w:pPr>
  </w:style>
  <w:style w:type="character" w:customStyle="1" w:styleId="28">
    <w:name w:val="Красная строка 2 Знак"/>
    <w:basedOn w:val="af4"/>
    <w:link w:val="27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умерованный абзац"/>
    <w:rsid w:val="00DA3EC4"/>
    <w:pPr>
      <w:numPr>
        <w:numId w:val="2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41">
    <w:name w:val="Знак Знак4"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 с отступом.Нумерованный список !!.Надин стиль"/>
    <w:basedOn w:val="a1"/>
    <w:rsid w:val="00DA3EC4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character" w:styleId="aff7">
    <w:name w:val="annotation reference"/>
    <w:rsid w:val="00DA3EC4"/>
    <w:rPr>
      <w:sz w:val="16"/>
      <w:szCs w:val="16"/>
    </w:rPr>
  </w:style>
  <w:style w:type="paragraph" w:styleId="aff8">
    <w:name w:val="annotation text"/>
    <w:basedOn w:val="a1"/>
    <w:link w:val="aff9"/>
    <w:rsid w:val="00DA3EC4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rsid w:val="00DA3E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DA3EC4"/>
    <w:rPr>
      <w:b/>
      <w:bCs/>
    </w:rPr>
  </w:style>
  <w:style w:type="character" w:customStyle="1" w:styleId="affb">
    <w:name w:val="Тема примечания Знак"/>
    <w:basedOn w:val="aff9"/>
    <w:link w:val="affa"/>
    <w:rsid w:val="00DA3E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0">
    <w:name w:val="Знак Знак10"/>
    <w:rsid w:val="00DA3EC4"/>
    <w:rPr>
      <w:b/>
      <w:sz w:val="24"/>
    </w:rPr>
  </w:style>
  <w:style w:type="character" w:customStyle="1" w:styleId="120">
    <w:name w:val="Знак Знак12"/>
    <w:rsid w:val="00DA3EC4"/>
  </w:style>
  <w:style w:type="character" w:customStyle="1" w:styleId="110">
    <w:name w:val="Знак Знак11"/>
    <w:rsid w:val="00DA3EC4"/>
    <w:rPr>
      <w:b/>
      <w:bCs/>
      <w:sz w:val="24"/>
      <w:szCs w:val="24"/>
    </w:rPr>
  </w:style>
  <w:style w:type="character" w:styleId="affc">
    <w:name w:val="Emphasis"/>
    <w:uiPriority w:val="20"/>
    <w:qFormat/>
    <w:rsid w:val="00DA3EC4"/>
    <w:rPr>
      <w:i/>
      <w:iCs/>
    </w:rPr>
  </w:style>
  <w:style w:type="character" w:customStyle="1" w:styleId="affd">
    <w:name w:val="Основной текст_"/>
    <w:link w:val="29"/>
    <w:rsid w:val="00DA3EC4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1"/>
    <w:link w:val="affd"/>
    <w:rsid w:val="00DA3EC4"/>
    <w:pPr>
      <w:widowControl w:val="0"/>
      <w:shd w:val="clear" w:color="auto" w:fill="FFFFFF"/>
      <w:spacing w:before="420" w:line="317" w:lineRule="exact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customStyle="1" w:styleId="affe">
    <w:name w:val="Подпись к таблице_"/>
    <w:link w:val="afff"/>
    <w:rsid w:val="00DA3EC4"/>
    <w:rPr>
      <w:b/>
      <w:bCs/>
      <w:spacing w:val="-5"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1"/>
    <w:link w:val="affe"/>
    <w:rsid w:val="00DA3EC4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-5"/>
      <w:sz w:val="23"/>
      <w:szCs w:val="23"/>
      <w:shd w:val="clear" w:color="auto" w:fill="FFFFFF"/>
      <w:lang w:eastAsia="en-US"/>
    </w:rPr>
  </w:style>
  <w:style w:type="character" w:customStyle="1" w:styleId="2a">
    <w:name w:val="Подпись к таблице (2)_"/>
    <w:link w:val="2b"/>
    <w:rsid w:val="00DA3EC4"/>
    <w:rPr>
      <w:b/>
      <w:bCs/>
      <w:spacing w:val="-5"/>
      <w:sz w:val="18"/>
      <w:szCs w:val="18"/>
      <w:shd w:val="clear" w:color="auto" w:fill="FFFFFF"/>
    </w:rPr>
  </w:style>
  <w:style w:type="paragraph" w:customStyle="1" w:styleId="2b">
    <w:name w:val="Подпись к таблице (2)"/>
    <w:basedOn w:val="a1"/>
    <w:link w:val="2a"/>
    <w:rsid w:val="00DA3EC4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b/>
      <w:bCs/>
      <w:spacing w:val="-5"/>
      <w:sz w:val="18"/>
      <w:szCs w:val="18"/>
      <w:shd w:val="clear" w:color="auto" w:fill="FFFFFF"/>
      <w:lang w:eastAsia="en-US"/>
    </w:rPr>
  </w:style>
  <w:style w:type="character" w:customStyle="1" w:styleId="9pt0pt">
    <w:name w:val="Основной текст + 9 pt;Полужирный;Интервал 0 pt"/>
    <w:rsid w:val="00DA3E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alibri8pt0pt">
    <w:name w:val="Основной текст + Calibri;8 pt;Интервал 0 pt"/>
    <w:rsid w:val="00DA3EC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rsid w:val="00DA3E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c">
    <w:name w:val="Основной текст с отступом Знак2"/>
    <w:aliases w:val="Основной текст 1 Знак2,Нумерованный список !! Знак2,Надин стиль Знак2,Основной текст без отступа Знак2,Основной текст с отступом Знак Знак Знак Знак Знак2,Основной текст с отступом Знак Знак Знак Знак1,Основной текст 1 Зн"/>
    <w:locked/>
    <w:rsid w:val="00DA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Нормальный (таблица)"/>
    <w:basedOn w:val="a1"/>
    <w:next w:val="a1"/>
    <w:rsid w:val="00DA3EC4"/>
    <w:pPr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fn2r">
    <w:name w:val="fn2r"/>
    <w:basedOn w:val="a1"/>
    <w:rsid w:val="00DA3EC4"/>
    <w:pPr>
      <w:spacing w:before="100" w:beforeAutospacing="1" w:after="100" w:afterAutospacing="1"/>
    </w:pPr>
  </w:style>
  <w:style w:type="character" w:customStyle="1" w:styleId="Zag11">
    <w:name w:val="Zag_11"/>
    <w:rsid w:val="00DA3EC4"/>
  </w:style>
  <w:style w:type="character" w:customStyle="1" w:styleId="1a">
    <w:name w:val="Основной текст Знак1"/>
    <w:aliases w:val="Основной текст1 Знак,Основной текст Знак Знак Знак,bt Знак"/>
    <w:locked/>
    <w:rsid w:val="00DA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1">
    <w:name w:val="Знак Знак10 Знак Знак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2">
    <w:name w:val="Знак Знак10 Знак Знак Знак Знак Знак Знак"/>
    <w:basedOn w:val="a1"/>
    <w:rsid w:val="00DA3E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re">
    <w:name w:val="pre"/>
    <w:rsid w:val="00DA3EC4"/>
  </w:style>
  <w:style w:type="paragraph" w:customStyle="1" w:styleId="formattext">
    <w:name w:val="formattext"/>
    <w:basedOn w:val="a1"/>
    <w:rsid w:val="00DA3EC4"/>
    <w:pPr>
      <w:spacing w:before="100" w:beforeAutospacing="1" w:after="100" w:afterAutospacing="1"/>
    </w:pPr>
  </w:style>
  <w:style w:type="character" w:styleId="afff1">
    <w:name w:val="FollowedHyperlink"/>
    <w:basedOn w:val="a2"/>
    <w:uiPriority w:val="99"/>
    <w:unhideWhenUsed/>
    <w:rsid w:val="00DA3EC4"/>
    <w:rPr>
      <w:color w:val="954F72"/>
      <w:u w:val="single"/>
    </w:rPr>
  </w:style>
  <w:style w:type="paragraph" w:customStyle="1" w:styleId="font5">
    <w:name w:val="font5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DA3EC4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DA3EC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0">
    <w:name w:val="xl70"/>
    <w:basedOn w:val="a1"/>
    <w:rsid w:val="00DA3EC4"/>
    <w:pPr>
      <w:spacing w:before="100" w:beforeAutospacing="1" w:after="100" w:afterAutospacing="1"/>
    </w:pPr>
  </w:style>
  <w:style w:type="paragraph" w:customStyle="1" w:styleId="xl71">
    <w:name w:val="xl71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DA3EC4"/>
    <w:pP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DA3EC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1"/>
    <w:rsid w:val="00DA3E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DA3EC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1"/>
    <w:rsid w:val="00DA3EC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5">
    <w:name w:val="xl105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1"/>
    <w:rsid w:val="00DA3EC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1"/>
    <w:rsid w:val="00DA3EC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3">
    <w:name w:val="xl113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4">
    <w:name w:val="xl114"/>
    <w:basedOn w:val="a1"/>
    <w:rsid w:val="00DA3EC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6">
    <w:name w:val="xl116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DA3E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1"/>
    <w:rsid w:val="00DA3E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1"/>
    <w:rsid w:val="00DA3EC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1"/>
    <w:rsid w:val="00DA3EC4"/>
    <w:pP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26">
    <w:name w:val="xl126"/>
    <w:basedOn w:val="a1"/>
    <w:rsid w:val="00DA3EC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27">
    <w:name w:val="xl127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28">
    <w:name w:val="xl128"/>
    <w:basedOn w:val="a1"/>
    <w:rsid w:val="00DA3EC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1"/>
    <w:rsid w:val="00DA3EC4"/>
    <w:pPr>
      <w:spacing w:before="100" w:beforeAutospacing="1" w:after="100" w:afterAutospacing="1"/>
    </w:pPr>
    <w:rPr>
      <w:rFonts w:ascii="Calibri" w:hAnsi="Calibri"/>
      <w:sz w:val="32"/>
      <w:szCs w:val="32"/>
    </w:rPr>
  </w:style>
  <w:style w:type="paragraph" w:customStyle="1" w:styleId="xl130">
    <w:name w:val="xl130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1">
    <w:name w:val="xl131"/>
    <w:basedOn w:val="a1"/>
    <w:rsid w:val="00DA3EC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32">
    <w:name w:val="xl132"/>
    <w:basedOn w:val="a1"/>
    <w:rsid w:val="00DA3EC4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33">
    <w:name w:val="xl133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1"/>
    <w:rsid w:val="00DA3EC4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afff2">
    <w:basedOn w:val="a1"/>
    <w:next w:val="a5"/>
    <w:uiPriority w:val="99"/>
    <w:rsid w:val="006523C2"/>
    <w:pPr>
      <w:spacing w:before="100" w:beforeAutospacing="1" w:after="100" w:afterAutospacing="1"/>
    </w:pPr>
  </w:style>
  <w:style w:type="paragraph" w:styleId="afff3">
    <w:name w:val="Plain Text"/>
    <w:basedOn w:val="a1"/>
    <w:link w:val="afff4"/>
    <w:rsid w:val="0078009E"/>
    <w:rPr>
      <w:rFonts w:ascii="Courier New" w:hAnsi="Courier New" w:cs="Courier New"/>
      <w:sz w:val="20"/>
      <w:szCs w:val="20"/>
    </w:rPr>
  </w:style>
  <w:style w:type="character" w:customStyle="1" w:styleId="afff4">
    <w:name w:val="Текст Знак"/>
    <w:basedOn w:val="a2"/>
    <w:link w:val="afff3"/>
    <w:rsid w:val="007800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p-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1920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3529</Words>
  <Characters>20116</Characters>
  <Application>Microsoft Office Word</Application>
  <DocSecurity>0</DocSecurity>
  <Lines>167</Lines>
  <Paragraphs>47</Paragraphs>
  <ScaleCrop>false</ScaleCrop>
  <Company/>
  <LinksUpToDate>false</LinksUpToDate>
  <CharactersWithSpaces>23598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Орлова</cp:lastModifiedBy>
  <cp:revision>38</cp:revision>
  <dcterms:created xsi:type="dcterms:W3CDTF">2021-03-15T12:51:00Z</dcterms:created>
  <dcterms:modified xsi:type="dcterms:W3CDTF">2023-01-24T09:20:00Z</dcterms:modified>
</cp:coreProperties>
</file>