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34781" w14:textId="77777777" w:rsidR="00A405D1" w:rsidRDefault="00A405D1" w:rsidP="008D27A4">
      <w:pPr>
        <w:shd w:val="clear" w:color="auto" w:fill="FFFFFF"/>
        <w:spacing w:after="225"/>
        <w:rPr>
          <w:i/>
          <w:iCs/>
          <w:sz w:val="28"/>
          <w:szCs w:val="28"/>
        </w:rPr>
      </w:pPr>
    </w:p>
    <w:p w14:paraId="4074F787" w14:textId="11692D74" w:rsidR="00530593" w:rsidRPr="00B81A53" w:rsidRDefault="004A1DE1" w:rsidP="008D27A4">
      <w:pPr>
        <w:shd w:val="clear" w:color="auto" w:fill="FFFFFF"/>
        <w:spacing w:after="22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14  сентября</w:t>
      </w:r>
      <w:r w:rsidR="003F3C04">
        <w:rPr>
          <w:i/>
          <w:iCs/>
          <w:sz w:val="28"/>
          <w:szCs w:val="28"/>
        </w:rPr>
        <w:t> 2023</w:t>
      </w:r>
      <w:r w:rsidR="00530593" w:rsidRPr="00B81A53">
        <w:rPr>
          <w:i/>
          <w:iCs/>
          <w:sz w:val="28"/>
          <w:szCs w:val="28"/>
          <w:lang w:val="en-US"/>
        </w:rPr>
        <w:t> </w:t>
      </w:r>
      <w:r w:rsidR="00530593" w:rsidRPr="00B81A53">
        <w:rPr>
          <w:i/>
          <w:iCs/>
          <w:sz w:val="28"/>
          <w:szCs w:val="28"/>
        </w:rPr>
        <w:t xml:space="preserve">года </w:t>
      </w:r>
      <w:r w:rsidR="008D27A4">
        <w:rPr>
          <w:i/>
          <w:iCs/>
          <w:sz w:val="28"/>
          <w:szCs w:val="28"/>
        </w:rPr>
        <w:t xml:space="preserve">       </w:t>
      </w:r>
      <w:r w:rsidR="00FE75D0">
        <w:rPr>
          <w:i/>
          <w:iCs/>
          <w:sz w:val="28"/>
          <w:szCs w:val="28"/>
        </w:rPr>
        <w:t xml:space="preserve">                             </w:t>
      </w:r>
      <w:r w:rsidR="00D91E79">
        <w:rPr>
          <w:i/>
          <w:iCs/>
          <w:sz w:val="28"/>
          <w:szCs w:val="28"/>
        </w:rPr>
        <w:t xml:space="preserve">    </w:t>
      </w:r>
      <w:r w:rsidR="00A329B6">
        <w:rPr>
          <w:i/>
          <w:iCs/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 xml:space="preserve">              </w:t>
      </w:r>
      <w:r w:rsidR="008D27A4">
        <w:rPr>
          <w:i/>
          <w:iCs/>
          <w:sz w:val="28"/>
          <w:szCs w:val="28"/>
        </w:rPr>
        <w:t xml:space="preserve">                              </w:t>
      </w:r>
      <w:r w:rsidR="00530593" w:rsidRPr="00B81A53">
        <w:rPr>
          <w:i/>
          <w:iCs/>
          <w:sz w:val="28"/>
          <w:szCs w:val="28"/>
        </w:rPr>
        <w:t>№</w:t>
      </w:r>
      <w:r>
        <w:rPr>
          <w:i/>
          <w:iCs/>
          <w:sz w:val="28"/>
          <w:szCs w:val="28"/>
        </w:rPr>
        <w:t>11</w:t>
      </w:r>
      <w:r w:rsidR="00530593" w:rsidRPr="00B81A53">
        <w:rPr>
          <w:i/>
          <w:iCs/>
          <w:sz w:val="28"/>
          <w:szCs w:val="28"/>
        </w:rPr>
        <w:br/>
      </w:r>
    </w:p>
    <w:p w14:paraId="6248D25A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1EBABE82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D2B45B5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001E31B6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2165B776" w14:textId="77777777" w:rsidR="00530593" w:rsidRPr="00B81A53" w:rsidRDefault="00530593" w:rsidP="00530593">
      <w:pPr>
        <w:rPr>
          <w:b/>
          <w:bCs/>
          <w:sz w:val="28"/>
          <w:szCs w:val="28"/>
        </w:rPr>
      </w:pPr>
    </w:p>
    <w:p w14:paraId="563BE104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523432B0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7897AC8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0381343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247CB8D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 xml:space="preserve">ИНФОРМАЦИОННЫЙ БЮЛЛЕТЕНЬ </w:t>
      </w:r>
    </w:p>
    <w:p w14:paraId="4758D4BC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>Лысогорского сельского  поселения</w:t>
      </w:r>
    </w:p>
    <w:p w14:paraId="35E61B85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57BA946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2BDB4FFD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7987554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4ED9D7E1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  <w:r w:rsidRPr="00B81A53">
        <w:rPr>
          <w:b/>
          <w:bCs/>
          <w:sz w:val="28"/>
          <w:szCs w:val="28"/>
        </w:rPr>
        <w:t> </w:t>
      </w:r>
    </w:p>
    <w:p w14:paraId="163BADB4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>Является официальным периодическим  печатным изданием</w:t>
      </w:r>
    </w:p>
    <w:p w14:paraId="0A839980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>Лысогорского сельского поселения</w:t>
      </w:r>
    </w:p>
    <w:p w14:paraId="75A4856F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439FED8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69685E2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63F0357C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140CEE9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7E4E739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22B57BD7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75CB70E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AE766A9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0A5A1B51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3DD6B590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100258F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DADCD65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FAD6BA3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  <w:lang w:val="en-US"/>
        </w:rPr>
        <w:t>c</w:t>
      </w:r>
      <w:r w:rsidRPr="00B81A53">
        <w:rPr>
          <w:i/>
          <w:iCs/>
          <w:sz w:val="28"/>
          <w:szCs w:val="28"/>
        </w:rPr>
        <w:t>.Лысогорка</w:t>
      </w:r>
    </w:p>
    <w:p w14:paraId="3B074526" w14:textId="77777777" w:rsidR="00530593" w:rsidRPr="00B81A53" w:rsidRDefault="00530593" w:rsidP="00530593">
      <w:pPr>
        <w:rPr>
          <w:sz w:val="28"/>
          <w:szCs w:val="28"/>
        </w:rPr>
      </w:pPr>
    </w:p>
    <w:p w14:paraId="4BDF5254" w14:textId="2E427842" w:rsidR="004F4814" w:rsidRPr="004F4814" w:rsidRDefault="004F4814" w:rsidP="004F4814">
      <w:pPr>
        <w:tabs>
          <w:tab w:val="left" w:pos="7680"/>
        </w:tabs>
        <w:ind w:right="567"/>
        <w:rPr>
          <w:b/>
          <w:sz w:val="28"/>
        </w:rPr>
      </w:pPr>
      <w:r w:rsidRPr="004F4814">
        <w:rPr>
          <w:b/>
          <w:sz w:val="28"/>
        </w:rPr>
        <w:tab/>
      </w:r>
      <w:r w:rsidRPr="004F4814">
        <w:rPr>
          <w:b/>
          <w:sz w:val="28"/>
        </w:rPr>
        <w:tab/>
        <w:t xml:space="preserve">  </w:t>
      </w:r>
    </w:p>
    <w:p w14:paraId="7632D05A" w14:textId="2AB65E9D" w:rsidR="00A329B6" w:rsidRPr="00A329B6" w:rsidRDefault="00585671" w:rsidP="00A329B6">
      <w:pPr>
        <w:widowControl w:val="0"/>
        <w:autoSpaceDE w:val="0"/>
        <w:autoSpaceDN w:val="0"/>
        <w:spacing w:before="74"/>
        <w:ind w:left="284" w:right="898"/>
        <w:jc w:val="right"/>
        <w:outlineLvl w:val="1"/>
        <w:rPr>
          <w:b/>
          <w:bCs/>
          <w:sz w:val="28"/>
          <w:szCs w:val="28"/>
          <w:lang w:eastAsia="en-US"/>
        </w:rPr>
      </w:pPr>
      <w:r w:rsidRPr="00585671">
        <w:rPr>
          <w:b/>
          <w:bCs/>
          <w:sz w:val="28"/>
          <w:szCs w:val="28"/>
          <w:lang w:eastAsia="en-US"/>
        </w:rPr>
        <w:t xml:space="preserve">                                                                       </w:t>
      </w:r>
    </w:p>
    <w:p w14:paraId="08F7DD43" w14:textId="77777777" w:rsidR="004A1DE1" w:rsidRPr="004A1DE1" w:rsidRDefault="004A1DE1" w:rsidP="004A1DE1"/>
    <w:p w14:paraId="4ADB0098" w14:textId="77777777" w:rsidR="00A405D1" w:rsidRDefault="00A405D1" w:rsidP="004A1DE1">
      <w:pPr>
        <w:jc w:val="center"/>
        <w:rPr>
          <w:b/>
          <w:bCs/>
        </w:rPr>
      </w:pPr>
    </w:p>
    <w:p w14:paraId="27F0058B" w14:textId="77777777" w:rsidR="004A1DE1" w:rsidRPr="004A1DE1" w:rsidRDefault="004A1DE1" w:rsidP="004A1DE1">
      <w:pPr>
        <w:jc w:val="center"/>
        <w:rPr>
          <w:b/>
          <w:bCs/>
        </w:rPr>
      </w:pPr>
      <w:r w:rsidRPr="004A1DE1">
        <w:rPr>
          <w:b/>
          <w:bCs/>
        </w:rPr>
        <w:t>РОССИЙСКАЯ ФЕДЕРАЦИЯ</w:t>
      </w:r>
    </w:p>
    <w:p w14:paraId="3E1173CC" w14:textId="77777777" w:rsidR="004A1DE1" w:rsidRPr="004A1DE1" w:rsidRDefault="004A1DE1" w:rsidP="004A1DE1">
      <w:pPr>
        <w:jc w:val="center"/>
      </w:pPr>
      <w:r w:rsidRPr="004A1DE1">
        <w:rPr>
          <w:b/>
          <w:bCs/>
        </w:rPr>
        <w:t>РОСТОВСКАЯ ОБЛАСТЬ</w:t>
      </w:r>
    </w:p>
    <w:p w14:paraId="3E942BD5" w14:textId="77777777" w:rsidR="004A1DE1" w:rsidRPr="004A1DE1" w:rsidRDefault="004A1DE1" w:rsidP="004A1DE1">
      <w:pPr>
        <w:keepNext/>
        <w:numPr>
          <w:ilvl w:val="0"/>
          <w:numId w:val="7"/>
        </w:numPr>
        <w:tabs>
          <w:tab w:val="clear" w:pos="0"/>
          <w:tab w:val="num" w:pos="432"/>
        </w:tabs>
        <w:suppressAutoHyphens/>
        <w:ind w:left="0" w:firstLine="0"/>
        <w:jc w:val="center"/>
        <w:outlineLvl w:val="0"/>
        <w:rPr>
          <w:rFonts w:eastAsia="Arial Unicode MS"/>
          <w:b/>
          <w:bCs/>
          <w:lang w:eastAsia="ar-SA"/>
        </w:rPr>
      </w:pPr>
      <w:r w:rsidRPr="004A1DE1">
        <w:rPr>
          <w:rFonts w:eastAsia="Arial Unicode MS"/>
          <w:b/>
          <w:bCs/>
          <w:lang w:eastAsia="ar-SA"/>
        </w:rPr>
        <w:t>КУЙБЫШЕВСКИЙ РАЙОН</w:t>
      </w:r>
    </w:p>
    <w:p w14:paraId="5562523C" w14:textId="77777777" w:rsidR="004A1DE1" w:rsidRPr="004A1DE1" w:rsidRDefault="004A1DE1" w:rsidP="004A1DE1">
      <w:pPr>
        <w:jc w:val="center"/>
        <w:rPr>
          <w:b/>
          <w:bCs/>
        </w:rPr>
      </w:pPr>
      <w:r w:rsidRPr="004A1DE1">
        <w:rPr>
          <w:b/>
          <w:bCs/>
        </w:rPr>
        <w:t>СОБРАНИЕ ДЕПУТАТОВ</w:t>
      </w:r>
    </w:p>
    <w:p w14:paraId="37F9A90E" w14:textId="77777777" w:rsidR="004A1DE1" w:rsidRPr="004A1DE1" w:rsidRDefault="004A1DE1" w:rsidP="004A1DE1">
      <w:pPr>
        <w:jc w:val="center"/>
      </w:pPr>
      <w:r w:rsidRPr="004A1DE1">
        <w:rPr>
          <w:b/>
          <w:bCs/>
        </w:rPr>
        <w:t>ЛЫСОГОРСКОГО СЕЛЬСКОГО ПОСЕЛЕНИЯ</w:t>
      </w:r>
    </w:p>
    <w:p w14:paraId="7FD74F14" w14:textId="77777777" w:rsidR="004A1DE1" w:rsidRPr="004A1DE1" w:rsidRDefault="004A1DE1" w:rsidP="004A1DE1">
      <w:pPr>
        <w:keepNext/>
        <w:numPr>
          <w:ilvl w:val="1"/>
          <w:numId w:val="7"/>
        </w:numPr>
        <w:tabs>
          <w:tab w:val="clear" w:pos="0"/>
          <w:tab w:val="num" w:pos="576"/>
        </w:tabs>
        <w:suppressAutoHyphens/>
        <w:ind w:left="0" w:firstLine="560"/>
        <w:jc w:val="center"/>
        <w:outlineLvl w:val="1"/>
        <w:rPr>
          <w:rFonts w:eastAsia="Arial Unicode MS"/>
          <w:lang w:eastAsia="ar-SA"/>
        </w:rPr>
      </w:pPr>
    </w:p>
    <w:p w14:paraId="0201C009" w14:textId="77777777" w:rsidR="004A1DE1" w:rsidRPr="004A1DE1" w:rsidRDefault="004A1DE1" w:rsidP="004A1DE1">
      <w:pPr>
        <w:keepNext/>
        <w:numPr>
          <w:ilvl w:val="1"/>
          <w:numId w:val="7"/>
        </w:numPr>
        <w:tabs>
          <w:tab w:val="clear" w:pos="0"/>
          <w:tab w:val="num" w:pos="576"/>
        </w:tabs>
        <w:suppressAutoHyphens/>
        <w:ind w:left="0" w:firstLine="560"/>
        <w:jc w:val="center"/>
        <w:outlineLvl w:val="1"/>
        <w:rPr>
          <w:rFonts w:eastAsia="Arial Unicode MS"/>
          <w:b/>
          <w:bCs/>
          <w:lang w:eastAsia="ar-SA"/>
        </w:rPr>
      </w:pPr>
      <w:r w:rsidRPr="004A1DE1">
        <w:rPr>
          <w:rFonts w:eastAsia="Arial Unicode MS"/>
          <w:b/>
          <w:bCs/>
          <w:lang w:eastAsia="ar-SA"/>
        </w:rPr>
        <w:t>РЕШЕНИЕ</w:t>
      </w:r>
    </w:p>
    <w:p w14:paraId="1830BFDC" w14:textId="77777777" w:rsidR="004A1DE1" w:rsidRPr="004A1DE1" w:rsidRDefault="004A1DE1" w:rsidP="004A1DE1">
      <w:pPr>
        <w:ind w:firstLine="560"/>
        <w:rPr>
          <w:rFonts w:eastAsia="Arial Unicode M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89"/>
        <w:gridCol w:w="3190"/>
        <w:gridCol w:w="3191"/>
      </w:tblGrid>
      <w:tr w:rsidR="004A1DE1" w:rsidRPr="004A1DE1" w14:paraId="2C4C9899" w14:textId="77777777" w:rsidTr="00E90729">
        <w:tc>
          <w:tcPr>
            <w:tcW w:w="3189" w:type="dxa"/>
            <w:shd w:val="clear" w:color="auto" w:fill="auto"/>
          </w:tcPr>
          <w:p w14:paraId="213D234F" w14:textId="77777777" w:rsidR="004A1DE1" w:rsidRPr="004A1DE1" w:rsidRDefault="004A1DE1" w:rsidP="004A1DE1">
            <w:pPr>
              <w:rPr>
                <w:b/>
              </w:rPr>
            </w:pPr>
            <w:r w:rsidRPr="004A1DE1">
              <w:rPr>
                <w:b/>
              </w:rPr>
              <w:t>14.09.2023</w:t>
            </w:r>
          </w:p>
        </w:tc>
        <w:tc>
          <w:tcPr>
            <w:tcW w:w="3190" w:type="dxa"/>
            <w:shd w:val="clear" w:color="auto" w:fill="auto"/>
          </w:tcPr>
          <w:p w14:paraId="418043A6" w14:textId="77777777" w:rsidR="004A1DE1" w:rsidRPr="004A1DE1" w:rsidRDefault="004A1DE1" w:rsidP="004A1DE1">
            <w:pPr>
              <w:ind w:firstLine="560"/>
              <w:jc w:val="center"/>
              <w:rPr>
                <w:b/>
              </w:rPr>
            </w:pPr>
            <w:r w:rsidRPr="004A1DE1">
              <w:rPr>
                <w:b/>
              </w:rPr>
              <w:t xml:space="preserve">с. </w:t>
            </w:r>
            <w:proofErr w:type="spellStart"/>
            <w:r w:rsidRPr="004A1DE1">
              <w:rPr>
                <w:b/>
              </w:rPr>
              <w:t>Лысогорка</w:t>
            </w:r>
            <w:proofErr w:type="spellEnd"/>
            <w:r w:rsidRPr="004A1DE1">
              <w:rPr>
                <w:b/>
              </w:rPr>
              <w:t xml:space="preserve">                                    </w:t>
            </w:r>
          </w:p>
        </w:tc>
        <w:tc>
          <w:tcPr>
            <w:tcW w:w="3191" w:type="dxa"/>
            <w:shd w:val="clear" w:color="auto" w:fill="auto"/>
          </w:tcPr>
          <w:p w14:paraId="70B008C0" w14:textId="3B0193D8" w:rsidR="004A1DE1" w:rsidRPr="004A1DE1" w:rsidRDefault="00731423" w:rsidP="004A1DE1">
            <w:pPr>
              <w:ind w:firstLine="560"/>
              <w:jc w:val="center"/>
            </w:pPr>
            <w:r>
              <w:rPr>
                <w:b/>
              </w:rPr>
              <w:t xml:space="preserve">           </w:t>
            </w:r>
            <w:r w:rsidR="004A1DE1" w:rsidRPr="004A1DE1">
              <w:rPr>
                <w:b/>
              </w:rPr>
              <w:t xml:space="preserve">                  № 83</w:t>
            </w:r>
          </w:p>
        </w:tc>
      </w:tr>
    </w:tbl>
    <w:p w14:paraId="11870053" w14:textId="77777777" w:rsidR="004A1DE1" w:rsidRPr="004A1DE1" w:rsidRDefault="004A1DE1" w:rsidP="004A1DE1">
      <w:pPr>
        <w:jc w:val="both"/>
      </w:pPr>
    </w:p>
    <w:p w14:paraId="0324225C" w14:textId="77777777" w:rsidR="004A1DE1" w:rsidRPr="004A1DE1" w:rsidRDefault="004A1DE1" w:rsidP="004A1DE1">
      <w:pPr>
        <w:rPr>
          <w:b/>
        </w:rPr>
      </w:pPr>
      <w:r w:rsidRPr="004A1DE1">
        <w:rPr>
          <w:b/>
        </w:rPr>
        <w:t xml:space="preserve">                </w:t>
      </w:r>
    </w:p>
    <w:p w14:paraId="1C46CB5C" w14:textId="77777777" w:rsidR="004A1DE1" w:rsidRPr="004A1DE1" w:rsidRDefault="004A1DE1" w:rsidP="004A1DE1">
      <w:pPr>
        <w:jc w:val="center"/>
        <w:rPr>
          <w:b/>
        </w:rPr>
      </w:pPr>
      <w:r w:rsidRPr="004A1DE1">
        <w:rPr>
          <w:b/>
        </w:rPr>
        <w:t xml:space="preserve">О внесении изменений в решение Собрание депутатов </w:t>
      </w:r>
      <w:proofErr w:type="spellStart"/>
      <w:r w:rsidRPr="004A1DE1">
        <w:rPr>
          <w:b/>
        </w:rPr>
        <w:t>Лысогорского</w:t>
      </w:r>
      <w:proofErr w:type="spellEnd"/>
      <w:r w:rsidRPr="004A1DE1">
        <w:rPr>
          <w:b/>
        </w:rPr>
        <w:t xml:space="preserve"> сельского поселения от 26.05.2022 № 42 «Об утверждении Правил благоустройства территории </w:t>
      </w:r>
      <w:proofErr w:type="spellStart"/>
      <w:r w:rsidRPr="004A1DE1">
        <w:rPr>
          <w:b/>
        </w:rPr>
        <w:t>Лысогорского</w:t>
      </w:r>
      <w:proofErr w:type="spellEnd"/>
      <w:r w:rsidRPr="004A1DE1">
        <w:rPr>
          <w:b/>
        </w:rPr>
        <w:t xml:space="preserve"> сельского поселения»</w:t>
      </w:r>
    </w:p>
    <w:p w14:paraId="62F45B25" w14:textId="77777777" w:rsidR="004A1DE1" w:rsidRPr="004A1DE1" w:rsidRDefault="004A1DE1" w:rsidP="004A1DE1"/>
    <w:p w14:paraId="5359794D" w14:textId="77777777" w:rsidR="004A1DE1" w:rsidRPr="004A1DE1" w:rsidRDefault="004A1DE1" w:rsidP="004A1DE1">
      <w:pPr>
        <w:ind w:firstLine="709"/>
        <w:jc w:val="both"/>
      </w:pPr>
      <w:r w:rsidRPr="004A1DE1">
        <w:t xml:space="preserve">В целях организации благоустройства и повышения эффективности проводимых мероприятий по благоустройству и санитарному содержанию территории </w:t>
      </w:r>
      <w:proofErr w:type="spellStart"/>
      <w:r w:rsidRPr="004A1DE1">
        <w:t>Лысогорского</w:t>
      </w:r>
      <w:proofErr w:type="spellEnd"/>
      <w:r w:rsidRPr="004A1DE1">
        <w:t xml:space="preserve"> сельского поселения, в соответствии с Федеральным законом  №131-ФЗ «Об общих принципах организации местного самоуправления в Российской Федерации», Приказом Минстроя России от 13.04.2017 года №711/</w:t>
      </w:r>
      <w:proofErr w:type="spellStart"/>
      <w:proofErr w:type="gramStart"/>
      <w:r w:rsidRPr="004A1DE1">
        <w:t>пр</w:t>
      </w:r>
      <w:proofErr w:type="spellEnd"/>
      <w:proofErr w:type="gramEnd"/>
      <w:r w:rsidRPr="004A1DE1"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Муниципального образования «</w:t>
      </w:r>
      <w:proofErr w:type="spellStart"/>
      <w:r w:rsidRPr="004A1DE1">
        <w:t>Лысогорское</w:t>
      </w:r>
      <w:proofErr w:type="spellEnd"/>
      <w:r w:rsidRPr="004A1DE1">
        <w:t xml:space="preserve"> сельское поселение», Собрание депутатов </w:t>
      </w:r>
      <w:proofErr w:type="spellStart"/>
      <w:r w:rsidRPr="004A1DE1">
        <w:t>Лысогорского</w:t>
      </w:r>
      <w:proofErr w:type="spellEnd"/>
      <w:r w:rsidRPr="004A1DE1">
        <w:t xml:space="preserve"> сельского поселения</w:t>
      </w:r>
    </w:p>
    <w:p w14:paraId="2A8F572A" w14:textId="77777777" w:rsidR="004A1DE1" w:rsidRPr="004A1DE1" w:rsidRDefault="004A1DE1" w:rsidP="004A1DE1">
      <w:pPr>
        <w:ind w:firstLine="709"/>
        <w:jc w:val="both"/>
      </w:pPr>
    </w:p>
    <w:p w14:paraId="580FB814" w14:textId="77777777" w:rsidR="004A1DE1" w:rsidRPr="004A1DE1" w:rsidRDefault="004A1DE1" w:rsidP="004A1DE1">
      <w:pPr>
        <w:rPr>
          <w:b/>
        </w:rPr>
      </w:pPr>
      <w:r w:rsidRPr="004A1DE1">
        <w:rPr>
          <w:b/>
        </w:rPr>
        <w:t>решило:</w:t>
      </w:r>
    </w:p>
    <w:p w14:paraId="6E15BE97" w14:textId="77777777" w:rsidR="004A1DE1" w:rsidRPr="004A1DE1" w:rsidRDefault="004A1DE1" w:rsidP="004A1DE1">
      <w:pPr>
        <w:jc w:val="center"/>
        <w:rPr>
          <w:b/>
        </w:rPr>
      </w:pPr>
    </w:p>
    <w:p w14:paraId="533D9333" w14:textId="77777777" w:rsidR="004A1DE1" w:rsidRPr="004A1DE1" w:rsidRDefault="004A1DE1" w:rsidP="004A1DE1">
      <w:pPr>
        <w:ind w:firstLine="709"/>
        <w:jc w:val="both"/>
      </w:pPr>
      <w:r w:rsidRPr="004A1DE1">
        <w:t xml:space="preserve">1. Внести в приложение к решению Собрания депутатов </w:t>
      </w:r>
      <w:proofErr w:type="spellStart"/>
      <w:r w:rsidRPr="004A1DE1">
        <w:t>Лысогорского</w:t>
      </w:r>
      <w:proofErr w:type="spellEnd"/>
      <w:r w:rsidRPr="004A1DE1">
        <w:t xml:space="preserve"> сельского поселения 26.05.2022 № 42 «Об утверждении Правил благоустройства территории </w:t>
      </w:r>
      <w:proofErr w:type="spellStart"/>
      <w:r w:rsidRPr="004A1DE1">
        <w:t>Лысогорского</w:t>
      </w:r>
      <w:proofErr w:type="spellEnd"/>
      <w:r w:rsidRPr="004A1DE1">
        <w:t xml:space="preserve"> сельского поселения», изменения следующего содержания:</w:t>
      </w:r>
    </w:p>
    <w:p w14:paraId="7C44FE8A" w14:textId="77777777" w:rsidR="004A1DE1" w:rsidRPr="004A1DE1" w:rsidRDefault="004A1DE1" w:rsidP="004A1DE1">
      <w:pPr>
        <w:ind w:firstLine="567"/>
        <w:jc w:val="both"/>
        <w:rPr>
          <w:color w:val="000000"/>
        </w:rPr>
      </w:pPr>
      <w:r w:rsidRPr="004A1DE1">
        <w:rPr>
          <w:color w:val="000000"/>
        </w:rPr>
        <w:t xml:space="preserve">1.1.  </w:t>
      </w:r>
      <w:proofErr w:type="gramStart"/>
      <w:r w:rsidRPr="004A1DE1">
        <w:rPr>
          <w:color w:val="000000"/>
        </w:rPr>
        <w:t>В п.12 раздела.12 добавить абзац «- складировать сено, солому, дрова, ветки, органические (навоз) и химические удобрения, ставить сельскохозяйственную технику».</w:t>
      </w:r>
      <w:proofErr w:type="gramEnd"/>
    </w:p>
    <w:p w14:paraId="7DE5ED5D" w14:textId="77777777" w:rsidR="004A1DE1" w:rsidRPr="004A1DE1" w:rsidRDefault="004A1DE1" w:rsidP="004A1DE1">
      <w:pPr>
        <w:ind w:firstLine="709"/>
        <w:jc w:val="both"/>
      </w:pPr>
    </w:p>
    <w:p w14:paraId="78D00517" w14:textId="77777777" w:rsidR="004A1DE1" w:rsidRPr="004A1DE1" w:rsidRDefault="004A1DE1" w:rsidP="004A1DE1">
      <w:pPr>
        <w:keepNext/>
        <w:keepLines/>
        <w:tabs>
          <w:tab w:val="left" w:pos="344"/>
        </w:tabs>
        <w:ind w:firstLine="709"/>
        <w:jc w:val="both"/>
        <w:outlineLvl w:val="0"/>
        <w:rPr>
          <w:bCs/>
        </w:rPr>
      </w:pPr>
      <w:r w:rsidRPr="004A1DE1">
        <w:rPr>
          <w:bCs/>
        </w:rPr>
        <w:t>1.2. Раздел 14 «</w:t>
      </w:r>
      <w:r w:rsidRPr="004A1DE1">
        <w:rPr>
          <w:bCs/>
          <w:color w:val="000000"/>
        </w:rPr>
        <w:t xml:space="preserve">ПЕРЕЧЕНЬ СВОДОВ ПРАВИЛ И НАЦИОНАЛЬНЫХ СТАНДАРТОВ, ПРИМЕНЯЕМЫХ ПРИ ОСУЩЕСТВЛЕНИИ ДЕЯТЕЛЬНОСТИ ПО БЛАГОУСТРОЙСТВУ.» </w:t>
      </w:r>
      <w:r w:rsidRPr="004A1DE1">
        <w:rPr>
          <w:bCs/>
        </w:rPr>
        <w:t xml:space="preserve">дополнить Приложением </w:t>
      </w:r>
      <w:proofErr w:type="gramStart"/>
      <w:r w:rsidRPr="004A1DE1">
        <w:rPr>
          <w:bCs/>
        </w:rPr>
        <w:t>З</w:t>
      </w:r>
      <w:proofErr w:type="gramEnd"/>
      <w:r w:rsidRPr="004A1DE1">
        <w:rPr>
          <w:bCs/>
        </w:rPr>
        <w:t xml:space="preserve">   следующего содержания: </w:t>
      </w:r>
    </w:p>
    <w:p w14:paraId="5F602A61" w14:textId="77777777" w:rsidR="004A1DE1" w:rsidRPr="004A1DE1" w:rsidRDefault="004A1DE1" w:rsidP="004A1DE1">
      <w:pPr>
        <w:ind w:firstLine="709"/>
        <w:jc w:val="both"/>
      </w:pPr>
      <w:r w:rsidRPr="004A1DE1">
        <w:t>«Порядок содержания территорий индивидуальных жилых домов</w:t>
      </w:r>
    </w:p>
    <w:p w14:paraId="0746C227" w14:textId="77777777" w:rsidR="004A1DE1" w:rsidRPr="004A1DE1" w:rsidRDefault="004A1DE1" w:rsidP="004A1DE1">
      <w:pPr>
        <w:ind w:firstLine="709"/>
        <w:jc w:val="both"/>
      </w:pPr>
      <w:r w:rsidRPr="004A1DE1">
        <w:t xml:space="preserve">1.1. Индивидуальные дома, строения, сооружения, а также двор, должны содержаться в чистоте их собственниками (владельцами). </w:t>
      </w:r>
    </w:p>
    <w:p w14:paraId="40930FC2" w14:textId="77777777" w:rsidR="004A1DE1" w:rsidRPr="004A1DE1" w:rsidRDefault="004A1DE1" w:rsidP="004A1DE1">
      <w:pPr>
        <w:ind w:firstLine="709"/>
        <w:jc w:val="both"/>
      </w:pPr>
      <w:r w:rsidRPr="004A1DE1">
        <w:t>1.2.  Владельцы индивидуальных жилых домов обязаны:</w:t>
      </w:r>
    </w:p>
    <w:p w14:paraId="64D06B27" w14:textId="77777777" w:rsidR="004A1DE1" w:rsidRPr="004A1DE1" w:rsidRDefault="004A1DE1" w:rsidP="004A1DE1">
      <w:pPr>
        <w:ind w:firstLine="709"/>
        <w:jc w:val="both"/>
      </w:pPr>
      <w:r w:rsidRPr="004A1DE1">
        <w:t>1)</w:t>
      </w:r>
      <w:r w:rsidRPr="004A1DE1">
        <w:tab/>
        <w:t xml:space="preserve"> поддерживать в исправном техническом и эстетическом состоянии жилые дома, ограждения и другие постройки;</w:t>
      </w:r>
    </w:p>
    <w:p w14:paraId="2AABA3AA" w14:textId="77777777" w:rsidR="004A1DE1" w:rsidRPr="004A1DE1" w:rsidRDefault="004A1DE1" w:rsidP="004A1DE1">
      <w:pPr>
        <w:ind w:firstLine="709"/>
        <w:jc w:val="both"/>
      </w:pPr>
      <w:r w:rsidRPr="004A1DE1">
        <w:t>2)</w:t>
      </w:r>
      <w:r w:rsidRPr="004A1DE1">
        <w:tab/>
        <w:t xml:space="preserve"> иметь на домах номерные знаки, указатели с обозначением наименования улиц, а также на домах, расположенных на пересечении улиц и переулков – указатели с обозначением наименования пересекающихся улиц и переулков (аншлагов);</w:t>
      </w:r>
    </w:p>
    <w:p w14:paraId="15B28B33" w14:textId="77777777" w:rsidR="004A1DE1" w:rsidRPr="004A1DE1" w:rsidRDefault="004A1DE1" w:rsidP="004A1DE1">
      <w:pPr>
        <w:ind w:firstLine="709"/>
        <w:jc w:val="both"/>
      </w:pPr>
      <w:r w:rsidRPr="004A1DE1">
        <w:t>3)</w:t>
      </w:r>
      <w:r w:rsidRPr="004A1DE1">
        <w:tab/>
        <w:t xml:space="preserve"> своевременно производить обрезку веток деревьев и других зеленых насаждений по периметру границ земельного участка, не допуская их касания электрической, радио и телефонной проводки.</w:t>
      </w:r>
    </w:p>
    <w:p w14:paraId="7D92E037" w14:textId="77777777" w:rsidR="004A1DE1" w:rsidRPr="004A1DE1" w:rsidRDefault="004A1DE1" w:rsidP="004A1DE1">
      <w:pPr>
        <w:ind w:firstLine="709"/>
        <w:jc w:val="both"/>
      </w:pPr>
      <w:r w:rsidRPr="004A1DE1">
        <w:t>4)</w:t>
      </w:r>
      <w:r w:rsidRPr="004A1DE1">
        <w:tab/>
        <w:t xml:space="preserve"> своевременно на своих земельных участках, прилегающих и закрепленных территориях проводить систематическое уничтожение сорной растительности, в том числе растений вызывающих аллергическую реакцию у населения. </w:t>
      </w:r>
    </w:p>
    <w:p w14:paraId="06B0A322" w14:textId="77777777" w:rsidR="004A1DE1" w:rsidRPr="004A1DE1" w:rsidRDefault="004A1DE1" w:rsidP="004A1DE1">
      <w:pPr>
        <w:ind w:firstLine="709"/>
        <w:jc w:val="both"/>
      </w:pPr>
      <w:r w:rsidRPr="004A1DE1">
        <w:t>Указанные работы должны производиться самостоятельно, либо по договору с подрядной организацией.</w:t>
      </w:r>
    </w:p>
    <w:p w14:paraId="416EFA49" w14:textId="77777777" w:rsidR="004A1DE1" w:rsidRPr="004A1DE1" w:rsidRDefault="004A1DE1" w:rsidP="004A1DE1">
      <w:pPr>
        <w:ind w:firstLine="709"/>
        <w:jc w:val="both"/>
      </w:pPr>
      <w:r w:rsidRPr="004A1DE1">
        <w:t xml:space="preserve">1.3. При наличии на территории индивидуальных домов или придомовой территории собственных контейнеров для вывоза ТКО, собственники контейнеров должны содержать их в исправном состоянии  с крышкой; своевременно производить окраску контейнера </w:t>
      </w:r>
      <w:r w:rsidRPr="004A1DE1">
        <w:lastRenderedPageBreak/>
        <w:t xml:space="preserve">(рекомендованный цвет -  зелёный) и замену пришедшего в негодность контейнера </w:t>
      </w:r>
      <w:proofErr w:type="gramStart"/>
      <w:r w:rsidRPr="004A1DE1">
        <w:t>на</w:t>
      </w:r>
      <w:proofErr w:type="gramEnd"/>
      <w:r w:rsidRPr="004A1DE1">
        <w:t xml:space="preserve"> новый, дезинфицировать. Дезинфекция производится предприятиями, осуществляющими санитарную очистку по договорам с владельцами либо владельцами самостоятельно.</w:t>
      </w:r>
    </w:p>
    <w:p w14:paraId="59849F6E" w14:textId="77777777" w:rsidR="004A1DE1" w:rsidRPr="004A1DE1" w:rsidRDefault="004A1DE1" w:rsidP="004A1DE1">
      <w:pPr>
        <w:ind w:firstLine="709"/>
        <w:jc w:val="both"/>
      </w:pPr>
      <w:r w:rsidRPr="004A1DE1">
        <w:t>1.4. Ответственность за техническое состояние, ремонт трубопроводов и канализации, запорной арматуры, колодцев, приборов учета воды в процессе эксплуатации от точки врезки несет собственник, владелец домовладения.</w:t>
      </w:r>
    </w:p>
    <w:p w14:paraId="4FE521CA" w14:textId="77777777" w:rsidR="004A1DE1" w:rsidRPr="004A1DE1" w:rsidRDefault="004A1DE1" w:rsidP="004A1DE1">
      <w:pPr>
        <w:ind w:firstLine="709"/>
        <w:jc w:val="both"/>
      </w:pPr>
      <w:r w:rsidRPr="004A1DE1">
        <w:t xml:space="preserve">1.5. Запрещено </w:t>
      </w:r>
      <w:proofErr w:type="gramStart"/>
      <w:r w:rsidRPr="004A1DE1">
        <w:t>складирование</w:t>
      </w:r>
      <w:proofErr w:type="gramEnd"/>
      <w:r w:rsidRPr="004A1DE1">
        <w:t xml:space="preserve"> и хранение вне дворовой части строительного материала, угля, дров, крупногабаритного мусора, удобрения и иных движимых вещей. Привезенные строительные материалы, оборудование, другие предметы должны быть убраны с уличной территории в течение 5 дней.</w:t>
      </w:r>
    </w:p>
    <w:p w14:paraId="244E32A1" w14:textId="77777777" w:rsidR="004A1DE1" w:rsidRPr="004A1DE1" w:rsidRDefault="004A1DE1" w:rsidP="004A1DE1">
      <w:pPr>
        <w:ind w:firstLine="709"/>
        <w:jc w:val="both"/>
      </w:pPr>
      <w:r w:rsidRPr="004A1DE1">
        <w:t>1.6. Запрещается устройство сливных (выгребных)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 — далее по тексту уличной территории).</w:t>
      </w:r>
    </w:p>
    <w:p w14:paraId="66F901B5" w14:textId="77777777" w:rsidR="004A1DE1" w:rsidRPr="004A1DE1" w:rsidRDefault="004A1DE1" w:rsidP="004A1DE1">
      <w:pPr>
        <w:ind w:firstLine="709"/>
        <w:jc w:val="both"/>
      </w:pPr>
      <w:r w:rsidRPr="004A1DE1">
        <w:t xml:space="preserve">1.7. Минимальное расстояние от дворовых уборных и сливных (выгребных) ям расположенных на территориях частных домовладений, до жилых домов и капитальных строений, расположенных на соседних земельных участках, должно быть не менее  8 метров.  До границы участка не менее 4 метра и   не ближе 10 метров от водопровода. </w:t>
      </w:r>
    </w:p>
    <w:p w14:paraId="79C377EF" w14:textId="77777777" w:rsidR="004A1DE1" w:rsidRPr="004A1DE1" w:rsidRDefault="004A1DE1" w:rsidP="004A1DE1">
      <w:pPr>
        <w:ind w:firstLine="709"/>
        <w:jc w:val="both"/>
      </w:pPr>
      <w:r w:rsidRPr="004A1DE1">
        <w:t>1.8. Оборудованные без соблюдения санитарных норм и эксплуатационных требований сливные (помойные) ямы на участках частных домовладений и уличной территории, вне зависимости от времени их устройства и эксплуатации, должны быть ликвидированы лицом, осуществившим устройство этой ямы в течение 30-ти дней.</w:t>
      </w:r>
    </w:p>
    <w:p w14:paraId="5ADCFD57" w14:textId="77777777" w:rsidR="004A1DE1" w:rsidRPr="004A1DE1" w:rsidRDefault="004A1DE1" w:rsidP="004A1DE1">
      <w:pPr>
        <w:ind w:firstLine="709"/>
        <w:jc w:val="both"/>
      </w:pPr>
      <w:r w:rsidRPr="004A1DE1">
        <w:t>1.10. Владельцы индивидуальных жилых домов при наличии скота и птицы обязаны хранить навоз только в специально отведенных для этих целей местах в пределах отведенного земельного участка.</w:t>
      </w:r>
    </w:p>
    <w:p w14:paraId="6AEFD3A3" w14:textId="77777777" w:rsidR="004A1DE1" w:rsidRPr="004A1DE1" w:rsidRDefault="004A1DE1" w:rsidP="004A1DE1">
      <w:pPr>
        <w:ind w:firstLine="709"/>
        <w:jc w:val="both"/>
      </w:pPr>
      <w:r w:rsidRPr="004A1DE1">
        <w:t xml:space="preserve"> Местами, специально отведенными для хранения навоза, могут быть </w:t>
      </w:r>
      <w:proofErr w:type="spellStart"/>
      <w:r w:rsidRPr="004A1DE1">
        <w:t>водоизолированные</w:t>
      </w:r>
      <w:proofErr w:type="spellEnd"/>
      <w:r w:rsidRPr="004A1DE1">
        <w:t xml:space="preserve"> ямы с крышками, плотные ящики.</w:t>
      </w:r>
    </w:p>
    <w:p w14:paraId="0D96F6AD" w14:textId="77777777" w:rsidR="004A1DE1" w:rsidRPr="004A1DE1" w:rsidRDefault="004A1DE1" w:rsidP="004A1DE1">
      <w:pPr>
        <w:ind w:firstLine="709"/>
        <w:jc w:val="both"/>
      </w:pPr>
      <w:r w:rsidRPr="004A1DE1">
        <w:t xml:space="preserve"> 1.11. В секторе индивидуальной застройки вывоз ТКО и ЖБО осуществляется за счет домовладельцев или лиц, проживающих в домах.</w:t>
      </w:r>
    </w:p>
    <w:p w14:paraId="7381F208" w14:textId="77777777" w:rsidR="004A1DE1" w:rsidRPr="004A1DE1" w:rsidRDefault="004A1DE1" w:rsidP="004A1DE1">
      <w:pPr>
        <w:ind w:firstLine="709"/>
        <w:jc w:val="both"/>
      </w:pPr>
      <w:r w:rsidRPr="004A1DE1">
        <w:t xml:space="preserve">                             2.Границы прилегающих территорий</w:t>
      </w:r>
    </w:p>
    <w:p w14:paraId="5B2F1D08" w14:textId="77777777" w:rsidR="004A1DE1" w:rsidRPr="004A1DE1" w:rsidRDefault="004A1DE1" w:rsidP="004A1DE1">
      <w:pPr>
        <w:ind w:firstLine="709"/>
        <w:jc w:val="both"/>
      </w:pPr>
      <w:r w:rsidRPr="004A1DE1">
        <w:t xml:space="preserve">2.1.  </w:t>
      </w:r>
      <w:proofErr w:type="gramStart"/>
      <w:r w:rsidRPr="004A1DE1"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</w:t>
      </w:r>
      <w:proofErr w:type="gramEnd"/>
      <w:r w:rsidRPr="004A1DE1">
        <w:t xml:space="preserve"> </w:t>
      </w:r>
      <w:proofErr w:type="gramStart"/>
      <w:r w:rsidRPr="004A1DE1">
        <w:t>соответствии</w:t>
      </w:r>
      <w:proofErr w:type="gramEnd"/>
      <w:r w:rsidRPr="004A1DE1">
        <w:t xml:space="preserve"> с частью 2 настоящей статьи макси-</w:t>
      </w:r>
      <w:proofErr w:type="spellStart"/>
      <w:r w:rsidRPr="004A1DE1">
        <w:t>мальной</w:t>
      </w:r>
      <w:proofErr w:type="spellEnd"/>
      <w:r w:rsidRPr="004A1DE1">
        <w:t xml:space="preserve"> и минимальной площади прилегающей территории, а также иных требований Областного закона.</w:t>
      </w:r>
    </w:p>
    <w:p w14:paraId="3979AD20" w14:textId="77777777" w:rsidR="004A1DE1" w:rsidRPr="004A1DE1" w:rsidRDefault="004A1DE1" w:rsidP="004A1DE1">
      <w:pPr>
        <w:ind w:firstLine="709"/>
        <w:jc w:val="both"/>
      </w:pPr>
      <w:r w:rsidRPr="004A1DE1">
        <w:t xml:space="preserve">2.2. Правилами благоустройства устанавливается максимальная и минимальная площадь прилегающей территории.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 </w:t>
      </w:r>
    </w:p>
    <w:p w14:paraId="0BF369B6" w14:textId="77777777" w:rsidR="004A1DE1" w:rsidRPr="004A1DE1" w:rsidRDefault="004A1DE1" w:rsidP="004A1DE1">
      <w:pPr>
        <w:ind w:firstLine="709"/>
        <w:jc w:val="both"/>
      </w:pPr>
      <w:r w:rsidRPr="004A1DE1">
        <w:t>2.3. Размер прилегающей территории определяется от границ отведенной территории, исходя из следующих параметров:</w:t>
      </w:r>
    </w:p>
    <w:p w14:paraId="142B30BB" w14:textId="77777777" w:rsidR="004A1DE1" w:rsidRPr="004A1DE1" w:rsidRDefault="004A1DE1" w:rsidP="004A1DE1">
      <w:pPr>
        <w:ind w:firstLine="709"/>
        <w:jc w:val="both"/>
      </w:pPr>
      <w:r w:rsidRPr="004A1DE1">
        <w:t>- Для индивидуальных жилых домов с двухсторонней застройкой - 10 метров по всему периметру участка, а со стороны входа (въезда) и территории, примыкающей к проезжей части дороги – до обочины проезжей части дороги; с односторонней застройкой - 10 метров по всему периметру участка, а со стороны входа (въезда) – до обочины проезжей части дороги.</w:t>
      </w:r>
    </w:p>
    <w:p w14:paraId="57F91F98" w14:textId="77777777" w:rsidR="004A1DE1" w:rsidRPr="004A1DE1" w:rsidRDefault="004A1DE1" w:rsidP="004A1DE1">
      <w:pPr>
        <w:ind w:firstLine="709"/>
        <w:jc w:val="both"/>
      </w:pPr>
      <w:r w:rsidRPr="004A1DE1">
        <w:t xml:space="preserve">- Для многоквартирных домов - 15 метров по всему периметру занимаемой площади, а со </w:t>
      </w:r>
      <w:proofErr w:type="gramStart"/>
      <w:r w:rsidRPr="004A1DE1">
        <w:t>стороны</w:t>
      </w:r>
      <w:proofErr w:type="gramEnd"/>
      <w:r w:rsidRPr="004A1DE1">
        <w:t xml:space="preserve"> примыкающей к проезжей части дороги – до обочины проезжей части дороги.</w:t>
      </w:r>
    </w:p>
    <w:p w14:paraId="0B3DE3C3" w14:textId="77777777" w:rsidR="004A1DE1" w:rsidRPr="004A1DE1" w:rsidRDefault="004A1DE1" w:rsidP="004A1DE1">
      <w:pPr>
        <w:ind w:firstLine="709"/>
        <w:jc w:val="both"/>
      </w:pPr>
      <w:r w:rsidRPr="004A1DE1">
        <w:t>- Для объектов потребительской сферы – 15 метров по всему периметру занимаемой площади, а с фасада здания или сооружения – до обочины проезжей части дороги.</w:t>
      </w:r>
    </w:p>
    <w:p w14:paraId="605765A3" w14:textId="77777777" w:rsidR="004A1DE1" w:rsidRPr="004A1DE1" w:rsidRDefault="004A1DE1" w:rsidP="004A1DE1">
      <w:pPr>
        <w:ind w:firstLine="709"/>
        <w:jc w:val="both"/>
      </w:pPr>
      <w:r w:rsidRPr="004A1DE1">
        <w:lastRenderedPageBreak/>
        <w:t xml:space="preserve">- Для промышленных объектов - 25 метров по всему периметру занимаемого участка, по фасаду здания до обочины проезжей части, по 10 метров в каждую сторону от подъездов к объектам, а также </w:t>
      </w:r>
      <w:proofErr w:type="spellStart"/>
      <w:r w:rsidRPr="004A1DE1">
        <w:t>санитарнозащитная</w:t>
      </w:r>
      <w:proofErr w:type="spellEnd"/>
      <w:r w:rsidRPr="004A1DE1">
        <w:t xml:space="preserve"> зона. </w:t>
      </w:r>
    </w:p>
    <w:p w14:paraId="13E30817" w14:textId="77777777" w:rsidR="004A1DE1" w:rsidRPr="004A1DE1" w:rsidRDefault="004A1DE1" w:rsidP="004A1DE1">
      <w:pPr>
        <w:ind w:firstLine="709"/>
        <w:jc w:val="both"/>
      </w:pPr>
      <w:r w:rsidRPr="004A1DE1">
        <w:t>- Для отдельно стоящих тепловых, трансформаторных подстанций, зданий и сооружений инженерно-технического назначения – 5 метров по всему периметру занимаемого участка, а со стороны примыкающей проезжей части – до обочины проезжей части.</w:t>
      </w:r>
    </w:p>
    <w:p w14:paraId="07BA2716" w14:textId="77777777" w:rsidR="004A1DE1" w:rsidRPr="004A1DE1" w:rsidRDefault="004A1DE1" w:rsidP="004A1DE1">
      <w:pPr>
        <w:ind w:firstLine="709"/>
        <w:jc w:val="both"/>
      </w:pPr>
      <w:r w:rsidRPr="004A1DE1">
        <w:t xml:space="preserve">- Для надземных, подземных и наземных инженерных коммуникаций – 5 метров в каждую сторону, но не менее зоны ответственности. </w:t>
      </w:r>
    </w:p>
    <w:p w14:paraId="0B7A2A79" w14:textId="77777777" w:rsidR="004A1DE1" w:rsidRPr="004A1DE1" w:rsidRDefault="004A1DE1" w:rsidP="004A1DE1">
      <w:pPr>
        <w:ind w:firstLine="709"/>
        <w:jc w:val="both"/>
      </w:pPr>
      <w:r w:rsidRPr="004A1DE1">
        <w:t xml:space="preserve">- Для рекламных конструкций – 10 метров по периметру (радиусу) от основания, а со стороны примыкающей проезжей части – до обочины проезжей части. </w:t>
      </w:r>
    </w:p>
    <w:p w14:paraId="68BC0F43" w14:textId="77777777" w:rsidR="004A1DE1" w:rsidRPr="004A1DE1" w:rsidRDefault="004A1DE1" w:rsidP="004A1DE1">
      <w:pPr>
        <w:ind w:firstLine="709"/>
        <w:jc w:val="both"/>
      </w:pPr>
      <w:r w:rsidRPr="004A1DE1">
        <w:t xml:space="preserve">- Для автозаправочных станций (АЗС), </w:t>
      </w:r>
      <w:proofErr w:type="spellStart"/>
      <w:r w:rsidRPr="004A1DE1">
        <w:t>автогазозапрвочных</w:t>
      </w:r>
      <w:proofErr w:type="spellEnd"/>
      <w:r w:rsidRPr="004A1DE1">
        <w:t xml:space="preserve"> станций (АГЗС) – 50 метров по периметру и 10 метров в каждую сторону от подъездов к объектам.</w:t>
      </w:r>
    </w:p>
    <w:p w14:paraId="11A27D19" w14:textId="77777777" w:rsidR="004A1DE1" w:rsidRPr="004A1DE1" w:rsidRDefault="004A1DE1" w:rsidP="004A1DE1">
      <w:pPr>
        <w:ind w:firstLine="709"/>
        <w:jc w:val="both"/>
      </w:pPr>
      <w:r w:rsidRPr="004A1DE1">
        <w:t xml:space="preserve">- Для иных территорий – 15 метров по всему периметру занимаемой площади, а со стороны проезжей части – до обочины проезжей части. </w:t>
      </w:r>
    </w:p>
    <w:p w14:paraId="21A5CFF2" w14:textId="77777777" w:rsidR="004A1DE1" w:rsidRPr="004A1DE1" w:rsidRDefault="004A1DE1" w:rsidP="004A1DE1">
      <w:pPr>
        <w:ind w:firstLine="709"/>
        <w:jc w:val="both"/>
      </w:pPr>
      <w:r w:rsidRPr="004A1DE1">
        <w:t>В случае наложения прилегающих территорий друг на друга и высокой плотности сложившейся застройки прилегающая территория устанавливается по границам земельного участка до проезжей части дороги.</w:t>
      </w:r>
    </w:p>
    <w:p w14:paraId="712742AA" w14:textId="77777777" w:rsidR="004A1DE1" w:rsidRPr="004A1DE1" w:rsidRDefault="004A1DE1" w:rsidP="004A1DE1">
      <w:pPr>
        <w:ind w:firstLine="709"/>
        <w:jc w:val="both"/>
      </w:pPr>
      <w:r w:rsidRPr="004A1DE1">
        <w:t>2.4. В границах прилегающих территорий могут располагаться только следующие территории общего пользования или их части:</w:t>
      </w:r>
    </w:p>
    <w:p w14:paraId="0A35661A" w14:textId="77777777" w:rsidR="004A1DE1" w:rsidRPr="004A1DE1" w:rsidRDefault="004A1DE1" w:rsidP="004A1DE1">
      <w:pPr>
        <w:ind w:firstLine="709"/>
        <w:jc w:val="both"/>
      </w:pPr>
      <w:r w:rsidRPr="004A1DE1">
        <w:t>1) пешеходные коммуникации, в том числе тротуары, аллеи, дорожки, тропинки;</w:t>
      </w:r>
    </w:p>
    <w:p w14:paraId="3D9AAE1D" w14:textId="77777777" w:rsidR="004A1DE1" w:rsidRPr="004A1DE1" w:rsidRDefault="004A1DE1" w:rsidP="004A1DE1">
      <w:pPr>
        <w:ind w:firstLine="709"/>
        <w:jc w:val="both"/>
      </w:pPr>
      <w:r w:rsidRPr="004A1DE1">
        <w:t>2) палисадники, клумбы;</w:t>
      </w:r>
    </w:p>
    <w:p w14:paraId="721670FD" w14:textId="77777777" w:rsidR="004A1DE1" w:rsidRPr="004A1DE1" w:rsidRDefault="004A1DE1" w:rsidP="004A1DE1">
      <w:pPr>
        <w:ind w:firstLine="709"/>
        <w:jc w:val="both"/>
      </w:pPr>
      <w:r w:rsidRPr="004A1DE1"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14:paraId="61F98DAC" w14:textId="77777777" w:rsidR="004A1DE1" w:rsidRPr="004A1DE1" w:rsidRDefault="004A1DE1" w:rsidP="004A1DE1">
      <w:pPr>
        <w:ind w:firstLine="709"/>
        <w:jc w:val="both"/>
      </w:pPr>
    </w:p>
    <w:p w14:paraId="3DBCF1C0" w14:textId="77777777" w:rsidR="004A1DE1" w:rsidRPr="004A1DE1" w:rsidRDefault="004A1DE1" w:rsidP="004A1DE1">
      <w:pPr>
        <w:ind w:firstLine="709"/>
        <w:jc w:val="both"/>
      </w:pPr>
      <w:r w:rsidRPr="004A1DE1">
        <w:t xml:space="preserve">2. Опубликовать настоящее решение в информационном бюллетене и на сайте Администрации </w:t>
      </w:r>
      <w:proofErr w:type="spellStart"/>
      <w:r w:rsidRPr="004A1DE1">
        <w:t>Лысогорского</w:t>
      </w:r>
      <w:proofErr w:type="spellEnd"/>
      <w:r w:rsidRPr="004A1DE1">
        <w:t xml:space="preserve"> сельского поселения.</w:t>
      </w:r>
    </w:p>
    <w:p w14:paraId="14932CAB" w14:textId="77777777" w:rsidR="004A1DE1" w:rsidRPr="004A1DE1" w:rsidRDefault="004A1DE1" w:rsidP="004A1DE1">
      <w:pPr>
        <w:ind w:firstLine="709"/>
        <w:jc w:val="both"/>
      </w:pPr>
      <w:r w:rsidRPr="004A1DE1">
        <w:t>3. Настоящее решение вступает в силу в силу со дня его официального опубликования.</w:t>
      </w:r>
    </w:p>
    <w:p w14:paraId="6D254E65" w14:textId="77777777" w:rsidR="004A1DE1" w:rsidRPr="004A1DE1" w:rsidRDefault="004A1DE1" w:rsidP="004A1DE1">
      <w:pPr>
        <w:ind w:firstLine="709"/>
        <w:jc w:val="both"/>
      </w:pPr>
      <w:r w:rsidRPr="004A1DE1">
        <w:t xml:space="preserve">4. </w:t>
      </w:r>
      <w:proofErr w:type="gramStart"/>
      <w:r w:rsidRPr="004A1DE1">
        <w:t>Контроль за</w:t>
      </w:r>
      <w:proofErr w:type="gramEnd"/>
      <w:r w:rsidRPr="004A1DE1">
        <w:t xml:space="preserve"> выполнением настоящего решения возложить на председателя постоянной комиссии по местному самоуправлению, социальной политике и охране общественного порядка </w:t>
      </w:r>
      <w:proofErr w:type="spellStart"/>
      <w:r w:rsidRPr="004A1DE1">
        <w:t>Аваеву</w:t>
      </w:r>
      <w:proofErr w:type="spellEnd"/>
      <w:r w:rsidRPr="004A1DE1">
        <w:t xml:space="preserve"> Т.В.</w:t>
      </w:r>
    </w:p>
    <w:p w14:paraId="4B3D7453" w14:textId="77777777" w:rsidR="004A1DE1" w:rsidRPr="004A1DE1" w:rsidRDefault="004A1DE1" w:rsidP="004A1DE1">
      <w:pPr>
        <w:ind w:firstLine="709"/>
        <w:jc w:val="both"/>
      </w:pPr>
    </w:p>
    <w:p w14:paraId="0FA462E8" w14:textId="77777777" w:rsidR="004A1DE1" w:rsidRPr="004A1DE1" w:rsidRDefault="004A1DE1" w:rsidP="004A1DE1">
      <w:r w:rsidRPr="004A1DE1">
        <w:t>Председатель Собрания депутатов –</w:t>
      </w:r>
    </w:p>
    <w:p w14:paraId="30730E16" w14:textId="77777777" w:rsidR="004A1DE1" w:rsidRPr="004A1DE1" w:rsidRDefault="004A1DE1" w:rsidP="004A1DE1">
      <w:r w:rsidRPr="004A1DE1">
        <w:t xml:space="preserve">Глава </w:t>
      </w:r>
      <w:proofErr w:type="spellStart"/>
      <w:r w:rsidRPr="004A1DE1">
        <w:t>Лысогорского</w:t>
      </w:r>
      <w:proofErr w:type="spellEnd"/>
    </w:p>
    <w:p w14:paraId="48F0377C" w14:textId="77777777" w:rsidR="004A1DE1" w:rsidRPr="004A1DE1" w:rsidRDefault="004A1DE1" w:rsidP="004A1DE1">
      <w:pPr>
        <w:rPr>
          <w:sz w:val="28"/>
          <w:szCs w:val="28"/>
        </w:rPr>
      </w:pPr>
      <w:r w:rsidRPr="004A1DE1">
        <w:t xml:space="preserve">сельского    поселения                                                           Н.А. </w:t>
      </w:r>
      <w:proofErr w:type="spellStart"/>
      <w:r w:rsidRPr="004A1DE1">
        <w:t>Кательницкая</w:t>
      </w:r>
      <w:proofErr w:type="spellEnd"/>
      <w:r w:rsidRPr="004A1DE1">
        <w:t xml:space="preserve">         </w:t>
      </w:r>
      <w:r w:rsidRPr="004A1DE1">
        <w:rPr>
          <w:sz w:val="28"/>
          <w:szCs w:val="28"/>
        </w:rPr>
        <w:t xml:space="preserve">                        </w:t>
      </w:r>
    </w:p>
    <w:p w14:paraId="45DF2B93" w14:textId="77777777" w:rsidR="00FE75D0" w:rsidRPr="00B479D7" w:rsidRDefault="00FE75D0" w:rsidP="00530593">
      <w:pPr>
        <w:shd w:val="clear" w:color="auto" w:fill="FFFFFF"/>
        <w:jc w:val="center"/>
        <w:rPr>
          <w:rFonts w:eastAsia="Calibri"/>
          <w:lang w:eastAsia="en-US"/>
        </w:rPr>
      </w:pPr>
    </w:p>
    <w:p w14:paraId="1D97742E" w14:textId="77777777" w:rsidR="00FE75D0" w:rsidRPr="00B479D7" w:rsidRDefault="00FE75D0" w:rsidP="00530593">
      <w:pPr>
        <w:shd w:val="clear" w:color="auto" w:fill="FFFFFF"/>
        <w:jc w:val="center"/>
        <w:rPr>
          <w:rFonts w:eastAsia="Calibri"/>
          <w:lang w:eastAsia="en-US"/>
        </w:rPr>
      </w:pPr>
    </w:p>
    <w:p w14:paraId="5650D104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AE8A3DD" w14:textId="77777777" w:rsidR="0029298A" w:rsidRDefault="0029298A" w:rsidP="0029298A">
      <w:pPr>
        <w:suppressAutoHyphens/>
        <w:autoSpaceDE w:val="0"/>
        <w:jc w:val="center"/>
        <w:rPr>
          <w:rFonts w:eastAsia="Arial"/>
          <w:b/>
          <w:bCs/>
          <w:caps/>
          <w:lang w:eastAsia="ar-SA"/>
        </w:rPr>
      </w:pPr>
    </w:p>
    <w:p w14:paraId="49E35929" w14:textId="77777777" w:rsidR="0029298A" w:rsidRDefault="0029298A" w:rsidP="0029298A">
      <w:pPr>
        <w:suppressAutoHyphens/>
        <w:autoSpaceDE w:val="0"/>
        <w:jc w:val="center"/>
        <w:rPr>
          <w:rFonts w:eastAsia="Arial"/>
          <w:b/>
          <w:bCs/>
          <w:caps/>
          <w:lang w:eastAsia="ar-SA"/>
        </w:rPr>
      </w:pPr>
    </w:p>
    <w:p w14:paraId="31E047BF" w14:textId="77777777" w:rsidR="0029298A" w:rsidRDefault="0029298A" w:rsidP="0029298A">
      <w:pPr>
        <w:suppressAutoHyphens/>
        <w:autoSpaceDE w:val="0"/>
        <w:jc w:val="center"/>
        <w:rPr>
          <w:rFonts w:eastAsia="Arial"/>
          <w:b/>
          <w:bCs/>
          <w:caps/>
          <w:lang w:eastAsia="ar-SA"/>
        </w:rPr>
      </w:pPr>
    </w:p>
    <w:p w14:paraId="042D39AA" w14:textId="77777777" w:rsidR="0029298A" w:rsidRDefault="0029298A" w:rsidP="0029298A">
      <w:pPr>
        <w:suppressAutoHyphens/>
        <w:autoSpaceDE w:val="0"/>
        <w:jc w:val="center"/>
        <w:rPr>
          <w:rFonts w:eastAsia="Arial"/>
          <w:b/>
          <w:bCs/>
          <w:caps/>
          <w:lang w:eastAsia="ar-SA"/>
        </w:rPr>
      </w:pPr>
    </w:p>
    <w:p w14:paraId="5609E8FA" w14:textId="77777777" w:rsidR="0029298A" w:rsidRDefault="0029298A" w:rsidP="0029298A">
      <w:pPr>
        <w:suppressAutoHyphens/>
        <w:autoSpaceDE w:val="0"/>
        <w:jc w:val="center"/>
        <w:rPr>
          <w:rFonts w:eastAsia="Arial"/>
          <w:b/>
          <w:bCs/>
          <w:caps/>
          <w:lang w:eastAsia="ar-SA"/>
        </w:rPr>
      </w:pPr>
    </w:p>
    <w:p w14:paraId="553B9DD4" w14:textId="77777777" w:rsidR="0029298A" w:rsidRDefault="0029298A" w:rsidP="0029298A">
      <w:pPr>
        <w:suppressAutoHyphens/>
        <w:autoSpaceDE w:val="0"/>
        <w:jc w:val="center"/>
        <w:rPr>
          <w:rFonts w:eastAsia="Arial"/>
          <w:b/>
          <w:bCs/>
          <w:caps/>
          <w:lang w:eastAsia="ar-SA"/>
        </w:rPr>
      </w:pPr>
    </w:p>
    <w:p w14:paraId="6B22B424" w14:textId="77777777" w:rsidR="0029298A" w:rsidRDefault="0029298A" w:rsidP="0029298A">
      <w:pPr>
        <w:suppressAutoHyphens/>
        <w:autoSpaceDE w:val="0"/>
        <w:jc w:val="center"/>
        <w:rPr>
          <w:rFonts w:eastAsia="Arial"/>
          <w:b/>
          <w:bCs/>
          <w:caps/>
          <w:lang w:eastAsia="ar-SA"/>
        </w:rPr>
      </w:pPr>
    </w:p>
    <w:p w14:paraId="2D65B906" w14:textId="77777777" w:rsidR="0029298A" w:rsidRDefault="0029298A" w:rsidP="0029298A">
      <w:pPr>
        <w:suppressAutoHyphens/>
        <w:autoSpaceDE w:val="0"/>
        <w:jc w:val="center"/>
        <w:rPr>
          <w:rFonts w:eastAsia="Arial"/>
          <w:b/>
          <w:bCs/>
          <w:caps/>
          <w:lang w:eastAsia="ar-SA"/>
        </w:rPr>
      </w:pPr>
    </w:p>
    <w:p w14:paraId="3277DD0B" w14:textId="77777777" w:rsidR="0029298A" w:rsidRDefault="0029298A" w:rsidP="0029298A">
      <w:pPr>
        <w:suppressAutoHyphens/>
        <w:autoSpaceDE w:val="0"/>
        <w:jc w:val="center"/>
        <w:rPr>
          <w:rFonts w:eastAsia="Arial"/>
          <w:b/>
          <w:bCs/>
          <w:caps/>
          <w:lang w:eastAsia="ar-SA"/>
        </w:rPr>
      </w:pPr>
    </w:p>
    <w:p w14:paraId="3B67BBE0" w14:textId="77777777" w:rsidR="0029298A" w:rsidRDefault="0029298A" w:rsidP="0029298A">
      <w:pPr>
        <w:suppressAutoHyphens/>
        <w:autoSpaceDE w:val="0"/>
        <w:jc w:val="center"/>
        <w:rPr>
          <w:rFonts w:eastAsia="Arial"/>
          <w:b/>
          <w:bCs/>
          <w:caps/>
          <w:lang w:eastAsia="ar-SA"/>
        </w:rPr>
      </w:pPr>
    </w:p>
    <w:p w14:paraId="159F41CA" w14:textId="77777777" w:rsidR="0029298A" w:rsidRDefault="0029298A" w:rsidP="0029298A">
      <w:pPr>
        <w:suppressAutoHyphens/>
        <w:autoSpaceDE w:val="0"/>
        <w:jc w:val="center"/>
        <w:rPr>
          <w:rFonts w:eastAsia="Arial"/>
          <w:b/>
          <w:bCs/>
          <w:caps/>
          <w:lang w:eastAsia="ar-SA"/>
        </w:rPr>
      </w:pPr>
    </w:p>
    <w:p w14:paraId="19ABABD1" w14:textId="77777777" w:rsidR="0029298A" w:rsidRDefault="0029298A" w:rsidP="0029298A">
      <w:pPr>
        <w:suppressAutoHyphens/>
        <w:autoSpaceDE w:val="0"/>
        <w:jc w:val="center"/>
        <w:rPr>
          <w:rFonts w:eastAsia="Arial"/>
          <w:b/>
          <w:bCs/>
          <w:caps/>
          <w:lang w:eastAsia="ar-SA"/>
        </w:rPr>
      </w:pPr>
    </w:p>
    <w:p w14:paraId="69EB24B3" w14:textId="77777777" w:rsidR="0029298A" w:rsidRDefault="0029298A" w:rsidP="0029298A">
      <w:pPr>
        <w:suppressAutoHyphens/>
        <w:autoSpaceDE w:val="0"/>
        <w:jc w:val="center"/>
        <w:rPr>
          <w:rFonts w:eastAsia="Arial"/>
          <w:b/>
          <w:bCs/>
          <w:caps/>
          <w:lang w:eastAsia="ar-SA"/>
        </w:rPr>
      </w:pPr>
    </w:p>
    <w:p w14:paraId="7CEBD492" w14:textId="77777777" w:rsidR="0029298A" w:rsidRDefault="0029298A" w:rsidP="0029298A">
      <w:pPr>
        <w:suppressAutoHyphens/>
        <w:autoSpaceDE w:val="0"/>
        <w:jc w:val="center"/>
        <w:rPr>
          <w:rFonts w:eastAsia="Arial"/>
          <w:b/>
          <w:bCs/>
          <w:caps/>
          <w:lang w:eastAsia="ar-SA"/>
        </w:rPr>
      </w:pPr>
    </w:p>
    <w:p w14:paraId="7E46D44E" w14:textId="77777777" w:rsidR="0029298A" w:rsidRDefault="0029298A" w:rsidP="0029298A">
      <w:pPr>
        <w:suppressAutoHyphens/>
        <w:autoSpaceDE w:val="0"/>
        <w:jc w:val="center"/>
        <w:rPr>
          <w:rFonts w:eastAsia="Arial"/>
          <w:b/>
          <w:bCs/>
          <w:caps/>
          <w:lang w:eastAsia="ar-SA"/>
        </w:rPr>
      </w:pPr>
    </w:p>
    <w:p w14:paraId="7E4BAA7F" w14:textId="77777777" w:rsidR="0029298A" w:rsidRDefault="0029298A" w:rsidP="0029298A">
      <w:pPr>
        <w:suppressAutoHyphens/>
        <w:autoSpaceDE w:val="0"/>
        <w:jc w:val="center"/>
        <w:rPr>
          <w:rFonts w:eastAsia="Arial"/>
          <w:b/>
          <w:bCs/>
          <w:caps/>
          <w:lang w:eastAsia="ar-SA"/>
        </w:rPr>
      </w:pPr>
    </w:p>
    <w:p w14:paraId="37D8B536" w14:textId="77777777" w:rsidR="0029298A" w:rsidRDefault="0029298A" w:rsidP="0029298A">
      <w:pPr>
        <w:suppressAutoHyphens/>
        <w:autoSpaceDE w:val="0"/>
        <w:jc w:val="center"/>
        <w:rPr>
          <w:rFonts w:eastAsia="Arial"/>
          <w:b/>
          <w:bCs/>
          <w:caps/>
          <w:lang w:eastAsia="ar-SA"/>
        </w:rPr>
      </w:pPr>
    </w:p>
    <w:p w14:paraId="0FACA1D3" w14:textId="77777777" w:rsidR="0029298A" w:rsidRDefault="0029298A" w:rsidP="0029298A">
      <w:pPr>
        <w:suppressAutoHyphens/>
        <w:autoSpaceDE w:val="0"/>
        <w:jc w:val="center"/>
        <w:rPr>
          <w:rFonts w:eastAsia="Arial"/>
          <w:b/>
          <w:bCs/>
          <w:caps/>
          <w:lang w:eastAsia="ar-SA"/>
        </w:rPr>
      </w:pPr>
    </w:p>
    <w:p w14:paraId="6CC8E0E2" w14:textId="77777777" w:rsidR="0029298A" w:rsidRDefault="0029298A" w:rsidP="0029298A">
      <w:pPr>
        <w:suppressAutoHyphens/>
        <w:autoSpaceDE w:val="0"/>
        <w:jc w:val="center"/>
        <w:rPr>
          <w:rFonts w:eastAsia="Arial"/>
          <w:b/>
          <w:bCs/>
          <w:caps/>
          <w:lang w:eastAsia="ar-SA"/>
        </w:rPr>
      </w:pPr>
    </w:p>
    <w:p w14:paraId="71683802" w14:textId="77777777" w:rsidR="0029298A" w:rsidRDefault="0029298A" w:rsidP="0029298A">
      <w:pPr>
        <w:suppressAutoHyphens/>
        <w:autoSpaceDE w:val="0"/>
        <w:jc w:val="center"/>
        <w:rPr>
          <w:rFonts w:eastAsia="Arial"/>
          <w:b/>
          <w:bCs/>
          <w:caps/>
          <w:lang w:eastAsia="ar-SA"/>
        </w:rPr>
      </w:pPr>
    </w:p>
    <w:p w14:paraId="3BD6796A" w14:textId="4EB2B42A" w:rsidR="0029298A" w:rsidRPr="0029298A" w:rsidRDefault="00A405D1" w:rsidP="0029298A">
      <w:pPr>
        <w:suppressAutoHyphens/>
        <w:autoSpaceDE w:val="0"/>
        <w:jc w:val="center"/>
        <w:rPr>
          <w:rFonts w:eastAsia="Arial"/>
          <w:b/>
          <w:bCs/>
          <w:caps/>
          <w:lang w:eastAsia="ar-SA"/>
        </w:rPr>
      </w:pPr>
      <w:r>
        <w:rPr>
          <w:rFonts w:eastAsia="Arial"/>
          <w:b/>
          <w:bCs/>
          <w:caps/>
          <w:lang w:eastAsia="ar-SA"/>
        </w:rPr>
        <w:t xml:space="preserve">           </w:t>
      </w:r>
      <w:r w:rsidR="0029298A" w:rsidRPr="0029298A">
        <w:rPr>
          <w:rFonts w:eastAsia="Arial"/>
          <w:b/>
          <w:bCs/>
          <w:caps/>
          <w:lang w:eastAsia="ar-SA"/>
        </w:rPr>
        <w:t>РОССИйская федерация</w:t>
      </w:r>
    </w:p>
    <w:p w14:paraId="2DFC9B18" w14:textId="77777777" w:rsidR="0029298A" w:rsidRPr="0029298A" w:rsidRDefault="0029298A" w:rsidP="0029298A">
      <w:pPr>
        <w:suppressAutoHyphens/>
        <w:autoSpaceDE w:val="0"/>
        <w:ind w:left="300" w:firstLine="540"/>
        <w:jc w:val="center"/>
        <w:rPr>
          <w:rFonts w:eastAsia="Arial"/>
          <w:b/>
          <w:bCs/>
          <w:caps/>
          <w:lang w:eastAsia="ar-SA"/>
        </w:rPr>
      </w:pPr>
      <w:r w:rsidRPr="0029298A">
        <w:rPr>
          <w:rFonts w:eastAsia="Arial"/>
          <w:b/>
          <w:bCs/>
          <w:caps/>
          <w:lang w:eastAsia="ar-SA"/>
        </w:rPr>
        <w:t>ростовская область</w:t>
      </w:r>
    </w:p>
    <w:p w14:paraId="4ED6BB6A" w14:textId="77777777" w:rsidR="0029298A" w:rsidRPr="0029298A" w:rsidRDefault="0029298A" w:rsidP="0029298A">
      <w:pPr>
        <w:suppressAutoHyphens/>
        <w:autoSpaceDE w:val="0"/>
        <w:ind w:left="300" w:firstLine="540"/>
        <w:jc w:val="center"/>
        <w:rPr>
          <w:rFonts w:eastAsia="Arial"/>
          <w:b/>
          <w:bCs/>
          <w:caps/>
          <w:lang w:eastAsia="ar-SA"/>
        </w:rPr>
      </w:pPr>
      <w:r w:rsidRPr="0029298A">
        <w:rPr>
          <w:rFonts w:eastAsia="Arial"/>
          <w:b/>
          <w:bCs/>
          <w:caps/>
          <w:lang w:eastAsia="ar-SA"/>
        </w:rPr>
        <w:t>куйбышевский район</w:t>
      </w:r>
    </w:p>
    <w:p w14:paraId="1EE0A73A" w14:textId="77777777" w:rsidR="0029298A" w:rsidRPr="0029298A" w:rsidRDefault="0029298A" w:rsidP="0029298A">
      <w:pPr>
        <w:suppressAutoHyphens/>
        <w:autoSpaceDE w:val="0"/>
        <w:ind w:left="300" w:firstLine="540"/>
        <w:jc w:val="center"/>
        <w:rPr>
          <w:rFonts w:eastAsia="Arial"/>
          <w:b/>
          <w:bCs/>
          <w:caps/>
          <w:lang w:eastAsia="ar-SA"/>
        </w:rPr>
      </w:pPr>
      <w:r w:rsidRPr="0029298A">
        <w:rPr>
          <w:rFonts w:eastAsia="Arial"/>
          <w:b/>
          <w:bCs/>
          <w:caps/>
          <w:lang w:eastAsia="ar-SA"/>
        </w:rPr>
        <w:t>собрание депутатов</w:t>
      </w:r>
    </w:p>
    <w:p w14:paraId="2B7C2E1E" w14:textId="77777777" w:rsidR="0029298A" w:rsidRPr="0029298A" w:rsidRDefault="0029298A" w:rsidP="0029298A">
      <w:pPr>
        <w:suppressAutoHyphens/>
        <w:autoSpaceDE w:val="0"/>
        <w:ind w:left="300" w:firstLine="540"/>
        <w:jc w:val="center"/>
        <w:rPr>
          <w:rFonts w:eastAsia="Arial"/>
          <w:b/>
          <w:bCs/>
          <w:caps/>
          <w:lang w:eastAsia="ar-SA"/>
        </w:rPr>
      </w:pPr>
      <w:r w:rsidRPr="0029298A">
        <w:rPr>
          <w:rFonts w:eastAsia="Arial"/>
          <w:b/>
          <w:bCs/>
          <w:caps/>
          <w:lang w:eastAsia="ar-SA"/>
        </w:rPr>
        <w:t>Лысогорского сельского поселения</w:t>
      </w:r>
    </w:p>
    <w:p w14:paraId="56020AC4" w14:textId="77777777" w:rsidR="0029298A" w:rsidRPr="0029298A" w:rsidRDefault="0029298A" w:rsidP="0029298A">
      <w:pPr>
        <w:suppressAutoHyphens/>
        <w:autoSpaceDE w:val="0"/>
        <w:ind w:left="300" w:firstLine="540"/>
        <w:jc w:val="center"/>
        <w:rPr>
          <w:rFonts w:eastAsia="Arial"/>
          <w:b/>
          <w:bCs/>
          <w:caps/>
          <w:lang w:eastAsia="ar-SA"/>
        </w:rPr>
      </w:pPr>
    </w:p>
    <w:p w14:paraId="2763E130" w14:textId="77777777" w:rsidR="0029298A" w:rsidRPr="0029298A" w:rsidRDefault="0029298A" w:rsidP="0029298A">
      <w:pPr>
        <w:suppressAutoHyphens/>
        <w:autoSpaceDE w:val="0"/>
        <w:ind w:left="300" w:firstLine="540"/>
        <w:jc w:val="center"/>
        <w:rPr>
          <w:rFonts w:eastAsia="Arial"/>
          <w:b/>
          <w:bCs/>
          <w:lang w:eastAsia="ar-SA"/>
        </w:rPr>
      </w:pPr>
      <w:r w:rsidRPr="0029298A">
        <w:rPr>
          <w:rFonts w:eastAsia="Arial"/>
          <w:b/>
          <w:bCs/>
          <w:lang w:eastAsia="ar-SA"/>
        </w:rPr>
        <w:t xml:space="preserve">РЕШЕНИЕ  </w:t>
      </w:r>
    </w:p>
    <w:p w14:paraId="3DC2BC10" w14:textId="77777777" w:rsidR="0029298A" w:rsidRPr="0029298A" w:rsidRDefault="0029298A" w:rsidP="0029298A">
      <w:pPr>
        <w:suppressAutoHyphens/>
        <w:autoSpaceDE w:val="0"/>
        <w:ind w:left="300" w:firstLine="540"/>
        <w:jc w:val="center"/>
        <w:rPr>
          <w:rFonts w:eastAsia="Arial"/>
          <w:b/>
          <w:bCs/>
          <w:lang w:eastAsia="ar-SA"/>
        </w:rPr>
      </w:pPr>
    </w:p>
    <w:p w14:paraId="72B5928B" w14:textId="77777777" w:rsidR="0029298A" w:rsidRPr="0029298A" w:rsidRDefault="0029298A" w:rsidP="0029298A">
      <w:pPr>
        <w:suppressAutoHyphens/>
        <w:autoSpaceDE w:val="0"/>
        <w:ind w:left="300" w:firstLine="540"/>
        <w:jc w:val="center"/>
        <w:rPr>
          <w:rFonts w:eastAsia="Arial"/>
          <w:bCs/>
          <w:lang w:eastAsia="ar-SA"/>
        </w:rPr>
      </w:pPr>
      <w:r w:rsidRPr="0029298A">
        <w:rPr>
          <w:rFonts w:eastAsia="Arial"/>
          <w:bCs/>
          <w:lang w:eastAsia="ar-SA"/>
        </w:rPr>
        <w:t xml:space="preserve">14.09.2023                           с. </w:t>
      </w:r>
      <w:proofErr w:type="spellStart"/>
      <w:r w:rsidRPr="0029298A">
        <w:rPr>
          <w:rFonts w:eastAsia="Arial"/>
          <w:bCs/>
          <w:lang w:eastAsia="ar-SA"/>
        </w:rPr>
        <w:t>Лысогорка</w:t>
      </w:r>
      <w:proofErr w:type="spellEnd"/>
      <w:r w:rsidRPr="0029298A">
        <w:rPr>
          <w:rFonts w:eastAsia="Arial"/>
          <w:bCs/>
          <w:lang w:eastAsia="ar-SA"/>
        </w:rPr>
        <w:t xml:space="preserve">                                    № 84</w:t>
      </w:r>
    </w:p>
    <w:p w14:paraId="3AC3CB71" w14:textId="77777777" w:rsidR="0029298A" w:rsidRPr="0029298A" w:rsidRDefault="0029298A" w:rsidP="0029298A">
      <w:pPr>
        <w:suppressAutoHyphens/>
        <w:autoSpaceDE w:val="0"/>
        <w:ind w:left="300" w:firstLine="540"/>
        <w:jc w:val="center"/>
        <w:rPr>
          <w:rFonts w:eastAsia="Arial"/>
          <w:bCs/>
          <w:lang w:eastAsia="ar-SA"/>
        </w:rPr>
      </w:pPr>
    </w:p>
    <w:p w14:paraId="04608C17" w14:textId="77777777" w:rsidR="0029298A" w:rsidRPr="0029298A" w:rsidRDefault="0029298A" w:rsidP="0029298A">
      <w:pPr>
        <w:suppressAutoHyphens/>
        <w:autoSpaceDE w:val="0"/>
        <w:ind w:left="300" w:firstLine="540"/>
        <w:jc w:val="center"/>
        <w:rPr>
          <w:rFonts w:eastAsia="Arial"/>
          <w:bCs/>
          <w:lang w:eastAsia="ar-SA"/>
        </w:rPr>
      </w:pPr>
      <w:r w:rsidRPr="0029298A">
        <w:rPr>
          <w:rFonts w:eastAsia="Arial"/>
          <w:bCs/>
          <w:lang w:eastAsia="ar-SA"/>
        </w:rPr>
        <w:t xml:space="preserve">                               </w:t>
      </w:r>
    </w:p>
    <w:p w14:paraId="06EB0043" w14:textId="77777777" w:rsidR="0029298A" w:rsidRPr="0029298A" w:rsidRDefault="0029298A" w:rsidP="0029298A">
      <w:pPr>
        <w:widowControl w:val="0"/>
        <w:jc w:val="center"/>
      </w:pPr>
      <w:r w:rsidRPr="0029298A">
        <w:t>О внесении изменений и дополнений в решение Собрания депутатов</w:t>
      </w:r>
    </w:p>
    <w:p w14:paraId="0075BCC5" w14:textId="77777777" w:rsidR="0029298A" w:rsidRPr="0029298A" w:rsidRDefault="0029298A" w:rsidP="0029298A">
      <w:pPr>
        <w:widowControl w:val="0"/>
        <w:jc w:val="center"/>
        <w:rPr>
          <w:bCs/>
          <w:lang w:eastAsia="ar-SA"/>
        </w:rPr>
      </w:pPr>
      <w:proofErr w:type="spellStart"/>
      <w:r w:rsidRPr="0029298A">
        <w:rPr>
          <w:bCs/>
          <w:lang w:eastAsia="ar-SA"/>
        </w:rPr>
        <w:t>Лысогорского</w:t>
      </w:r>
      <w:proofErr w:type="spellEnd"/>
      <w:r w:rsidRPr="0029298A">
        <w:rPr>
          <w:bCs/>
          <w:lang w:eastAsia="ar-SA"/>
        </w:rPr>
        <w:t xml:space="preserve"> сельского поселения от 23.12.2022 № 58  «О бюджете </w:t>
      </w:r>
      <w:proofErr w:type="spellStart"/>
      <w:r w:rsidRPr="0029298A">
        <w:rPr>
          <w:bCs/>
          <w:lang w:eastAsia="ar-SA"/>
        </w:rPr>
        <w:t>Лысогорского</w:t>
      </w:r>
      <w:proofErr w:type="spellEnd"/>
      <w:r w:rsidRPr="0029298A">
        <w:rPr>
          <w:bCs/>
          <w:lang w:eastAsia="ar-SA"/>
        </w:rPr>
        <w:t xml:space="preserve"> сельского поселения Куйбышевского района на 2023 год  и на плановый период 2024 и  2025 годов»</w:t>
      </w:r>
    </w:p>
    <w:p w14:paraId="3FD78E69" w14:textId="77777777" w:rsidR="0029298A" w:rsidRPr="0029298A" w:rsidRDefault="0029298A" w:rsidP="0029298A">
      <w:pPr>
        <w:widowControl w:val="0"/>
        <w:ind w:left="300" w:firstLine="200"/>
        <w:jc w:val="both"/>
        <w:rPr>
          <w:bCs/>
          <w:lang w:eastAsia="ar-SA"/>
        </w:rPr>
      </w:pPr>
    </w:p>
    <w:p w14:paraId="4B7F1881" w14:textId="77777777" w:rsidR="0029298A" w:rsidRPr="0029298A" w:rsidRDefault="0029298A" w:rsidP="0029298A">
      <w:pPr>
        <w:ind w:left="284" w:firstLine="283"/>
        <w:rPr>
          <w:b/>
          <w:lang w:eastAsia="ar-SA"/>
        </w:rPr>
      </w:pPr>
      <w:r w:rsidRPr="0029298A">
        <w:rPr>
          <w:b/>
          <w:lang w:eastAsia="ar-SA"/>
        </w:rPr>
        <w:t>решило:</w:t>
      </w:r>
    </w:p>
    <w:p w14:paraId="65DBE14E" w14:textId="77777777" w:rsidR="0029298A" w:rsidRPr="0029298A" w:rsidRDefault="0029298A" w:rsidP="0029298A">
      <w:pPr>
        <w:widowControl w:val="0"/>
        <w:snapToGrid w:val="0"/>
        <w:jc w:val="both"/>
        <w:rPr>
          <w:color w:val="000000"/>
          <w:kern w:val="2"/>
          <w:lang w:val="x-none" w:eastAsia="zh-CN"/>
        </w:rPr>
      </w:pPr>
      <w:r w:rsidRPr="0029298A">
        <w:rPr>
          <w:color w:val="000000"/>
          <w:kern w:val="2"/>
          <w:lang w:val="x-none" w:eastAsia="zh-CN"/>
        </w:rPr>
        <w:tab/>
        <w:t xml:space="preserve">           </w:t>
      </w:r>
    </w:p>
    <w:p w14:paraId="3F5F6260" w14:textId="77777777" w:rsidR="0029298A" w:rsidRPr="0029298A" w:rsidRDefault="0029298A" w:rsidP="0029298A">
      <w:pPr>
        <w:jc w:val="both"/>
        <w:rPr>
          <w:b/>
          <w:lang w:val="x-none" w:eastAsia="ar-SA"/>
        </w:rPr>
      </w:pPr>
    </w:p>
    <w:p w14:paraId="494DCC13" w14:textId="77777777" w:rsidR="0029298A" w:rsidRPr="0029298A" w:rsidRDefault="0029298A" w:rsidP="0029298A">
      <w:pPr>
        <w:ind w:left="300" w:firstLine="540"/>
        <w:jc w:val="both"/>
        <w:rPr>
          <w:b/>
          <w:lang w:eastAsia="ar-SA"/>
        </w:rPr>
      </w:pPr>
      <w:r w:rsidRPr="0029298A">
        <w:rPr>
          <w:b/>
          <w:lang w:eastAsia="ar-SA"/>
        </w:rPr>
        <w:t xml:space="preserve">1.Пункт 1. </w:t>
      </w:r>
      <w:r w:rsidRPr="0029298A">
        <w:rPr>
          <w:lang w:eastAsia="ar-SA"/>
        </w:rPr>
        <w:t xml:space="preserve">Утвердить бюджет </w:t>
      </w:r>
      <w:proofErr w:type="spellStart"/>
      <w:r w:rsidRPr="0029298A">
        <w:rPr>
          <w:lang w:eastAsia="ar-SA"/>
        </w:rPr>
        <w:t>Лысогорского</w:t>
      </w:r>
      <w:proofErr w:type="spellEnd"/>
      <w:r w:rsidRPr="0029298A">
        <w:rPr>
          <w:lang w:eastAsia="ar-SA"/>
        </w:rPr>
        <w:t xml:space="preserve"> сельского поселения Куйбышевского района на 2023 год  и на плановый период 2024 и  2025 годов</w:t>
      </w:r>
      <w:r w:rsidRPr="0029298A">
        <w:rPr>
          <w:b/>
          <w:lang w:eastAsia="ar-SA"/>
        </w:rPr>
        <w:t xml:space="preserve">     </w:t>
      </w:r>
    </w:p>
    <w:p w14:paraId="489ACE84" w14:textId="77777777" w:rsidR="0029298A" w:rsidRPr="0029298A" w:rsidRDefault="0029298A" w:rsidP="0029298A">
      <w:pPr>
        <w:tabs>
          <w:tab w:val="left" w:pos="851"/>
        </w:tabs>
        <w:autoSpaceDE w:val="0"/>
        <w:autoSpaceDN w:val="0"/>
        <w:adjustRightInd w:val="0"/>
        <w:rPr>
          <w:lang w:eastAsia="ar-SA"/>
        </w:rPr>
      </w:pPr>
      <w:r w:rsidRPr="0029298A">
        <w:rPr>
          <w:lang w:eastAsia="ar-SA"/>
        </w:rPr>
        <w:t xml:space="preserve">1. Утвердить основные характеристики бюджета </w:t>
      </w:r>
      <w:proofErr w:type="spellStart"/>
      <w:r w:rsidRPr="0029298A">
        <w:rPr>
          <w:lang w:eastAsia="ar-SA"/>
        </w:rPr>
        <w:t>Лысогорского</w:t>
      </w:r>
      <w:proofErr w:type="spellEnd"/>
      <w:r w:rsidRPr="0029298A">
        <w:rPr>
          <w:lang w:eastAsia="ar-SA"/>
        </w:rPr>
        <w:t xml:space="preserve"> сельского поселения на 2023 год, определенные с учетом уровня инфляции, не превышающего </w:t>
      </w:r>
      <w:r w:rsidRPr="0029298A">
        <w:rPr>
          <w:lang w:eastAsia="ar-SA"/>
        </w:rPr>
        <w:br/>
        <w:t xml:space="preserve">5,5 процента (декабрь 2023 года к декабрю 2022 года): </w:t>
      </w:r>
    </w:p>
    <w:p w14:paraId="75F18115" w14:textId="77777777" w:rsidR="0029298A" w:rsidRPr="0029298A" w:rsidRDefault="0029298A" w:rsidP="0029298A">
      <w:pPr>
        <w:widowControl w:val="0"/>
        <w:snapToGrid w:val="0"/>
        <w:jc w:val="both"/>
        <w:rPr>
          <w:color w:val="000000"/>
          <w:kern w:val="2"/>
          <w:lang w:val="x-none" w:eastAsia="zh-CN"/>
        </w:rPr>
      </w:pPr>
      <w:r w:rsidRPr="0029298A">
        <w:rPr>
          <w:color w:val="000000"/>
          <w:kern w:val="2"/>
          <w:lang w:val="x-none" w:eastAsia="zh-CN"/>
        </w:rPr>
        <w:t xml:space="preserve">1) прогнозируемый общий объем доходов бюджета поселения в сумме </w:t>
      </w:r>
      <w:r w:rsidRPr="0029298A">
        <w:rPr>
          <w:color w:val="000000"/>
          <w:kern w:val="2"/>
          <w:lang w:eastAsia="zh-CN"/>
        </w:rPr>
        <w:t>17827,7</w:t>
      </w:r>
      <w:r w:rsidRPr="0029298A">
        <w:rPr>
          <w:color w:val="000000"/>
          <w:kern w:val="2"/>
          <w:lang w:val="x-none" w:eastAsia="zh-CN"/>
        </w:rPr>
        <w:t xml:space="preserve"> тыс. рублей;</w:t>
      </w:r>
    </w:p>
    <w:p w14:paraId="4CF1E862" w14:textId="77777777" w:rsidR="0029298A" w:rsidRPr="0029298A" w:rsidRDefault="0029298A" w:rsidP="0029298A">
      <w:pPr>
        <w:jc w:val="both"/>
        <w:rPr>
          <w:lang w:eastAsia="ar-SA"/>
        </w:rPr>
      </w:pPr>
      <w:r w:rsidRPr="0029298A">
        <w:rPr>
          <w:lang w:eastAsia="ar-SA"/>
        </w:rPr>
        <w:t>2) общий объем расходов  бюджета поселения в сумме 18078,5 тыс. рублей;</w:t>
      </w:r>
    </w:p>
    <w:p w14:paraId="776CC4D9" w14:textId="77777777" w:rsidR="0029298A" w:rsidRPr="0029298A" w:rsidRDefault="0029298A" w:rsidP="0029298A">
      <w:pPr>
        <w:widowControl w:val="0"/>
        <w:tabs>
          <w:tab w:val="left" w:pos="700"/>
        </w:tabs>
        <w:snapToGrid w:val="0"/>
        <w:rPr>
          <w:color w:val="000000"/>
          <w:kern w:val="2"/>
          <w:lang w:val="x-none" w:eastAsia="zh-CN"/>
        </w:rPr>
      </w:pPr>
      <w:r w:rsidRPr="0029298A">
        <w:rPr>
          <w:color w:val="000000"/>
          <w:kern w:val="2"/>
          <w:lang w:eastAsia="zh-CN"/>
        </w:rPr>
        <w:t>3)прогнозируемый резервный фонд бюджета поселения в сумме 193,8 тыс. рублей</w:t>
      </w:r>
    </w:p>
    <w:p w14:paraId="22C8C374" w14:textId="77777777" w:rsidR="0029298A" w:rsidRPr="0029298A" w:rsidRDefault="0029298A" w:rsidP="0029298A">
      <w:pPr>
        <w:jc w:val="both"/>
        <w:rPr>
          <w:lang w:val="x-none" w:eastAsia="ar-SA"/>
        </w:rPr>
      </w:pPr>
    </w:p>
    <w:p w14:paraId="0AFEEE1E" w14:textId="77777777" w:rsidR="0029298A" w:rsidRPr="0029298A" w:rsidRDefault="0029298A" w:rsidP="0029298A">
      <w:pPr>
        <w:jc w:val="both"/>
        <w:rPr>
          <w:lang w:eastAsia="ar-SA"/>
        </w:rPr>
      </w:pPr>
      <w:proofErr w:type="gramStart"/>
      <w:r w:rsidRPr="0029298A">
        <w:rPr>
          <w:lang w:eastAsia="ar-SA"/>
        </w:rPr>
        <w:t xml:space="preserve">4) верхний предел муниципального долга </w:t>
      </w:r>
      <w:proofErr w:type="spellStart"/>
      <w:r w:rsidRPr="0029298A">
        <w:rPr>
          <w:lang w:eastAsia="ar-SA"/>
        </w:rPr>
        <w:t>Лысогорского</w:t>
      </w:r>
      <w:proofErr w:type="spellEnd"/>
      <w:r w:rsidRPr="0029298A">
        <w:rPr>
          <w:lang w:eastAsia="ar-SA"/>
        </w:rPr>
        <w:t xml:space="preserve"> сельского поселения на 1 января 2024 года в сумме 0,0 тыс. рублей, в том числе верхний предел долга по муниципальным гарантиям </w:t>
      </w:r>
      <w:proofErr w:type="spellStart"/>
      <w:r w:rsidRPr="0029298A">
        <w:rPr>
          <w:lang w:eastAsia="ar-SA"/>
        </w:rPr>
        <w:t>Лысогорского</w:t>
      </w:r>
      <w:proofErr w:type="spellEnd"/>
      <w:r w:rsidRPr="0029298A">
        <w:rPr>
          <w:lang w:eastAsia="ar-SA"/>
        </w:rPr>
        <w:t xml:space="preserve"> сельского поселения в сумме 0,0 тыс. рублей, обязательства по бюджетным кредитам, привлеченным в бюджет поселения из областного бюджета в сумме 0,0 тыс. рублей и кредитам,  полученным </w:t>
      </w:r>
      <w:proofErr w:type="spellStart"/>
      <w:r w:rsidRPr="0029298A">
        <w:rPr>
          <w:lang w:eastAsia="ar-SA"/>
        </w:rPr>
        <w:t>Лысогорским</w:t>
      </w:r>
      <w:proofErr w:type="spellEnd"/>
      <w:r w:rsidRPr="0029298A">
        <w:rPr>
          <w:lang w:eastAsia="ar-SA"/>
        </w:rPr>
        <w:t xml:space="preserve">  сельским поселением от кредитных организаций</w:t>
      </w:r>
      <w:proofErr w:type="gramEnd"/>
      <w:r w:rsidRPr="0029298A">
        <w:rPr>
          <w:lang w:eastAsia="ar-SA"/>
        </w:rPr>
        <w:t>, в сумме 0,0 тыс.</w:t>
      </w:r>
    </w:p>
    <w:p w14:paraId="7101B87B" w14:textId="77777777" w:rsidR="0029298A" w:rsidRPr="0029298A" w:rsidRDefault="0029298A" w:rsidP="0029298A">
      <w:pPr>
        <w:jc w:val="both"/>
        <w:rPr>
          <w:lang w:eastAsia="ar-SA"/>
        </w:rPr>
      </w:pPr>
      <w:r w:rsidRPr="0029298A">
        <w:rPr>
          <w:lang w:eastAsia="ar-SA"/>
        </w:rPr>
        <w:t xml:space="preserve">    рублей;</w:t>
      </w:r>
    </w:p>
    <w:p w14:paraId="6A0F40BD" w14:textId="77777777" w:rsidR="0029298A" w:rsidRPr="0029298A" w:rsidRDefault="0029298A" w:rsidP="0029298A">
      <w:pPr>
        <w:jc w:val="both"/>
        <w:rPr>
          <w:lang w:eastAsia="ar-SA"/>
        </w:rPr>
      </w:pPr>
      <w:r w:rsidRPr="0029298A">
        <w:rPr>
          <w:lang w:eastAsia="ar-SA"/>
        </w:rPr>
        <w:t xml:space="preserve">5) объем расходов на обслуживание муниципального долга </w:t>
      </w:r>
      <w:proofErr w:type="spellStart"/>
      <w:r w:rsidRPr="0029298A">
        <w:rPr>
          <w:lang w:eastAsia="ar-SA"/>
        </w:rPr>
        <w:t>Лысогорского</w:t>
      </w:r>
      <w:proofErr w:type="spellEnd"/>
      <w:r w:rsidRPr="0029298A">
        <w:rPr>
          <w:lang w:eastAsia="ar-SA"/>
        </w:rPr>
        <w:t xml:space="preserve"> сельского поселения в сумме 0,0 тыс. рублей.</w:t>
      </w:r>
    </w:p>
    <w:p w14:paraId="66338ED0" w14:textId="77777777" w:rsidR="0029298A" w:rsidRPr="0029298A" w:rsidRDefault="0029298A" w:rsidP="0029298A">
      <w:pPr>
        <w:widowControl w:val="0"/>
        <w:snapToGrid w:val="0"/>
        <w:ind w:firstLine="454"/>
        <w:jc w:val="both"/>
        <w:rPr>
          <w:color w:val="000000"/>
          <w:kern w:val="2"/>
          <w:lang w:val="x-none" w:eastAsia="zh-CN"/>
        </w:rPr>
      </w:pPr>
      <w:r w:rsidRPr="0029298A">
        <w:rPr>
          <w:b/>
          <w:color w:val="000000"/>
          <w:kern w:val="2"/>
          <w:lang w:val="x-none" w:eastAsia="zh-CN"/>
        </w:rPr>
        <w:t>2.</w:t>
      </w:r>
      <w:r w:rsidRPr="0029298A">
        <w:rPr>
          <w:color w:val="000000"/>
          <w:kern w:val="2"/>
          <w:lang w:val="x-none" w:eastAsia="zh-CN"/>
        </w:rPr>
        <w:t xml:space="preserve"> Утвердить основные характеристики   бюджета поселения плановый период 2024 и 2025 годов, </w:t>
      </w:r>
      <w:r w:rsidRPr="0029298A">
        <w:rPr>
          <w:color w:val="000000"/>
          <w:kern w:val="2"/>
          <w:lang w:eastAsia="zh-CN"/>
        </w:rPr>
        <w:t>определенные с учетом уровня инфляции, не превышающего 4,0 процента (декабрь 2024 года к декабрю 2023 года) и 4,0 процента (декабрь 2025 года к декабрю 2024 года) соответственно:</w:t>
      </w:r>
    </w:p>
    <w:p w14:paraId="62FAC0F0" w14:textId="77777777" w:rsidR="0029298A" w:rsidRPr="0029298A" w:rsidRDefault="0029298A" w:rsidP="0029298A">
      <w:pPr>
        <w:ind w:firstLine="567"/>
        <w:jc w:val="both"/>
        <w:rPr>
          <w:lang w:eastAsia="ar-SA"/>
        </w:rPr>
      </w:pPr>
    </w:p>
    <w:p w14:paraId="48C8AF4C" w14:textId="77777777" w:rsidR="0029298A" w:rsidRPr="0029298A" w:rsidRDefault="0029298A" w:rsidP="0029298A">
      <w:pPr>
        <w:ind w:firstLine="567"/>
        <w:jc w:val="both"/>
        <w:rPr>
          <w:lang w:eastAsia="ar-SA"/>
        </w:rPr>
      </w:pPr>
      <w:r w:rsidRPr="0029298A">
        <w:rPr>
          <w:lang w:eastAsia="ar-SA"/>
        </w:rPr>
        <w:t>1) прогнозируемый общий объем доходов  бюджета поселения на 2024 год в сумме  15142,9 тыс. рублей и на 2025 год в сумме  14463,7 тыс. рублей;</w:t>
      </w:r>
    </w:p>
    <w:p w14:paraId="55F9D6F7" w14:textId="77777777" w:rsidR="0029298A" w:rsidRPr="0029298A" w:rsidRDefault="0029298A" w:rsidP="0029298A">
      <w:pPr>
        <w:ind w:firstLine="567"/>
        <w:jc w:val="both"/>
        <w:rPr>
          <w:lang w:eastAsia="ar-SA"/>
        </w:rPr>
      </w:pPr>
      <w:r w:rsidRPr="0029298A">
        <w:rPr>
          <w:lang w:eastAsia="ar-SA"/>
        </w:rPr>
        <w:t>2)  прогнозируемый общий объем расходов бюджета поселения на 2024 год в сумме 15142,9 тыс. рублей, в том числе условно-утвержденные расходы 370,9 тыс. рублей и на 2025 год в сумме  14463,7 тыс. рублей, в том числе условно-утвержденные расходы -707,3 тыс. рублей;</w:t>
      </w:r>
    </w:p>
    <w:p w14:paraId="6CB8B232" w14:textId="77777777" w:rsidR="0029298A" w:rsidRPr="0029298A" w:rsidRDefault="0029298A" w:rsidP="0029298A">
      <w:pPr>
        <w:widowControl w:val="0"/>
        <w:snapToGrid w:val="0"/>
        <w:ind w:firstLine="454"/>
        <w:jc w:val="both"/>
        <w:rPr>
          <w:color w:val="000000"/>
          <w:kern w:val="2"/>
          <w:lang w:val="x-none" w:eastAsia="zh-CN"/>
        </w:rPr>
      </w:pPr>
      <w:r w:rsidRPr="0029298A">
        <w:rPr>
          <w:color w:val="000000"/>
          <w:kern w:val="2"/>
          <w:lang w:eastAsia="zh-CN"/>
        </w:rPr>
        <w:t>3)прогнозируемый резервный фонд бюджета поселения   на 2024 год в сумме 0,0 тыс. рублей и на 2025 год в сумме 0,0 тыс. рублей;</w:t>
      </w:r>
    </w:p>
    <w:p w14:paraId="04991AA9" w14:textId="77777777" w:rsidR="0029298A" w:rsidRPr="0029298A" w:rsidRDefault="0029298A" w:rsidP="0029298A">
      <w:pPr>
        <w:ind w:firstLine="567"/>
        <w:jc w:val="both"/>
        <w:rPr>
          <w:lang w:val="x-none" w:eastAsia="ar-SA"/>
        </w:rPr>
      </w:pPr>
    </w:p>
    <w:p w14:paraId="00A0677E" w14:textId="77777777" w:rsidR="0029298A" w:rsidRPr="0029298A" w:rsidRDefault="0029298A" w:rsidP="0029298A">
      <w:pPr>
        <w:ind w:firstLine="567"/>
        <w:jc w:val="both"/>
        <w:rPr>
          <w:lang w:eastAsia="ar-SA"/>
        </w:rPr>
      </w:pPr>
      <w:proofErr w:type="gramStart"/>
      <w:r w:rsidRPr="0029298A">
        <w:rPr>
          <w:lang w:eastAsia="ar-SA"/>
        </w:rPr>
        <w:t xml:space="preserve">4)  верхний предел муниципального долга </w:t>
      </w:r>
      <w:proofErr w:type="spellStart"/>
      <w:r w:rsidRPr="0029298A">
        <w:rPr>
          <w:lang w:eastAsia="ar-SA"/>
        </w:rPr>
        <w:t>Лысогорского</w:t>
      </w:r>
      <w:proofErr w:type="spellEnd"/>
      <w:r w:rsidRPr="0029298A">
        <w:rPr>
          <w:lang w:eastAsia="ar-SA"/>
        </w:rPr>
        <w:t xml:space="preserve">  сельского                поселения на 1 января 2025 года в сумме 0,0 тыс. рублей, в том числе                          верхний предел долга по муниципальным гарантиям </w:t>
      </w:r>
      <w:proofErr w:type="spellStart"/>
      <w:r w:rsidRPr="0029298A">
        <w:rPr>
          <w:lang w:eastAsia="ar-SA"/>
        </w:rPr>
        <w:t>Лысогорского</w:t>
      </w:r>
      <w:proofErr w:type="spellEnd"/>
      <w:r w:rsidRPr="0029298A">
        <w:rPr>
          <w:lang w:eastAsia="ar-SA"/>
        </w:rPr>
        <w:t xml:space="preserve"> сельского               поселения в сумме 0,0 тыс. рублей, обязательства по бюджетным кредитам,              привлеченным в бюджет поселения из областного бюджета в сумме 0,0 тыс. рублей и кредитам,  полученным </w:t>
      </w:r>
      <w:proofErr w:type="spellStart"/>
      <w:r w:rsidRPr="0029298A">
        <w:rPr>
          <w:lang w:eastAsia="ar-SA"/>
        </w:rPr>
        <w:t>Лысогорским</w:t>
      </w:r>
      <w:proofErr w:type="spellEnd"/>
      <w:r w:rsidRPr="0029298A">
        <w:rPr>
          <w:lang w:eastAsia="ar-SA"/>
        </w:rPr>
        <w:t xml:space="preserve"> сельским поселением от </w:t>
      </w:r>
      <w:r w:rsidRPr="0029298A">
        <w:rPr>
          <w:lang w:eastAsia="ar-SA"/>
        </w:rPr>
        <w:lastRenderedPageBreak/>
        <w:t>кредитных                     организаций</w:t>
      </w:r>
      <w:proofErr w:type="gramEnd"/>
      <w:r w:rsidRPr="0029298A">
        <w:rPr>
          <w:lang w:eastAsia="ar-SA"/>
        </w:rPr>
        <w:t xml:space="preserve">, </w:t>
      </w:r>
      <w:proofErr w:type="gramStart"/>
      <w:r w:rsidRPr="0029298A">
        <w:rPr>
          <w:lang w:eastAsia="ar-SA"/>
        </w:rPr>
        <w:t xml:space="preserve">в сумме 0,0 тыс. рублей, и верхний предел муниципального долга              </w:t>
      </w:r>
      <w:proofErr w:type="spellStart"/>
      <w:r w:rsidRPr="0029298A">
        <w:rPr>
          <w:lang w:eastAsia="ar-SA"/>
        </w:rPr>
        <w:t>Лысогорского</w:t>
      </w:r>
      <w:proofErr w:type="spellEnd"/>
      <w:r w:rsidRPr="0029298A">
        <w:rPr>
          <w:lang w:eastAsia="ar-SA"/>
        </w:rPr>
        <w:t xml:space="preserve"> сельского поселения на 1 января 2026 года в сумме 0,0 тыс. рублей,  в том числе верхний предел долга по муниципальным гарантиям </w:t>
      </w:r>
      <w:proofErr w:type="spellStart"/>
      <w:r w:rsidRPr="0029298A">
        <w:rPr>
          <w:lang w:eastAsia="ar-SA"/>
        </w:rPr>
        <w:t>Лысогорского</w:t>
      </w:r>
      <w:proofErr w:type="spellEnd"/>
      <w:r w:rsidRPr="0029298A">
        <w:rPr>
          <w:lang w:eastAsia="ar-SA"/>
        </w:rPr>
        <w:t xml:space="preserve">             сельского поселения в сумме 0,0 тыс. рублей, обязательства по бюджетным               кредитам, привлеченным в бюджет поселения из областного бюджета в сумме 0,0 тыс. рублей и кредитам,  полученным </w:t>
      </w:r>
      <w:proofErr w:type="spellStart"/>
      <w:r w:rsidRPr="0029298A">
        <w:rPr>
          <w:lang w:eastAsia="ar-SA"/>
        </w:rPr>
        <w:t>Лысогорским</w:t>
      </w:r>
      <w:proofErr w:type="spellEnd"/>
      <w:proofErr w:type="gramEnd"/>
      <w:r w:rsidRPr="0029298A">
        <w:rPr>
          <w:lang w:eastAsia="ar-SA"/>
        </w:rPr>
        <w:t xml:space="preserve">  сельским поселением от              кредитных организаций, в сумме 0,0 тыс. рублей;</w:t>
      </w:r>
    </w:p>
    <w:p w14:paraId="24AEF2B0" w14:textId="77777777" w:rsidR="0029298A" w:rsidRPr="0029298A" w:rsidRDefault="0029298A" w:rsidP="0029298A">
      <w:pPr>
        <w:ind w:firstLine="567"/>
        <w:jc w:val="both"/>
        <w:rPr>
          <w:lang w:eastAsia="ar-SA"/>
        </w:rPr>
      </w:pPr>
      <w:r w:rsidRPr="0029298A">
        <w:rPr>
          <w:lang w:eastAsia="ar-SA"/>
        </w:rPr>
        <w:t xml:space="preserve">4) объем расходов на обслуживание муниципального долга </w:t>
      </w:r>
      <w:proofErr w:type="spellStart"/>
      <w:r w:rsidRPr="0029298A">
        <w:rPr>
          <w:lang w:eastAsia="ar-SA"/>
        </w:rPr>
        <w:t>Лысогорского</w:t>
      </w:r>
      <w:proofErr w:type="spellEnd"/>
      <w:r w:rsidRPr="0029298A">
        <w:rPr>
          <w:lang w:eastAsia="ar-SA"/>
        </w:rPr>
        <w:t xml:space="preserve"> сельского поселения на 2024 год в сумме 0,0 тыс. рублей и на 2025 год в сумме 0,0 тыс. рублей.</w:t>
      </w:r>
    </w:p>
    <w:p w14:paraId="66A12054" w14:textId="77777777" w:rsidR="0029298A" w:rsidRPr="0029298A" w:rsidRDefault="0029298A" w:rsidP="0029298A">
      <w:pPr>
        <w:ind w:left="300"/>
        <w:jc w:val="both"/>
        <w:rPr>
          <w:lang w:eastAsia="ar-SA"/>
        </w:rPr>
      </w:pPr>
      <w:r w:rsidRPr="0029298A">
        <w:rPr>
          <w:lang w:eastAsia="ar-SA"/>
        </w:rPr>
        <w:t xml:space="preserve">    </w:t>
      </w:r>
      <w:r w:rsidRPr="0029298A">
        <w:rPr>
          <w:b/>
          <w:lang w:eastAsia="ar-SA"/>
        </w:rPr>
        <w:t>3</w:t>
      </w:r>
      <w:r w:rsidRPr="0029298A">
        <w:rPr>
          <w:lang w:eastAsia="ar-SA"/>
        </w:rPr>
        <w:t xml:space="preserve">.Учесть в   бюджете поселения объем поступлений доходов на 2023  год  и на плановый период 2024 и 2025 годов согласно приложению № 1 к настоящему решению Собрания депутатов </w:t>
      </w:r>
      <w:proofErr w:type="spellStart"/>
      <w:r w:rsidRPr="0029298A">
        <w:rPr>
          <w:lang w:eastAsia="ar-SA"/>
        </w:rPr>
        <w:t>Лысогорского</w:t>
      </w:r>
      <w:proofErr w:type="spellEnd"/>
      <w:r w:rsidRPr="0029298A">
        <w:rPr>
          <w:lang w:eastAsia="ar-SA"/>
        </w:rPr>
        <w:t xml:space="preserve"> сельского поселения;</w:t>
      </w:r>
    </w:p>
    <w:p w14:paraId="4E622C6A" w14:textId="77777777" w:rsidR="0029298A" w:rsidRPr="0029298A" w:rsidRDefault="0029298A" w:rsidP="0029298A">
      <w:pPr>
        <w:ind w:firstLine="567"/>
        <w:jc w:val="both"/>
        <w:rPr>
          <w:lang w:eastAsia="ar-SA"/>
        </w:rPr>
      </w:pPr>
      <w:r w:rsidRPr="0029298A">
        <w:rPr>
          <w:b/>
          <w:lang w:eastAsia="ar-SA"/>
        </w:rPr>
        <w:t>4</w:t>
      </w:r>
      <w:r w:rsidRPr="0029298A">
        <w:rPr>
          <w:lang w:eastAsia="ar-SA"/>
        </w:rPr>
        <w:t>.Утвердить источники финансирования дефицита бюджета поселения на 2023 год  и на плановый период 2024 и 2025 годов</w:t>
      </w:r>
      <w:r w:rsidRPr="0029298A">
        <w:rPr>
          <w:b/>
          <w:lang w:eastAsia="ar-SA"/>
        </w:rPr>
        <w:t xml:space="preserve"> </w:t>
      </w:r>
      <w:r w:rsidRPr="0029298A">
        <w:rPr>
          <w:lang w:eastAsia="ar-SA"/>
        </w:rPr>
        <w:t xml:space="preserve">  согласно приложению № 2 к настоящему решению Собрания депутатов </w:t>
      </w:r>
      <w:proofErr w:type="spellStart"/>
      <w:r w:rsidRPr="0029298A">
        <w:rPr>
          <w:lang w:eastAsia="ar-SA"/>
        </w:rPr>
        <w:t>Лысогорского</w:t>
      </w:r>
      <w:proofErr w:type="spellEnd"/>
      <w:r w:rsidRPr="0029298A">
        <w:rPr>
          <w:lang w:eastAsia="ar-SA"/>
        </w:rPr>
        <w:t xml:space="preserve"> сельского поселения;</w:t>
      </w:r>
    </w:p>
    <w:p w14:paraId="274EC443" w14:textId="77777777" w:rsidR="0029298A" w:rsidRPr="0029298A" w:rsidRDefault="0029298A" w:rsidP="0029298A">
      <w:pPr>
        <w:ind w:firstLine="567"/>
        <w:jc w:val="both"/>
        <w:rPr>
          <w:lang w:eastAsia="ar-SA"/>
        </w:rPr>
      </w:pPr>
      <w:r w:rsidRPr="0029298A">
        <w:rPr>
          <w:b/>
          <w:lang w:eastAsia="ar-SA"/>
        </w:rPr>
        <w:t>Пункт 2.</w:t>
      </w:r>
      <w:r w:rsidRPr="0029298A">
        <w:rPr>
          <w:lang w:eastAsia="ar-SA"/>
        </w:rPr>
        <w:t xml:space="preserve"> Нормативы  распределения доходов в бюджет поселения на 2023  год и плановый период 2024 -2025 годов</w:t>
      </w:r>
    </w:p>
    <w:p w14:paraId="13CC0B72" w14:textId="77777777" w:rsidR="0029298A" w:rsidRPr="0029298A" w:rsidRDefault="0029298A" w:rsidP="0029298A">
      <w:pPr>
        <w:ind w:firstLine="567"/>
        <w:jc w:val="both"/>
        <w:rPr>
          <w:lang w:eastAsia="ar-SA"/>
        </w:rPr>
      </w:pPr>
      <w:r w:rsidRPr="0029298A">
        <w:rPr>
          <w:lang w:eastAsia="ar-SA"/>
        </w:rPr>
        <w:t>В соответствии с пунктом 2 статьи 184</w:t>
      </w:r>
      <w:r w:rsidRPr="0029298A">
        <w:rPr>
          <w:vertAlign w:val="superscript"/>
          <w:lang w:eastAsia="ar-SA"/>
        </w:rPr>
        <w:t>1</w:t>
      </w:r>
      <w:r w:rsidRPr="0029298A">
        <w:rPr>
          <w:lang w:eastAsia="ar-SA"/>
        </w:rPr>
        <w:t xml:space="preserve">  Бюджетного кодекса Российской Федерации утвердить нормативы распределения доходов бюджета поселения на 2023  год и плановый период 2024 -2025 годов, согласно приложению № 3 к настоящему решению Собрания депутатов </w:t>
      </w:r>
      <w:proofErr w:type="spellStart"/>
      <w:r w:rsidRPr="0029298A">
        <w:rPr>
          <w:lang w:eastAsia="ar-SA"/>
        </w:rPr>
        <w:t>Лысогорского</w:t>
      </w:r>
      <w:proofErr w:type="spellEnd"/>
      <w:r w:rsidRPr="0029298A">
        <w:rPr>
          <w:lang w:eastAsia="ar-SA"/>
        </w:rPr>
        <w:t xml:space="preserve"> сельского поселения;</w:t>
      </w:r>
    </w:p>
    <w:p w14:paraId="15DFC45F" w14:textId="77777777" w:rsidR="0029298A" w:rsidRPr="0029298A" w:rsidRDefault="0029298A" w:rsidP="0029298A">
      <w:pPr>
        <w:ind w:left="300" w:firstLine="540"/>
        <w:jc w:val="both"/>
        <w:rPr>
          <w:lang w:eastAsia="ar-SA"/>
        </w:rPr>
      </w:pPr>
      <w:r w:rsidRPr="0029298A">
        <w:rPr>
          <w:b/>
          <w:lang w:eastAsia="ar-SA"/>
        </w:rPr>
        <w:t>Пункт 3.</w:t>
      </w:r>
      <w:r w:rsidRPr="0029298A">
        <w:rPr>
          <w:lang w:eastAsia="ar-SA"/>
        </w:rPr>
        <w:t xml:space="preserve"> Главные администраторы доходов бюджета поселения и источников финансирования дефицита  бюджета сельского поселения</w:t>
      </w:r>
    </w:p>
    <w:p w14:paraId="447D2D94" w14:textId="77777777" w:rsidR="0029298A" w:rsidRPr="0029298A" w:rsidRDefault="0029298A" w:rsidP="0029298A">
      <w:pPr>
        <w:ind w:left="300" w:firstLine="540"/>
        <w:jc w:val="both"/>
        <w:rPr>
          <w:lang w:eastAsia="ar-SA"/>
        </w:rPr>
      </w:pPr>
      <w:r w:rsidRPr="0029298A">
        <w:rPr>
          <w:lang w:eastAsia="ar-SA"/>
        </w:rPr>
        <w:t>В случае изменения в 2023 году состава и (или) функций главных администраторов доходов бюджета сельского поселения, главных администраторов доходов областного бюджета, главных администраторов доходов федерального бюджет</w:t>
      </w:r>
      <w:proofErr w:type="gramStart"/>
      <w:r w:rsidRPr="0029298A">
        <w:rPr>
          <w:lang w:eastAsia="ar-SA"/>
        </w:rPr>
        <w:t>а-</w:t>
      </w:r>
      <w:proofErr w:type="gramEnd"/>
      <w:r w:rsidRPr="0029298A">
        <w:rPr>
          <w:lang w:eastAsia="ar-SA"/>
        </w:rPr>
        <w:t xml:space="preserve"> органов государственной власти Ростовской области или администраторов источников финансирования дефицита бюджета сельского поселения Администрация сельского поселения вправе при определении принципов назначения, структуры кодов и присвоении кодов классификации доходов бюджетов Российской Федерации и источников финансирования дефицита бюджета сельского поселения вносить соответствующие изменения в состав закрепленных за ними кодов классификации доходов бюджетов Российской Федерации или классификации </w:t>
      </w:r>
      <w:proofErr w:type="gramStart"/>
      <w:r w:rsidRPr="0029298A">
        <w:rPr>
          <w:lang w:eastAsia="ar-SA"/>
        </w:rPr>
        <w:t>источников финансирования дефицита бюджета сельского поселения</w:t>
      </w:r>
      <w:proofErr w:type="gramEnd"/>
      <w:r w:rsidRPr="0029298A">
        <w:rPr>
          <w:lang w:eastAsia="ar-SA"/>
        </w:rPr>
        <w:t>.</w:t>
      </w:r>
    </w:p>
    <w:p w14:paraId="114A6208" w14:textId="77777777" w:rsidR="0029298A" w:rsidRPr="0029298A" w:rsidRDefault="0029298A" w:rsidP="0029298A">
      <w:pPr>
        <w:ind w:left="300" w:firstLine="540"/>
        <w:jc w:val="both"/>
        <w:rPr>
          <w:lang w:eastAsia="ar-SA"/>
        </w:rPr>
      </w:pPr>
      <w:r w:rsidRPr="0029298A">
        <w:rPr>
          <w:b/>
          <w:lang w:eastAsia="ar-SA"/>
        </w:rPr>
        <w:t>Пункт 4.</w:t>
      </w:r>
      <w:r w:rsidRPr="0029298A">
        <w:rPr>
          <w:lang w:eastAsia="ar-SA"/>
        </w:rPr>
        <w:t xml:space="preserve"> Бюджетные ассигнования бюджета  поселения на 2023  год и плановый период 2024 -2025 годов </w:t>
      </w:r>
    </w:p>
    <w:p w14:paraId="6D9F8985" w14:textId="77777777" w:rsidR="0029298A" w:rsidRPr="0029298A" w:rsidRDefault="0029298A" w:rsidP="0029298A">
      <w:pPr>
        <w:ind w:left="300" w:firstLine="540"/>
        <w:jc w:val="both"/>
        <w:rPr>
          <w:color w:val="000000"/>
          <w:lang w:eastAsia="ar-SA"/>
        </w:rPr>
      </w:pPr>
      <w:r w:rsidRPr="0029298A">
        <w:rPr>
          <w:color w:val="000000"/>
          <w:lang w:eastAsia="ar-SA"/>
        </w:rPr>
        <w:t xml:space="preserve">1)Утвердить объем бюджетных ассигнований на исполнение публичных нормативных обязательств </w:t>
      </w:r>
      <w:proofErr w:type="spellStart"/>
      <w:r w:rsidRPr="0029298A">
        <w:rPr>
          <w:color w:val="000000"/>
          <w:lang w:eastAsia="ar-SA"/>
        </w:rPr>
        <w:t>Лысогорского</w:t>
      </w:r>
      <w:proofErr w:type="spellEnd"/>
      <w:r w:rsidRPr="0029298A">
        <w:rPr>
          <w:color w:val="000000"/>
          <w:lang w:eastAsia="ar-SA"/>
        </w:rPr>
        <w:t xml:space="preserve"> сельского поселения  на 2023 год в сумме 280,0 тыс. рублей, на 2024 год в сумме 300,0 тыс. рублей и на 2025 год в сумме 195,6 тыс. рублей.</w:t>
      </w:r>
    </w:p>
    <w:p w14:paraId="1C6BB180" w14:textId="77777777" w:rsidR="0029298A" w:rsidRPr="0029298A" w:rsidRDefault="0029298A" w:rsidP="0029298A">
      <w:pPr>
        <w:jc w:val="both"/>
        <w:rPr>
          <w:lang w:eastAsia="ar-SA"/>
        </w:rPr>
      </w:pPr>
      <w:r w:rsidRPr="0029298A">
        <w:rPr>
          <w:lang w:eastAsia="ar-SA"/>
        </w:rPr>
        <w:t xml:space="preserve">        </w:t>
      </w:r>
      <w:proofErr w:type="gramStart"/>
      <w:r w:rsidRPr="0029298A">
        <w:rPr>
          <w:lang w:eastAsia="ar-SA"/>
        </w:rPr>
        <w:t xml:space="preserve">2) Утвердить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29298A">
        <w:rPr>
          <w:lang w:eastAsia="ar-SA"/>
        </w:rPr>
        <w:t>Лысогорского</w:t>
      </w:r>
      <w:proofErr w:type="spellEnd"/>
      <w:r w:rsidRPr="0029298A">
        <w:rPr>
          <w:lang w:eastAsia="ar-SA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2023  год и плановый период 2024 -2025 годов согласно </w:t>
      </w:r>
      <w:hyperlink r:id="rId8" w:history="1">
        <w:r w:rsidRPr="0029298A">
          <w:rPr>
            <w:color w:val="000080"/>
            <w:u w:val="single"/>
            <w:lang/>
          </w:rPr>
          <w:t xml:space="preserve">приложению </w:t>
        </w:r>
      </w:hyperlink>
      <w:r w:rsidRPr="0029298A">
        <w:rPr>
          <w:lang w:eastAsia="ar-SA"/>
        </w:rPr>
        <w:t xml:space="preserve">№ </w:t>
      </w:r>
      <w:r w:rsidRPr="0029298A">
        <w:rPr>
          <w:b/>
          <w:color w:val="FF0000"/>
          <w:lang w:eastAsia="ar-SA"/>
        </w:rPr>
        <w:t>4</w:t>
      </w:r>
      <w:r w:rsidRPr="0029298A">
        <w:rPr>
          <w:lang w:eastAsia="ar-SA"/>
        </w:rPr>
        <w:t xml:space="preserve"> к настоящему решению.</w:t>
      </w:r>
      <w:proofErr w:type="gramEnd"/>
    </w:p>
    <w:p w14:paraId="6A852A7A" w14:textId="77777777" w:rsidR="0029298A" w:rsidRPr="0029298A" w:rsidRDefault="0029298A" w:rsidP="0029298A">
      <w:pPr>
        <w:ind w:firstLine="567"/>
        <w:jc w:val="both"/>
        <w:rPr>
          <w:lang w:eastAsia="ar-SA"/>
        </w:rPr>
      </w:pPr>
      <w:r w:rsidRPr="0029298A">
        <w:rPr>
          <w:lang w:eastAsia="ar-SA"/>
        </w:rPr>
        <w:t>3) Утвердить распределение бюджетных ассигнований Распределение бюджетных ассигнований по главным распорядителям сре</w:t>
      </w:r>
      <w:proofErr w:type="gramStart"/>
      <w:r w:rsidRPr="0029298A">
        <w:rPr>
          <w:lang w:eastAsia="ar-SA"/>
        </w:rPr>
        <w:t>дств в с</w:t>
      </w:r>
      <w:proofErr w:type="gramEnd"/>
      <w:r w:rsidRPr="0029298A">
        <w:rPr>
          <w:lang w:eastAsia="ar-SA"/>
        </w:rPr>
        <w:t xml:space="preserve">оответствии с  ведомственной структурой расходов   бюджета поселения  на  2023  год и на плановый период 2024 и 2025 годов, согласно приложению № </w:t>
      </w:r>
      <w:r w:rsidRPr="0029298A">
        <w:rPr>
          <w:b/>
          <w:color w:val="FF0000"/>
          <w:lang w:eastAsia="ar-SA"/>
        </w:rPr>
        <w:t>5</w:t>
      </w:r>
      <w:r w:rsidRPr="0029298A">
        <w:rPr>
          <w:lang w:eastAsia="ar-SA"/>
        </w:rPr>
        <w:t xml:space="preserve"> к настоящему решению.</w:t>
      </w:r>
    </w:p>
    <w:p w14:paraId="11BB8641" w14:textId="77777777" w:rsidR="0029298A" w:rsidRPr="0029298A" w:rsidRDefault="0029298A" w:rsidP="0029298A">
      <w:pPr>
        <w:ind w:firstLine="567"/>
        <w:jc w:val="both"/>
        <w:rPr>
          <w:lang w:eastAsia="ar-SA"/>
        </w:rPr>
      </w:pPr>
      <w:r w:rsidRPr="0029298A">
        <w:rPr>
          <w:lang w:eastAsia="ar-SA"/>
        </w:rPr>
        <w:t xml:space="preserve">4)  Утвердить распределение бюджетных ассигнований по целевым статьям (муниципальным программам </w:t>
      </w:r>
      <w:proofErr w:type="spellStart"/>
      <w:r w:rsidRPr="0029298A">
        <w:rPr>
          <w:lang w:eastAsia="ar-SA"/>
        </w:rPr>
        <w:t>Лысогорского</w:t>
      </w:r>
      <w:proofErr w:type="spellEnd"/>
      <w:r w:rsidRPr="0029298A">
        <w:rPr>
          <w:lang w:eastAsia="ar-SA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 год и плановый период 2024 -2025 годов согласно </w:t>
      </w:r>
      <w:hyperlink r:id="rId9" w:history="1">
        <w:r w:rsidRPr="0029298A">
          <w:rPr>
            <w:color w:val="000080"/>
            <w:u w:val="single"/>
            <w:lang/>
          </w:rPr>
          <w:t xml:space="preserve">приложению  </w:t>
        </w:r>
      </w:hyperlink>
      <w:r w:rsidRPr="0029298A">
        <w:rPr>
          <w:lang w:eastAsia="ar-SA"/>
        </w:rPr>
        <w:t xml:space="preserve">№ </w:t>
      </w:r>
      <w:r w:rsidRPr="0029298A">
        <w:rPr>
          <w:b/>
          <w:color w:val="FF0000"/>
          <w:lang w:eastAsia="ar-SA"/>
        </w:rPr>
        <w:t>6</w:t>
      </w:r>
      <w:r w:rsidRPr="0029298A">
        <w:rPr>
          <w:lang w:eastAsia="ar-SA"/>
        </w:rPr>
        <w:t xml:space="preserve"> к настоящему решению  Собрания депутатов </w:t>
      </w:r>
      <w:proofErr w:type="spellStart"/>
      <w:r w:rsidRPr="0029298A">
        <w:rPr>
          <w:lang w:eastAsia="ar-SA"/>
        </w:rPr>
        <w:t>Лысогорского</w:t>
      </w:r>
      <w:proofErr w:type="spellEnd"/>
      <w:r w:rsidRPr="0029298A">
        <w:rPr>
          <w:lang w:eastAsia="ar-SA"/>
        </w:rPr>
        <w:t xml:space="preserve"> сельского поселения;</w:t>
      </w:r>
    </w:p>
    <w:p w14:paraId="621A2FB9" w14:textId="77777777" w:rsidR="0029298A" w:rsidRPr="0029298A" w:rsidRDefault="0029298A" w:rsidP="0029298A">
      <w:pPr>
        <w:widowControl w:val="0"/>
        <w:spacing w:after="120"/>
        <w:ind w:firstLine="567"/>
      </w:pPr>
      <w:r w:rsidRPr="0029298A">
        <w:rPr>
          <w:b/>
        </w:rPr>
        <w:t>Пункт 5</w:t>
      </w:r>
      <w:r w:rsidRPr="0029298A">
        <w:t xml:space="preserve">. </w:t>
      </w:r>
      <w:r w:rsidRPr="0029298A">
        <w:rPr>
          <w:b/>
        </w:rPr>
        <w:t>Особенности исполнения бюджета поселения в 2023 году</w:t>
      </w:r>
    </w:p>
    <w:p w14:paraId="21A5AA52" w14:textId="77777777" w:rsidR="0029298A" w:rsidRPr="0029298A" w:rsidRDefault="0029298A" w:rsidP="0029298A">
      <w:pPr>
        <w:widowControl w:val="0"/>
        <w:spacing w:after="120"/>
        <w:ind w:firstLine="567"/>
      </w:pPr>
      <w:r w:rsidRPr="0029298A">
        <w:t xml:space="preserve">Установить в соответствии с абзацем вторым части 4 статьи 27 к решению Собрания депутатов </w:t>
      </w:r>
      <w:proofErr w:type="spellStart"/>
      <w:r w:rsidRPr="0029298A">
        <w:t>Лысогорского</w:t>
      </w:r>
      <w:proofErr w:type="spellEnd"/>
      <w:r w:rsidRPr="0029298A">
        <w:t xml:space="preserve"> сельского поселения от 26.05.2022 № 43  «Об утверждении Положения о бюджетном процессе в </w:t>
      </w:r>
      <w:proofErr w:type="spellStart"/>
      <w:r w:rsidRPr="0029298A">
        <w:t>Лысогорском</w:t>
      </w:r>
      <w:proofErr w:type="spellEnd"/>
      <w:r w:rsidRPr="0029298A">
        <w:t xml:space="preserve"> сельском поселении», что основанием для внесения в 2023 </w:t>
      </w:r>
      <w:r w:rsidRPr="0029298A">
        <w:lastRenderedPageBreak/>
        <w:t>году изменений в показатели сводной бюджетной росписи бюджета поселения  являются:</w:t>
      </w:r>
    </w:p>
    <w:p w14:paraId="6B83C4A8" w14:textId="77777777" w:rsidR="0029298A" w:rsidRPr="0029298A" w:rsidRDefault="0029298A" w:rsidP="0029298A">
      <w:pPr>
        <w:widowControl w:val="0"/>
        <w:numPr>
          <w:ilvl w:val="0"/>
          <w:numId w:val="13"/>
        </w:numPr>
        <w:spacing w:after="120"/>
      </w:pPr>
      <w:r w:rsidRPr="0029298A">
        <w:t xml:space="preserve">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29298A">
        <w:t>детализации целевой статьи расходов классификации расходов бюджета поселения</w:t>
      </w:r>
      <w:proofErr w:type="gramEnd"/>
      <w:r w:rsidRPr="0029298A">
        <w:t>;</w:t>
      </w:r>
    </w:p>
    <w:p w14:paraId="391C5C10" w14:textId="77777777" w:rsidR="0029298A" w:rsidRPr="0029298A" w:rsidRDefault="0029298A" w:rsidP="0029298A">
      <w:pPr>
        <w:widowControl w:val="0"/>
        <w:numPr>
          <w:ilvl w:val="0"/>
          <w:numId w:val="13"/>
        </w:numPr>
        <w:spacing w:after="120"/>
      </w:pPr>
      <w:r w:rsidRPr="0029298A">
        <w:t xml:space="preserve">перераспределение бюджетных ассигнований между разделами, подразделами, целевыми статьями и видами </w:t>
      </w:r>
      <w:proofErr w:type="gramStart"/>
      <w:r w:rsidRPr="0029298A">
        <w:t>расходов классификации расходов бюджета поселения</w:t>
      </w:r>
      <w:proofErr w:type="gramEnd"/>
      <w:r w:rsidRPr="0029298A">
        <w:t xml:space="preserve"> в пределах общего объема бюджетных ассигнований, предусмотренных главному распорядителю средств бюджета поселения,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14:paraId="1004B58C" w14:textId="77777777" w:rsidR="0029298A" w:rsidRPr="0029298A" w:rsidRDefault="0029298A" w:rsidP="0029298A">
      <w:pPr>
        <w:widowControl w:val="0"/>
        <w:numPr>
          <w:ilvl w:val="0"/>
          <w:numId w:val="13"/>
        </w:numPr>
        <w:spacing w:after="120"/>
      </w:pPr>
      <w:r w:rsidRPr="0029298A">
        <w:t xml:space="preserve">перераспределение бюджетных ассигнований между разделами, подразделами, целевыми статьями и видами </w:t>
      </w:r>
      <w:proofErr w:type="gramStart"/>
      <w:r w:rsidRPr="0029298A">
        <w:t>расходов классификации расходов бюджета поселения</w:t>
      </w:r>
      <w:proofErr w:type="gramEnd"/>
      <w:r w:rsidRPr="0029298A">
        <w:t xml:space="preserve"> в пределах общего объема бюджетных ассигнований, предусмотренных главному распорядителю средств бюджета поселения, для </w:t>
      </w:r>
      <w:proofErr w:type="spellStart"/>
      <w:r w:rsidRPr="0029298A">
        <w:t>софинансирования</w:t>
      </w:r>
      <w:proofErr w:type="spellEnd"/>
      <w:r w:rsidRPr="0029298A">
        <w:t xml:space="preserve">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законодательству;</w:t>
      </w:r>
    </w:p>
    <w:p w14:paraId="1FB56645" w14:textId="77777777" w:rsidR="0029298A" w:rsidRPr="0029298A" w:rsidRDefault="0029298A" w:rsidP="0029298A">
      <w:pPr>
        <w:widowControl w:val="0"/>
        <w:spacing w:after="120"/>
        <w:ind w:left="927"/>
      </w:pPr>
    </w:p>
    <w:p w14:paraId="0D213791" w14:textId="77777777" w:rsidR="0029298A" w:rsidRPr="0029298A" w:rsidRDefault="0029298A" w:rsidP="0029298A">
      <w:pPr>
        <w:ind w:firstLine="567"/>
        <w:jc w:val="both"/>
        <w:rPr>
          <w:b/>
          <w:bCs/>
          <w:lang w:eastAsia="ar-SA"/>
        </w:rPr>
      </w:pPr>
      <w:r w:rsidRPr="0029298A">
        <w:rPr>
          <w:lang w:eastAsia="ar-SA"/>
        </w:rPr>
        <w:t xml:space="preserve"> </w:t>
      </w:r>
      <w:r w:rsidRPr="0029298A">
        <w:rPr>
          <w:b/>
          <w:lang w:eastAsia="ar-SA"/>
        </w:rPr>
        <w:t>Пункт 6</w:t>
      </w:r>
      <w:r w:rsidRPr="0029298A">
        <w:rPr>
          <w:lang w:eastAsia="ar-SA"/>
        </w:rPr>
        <w:t>.</w:t>
      </w:r>
      <w:r w:rsidRPr="0029298A">
        <w:rPr>
          <w:b/>
          <w:lang w:eastAsia="ar-SA"/>
        </w:rPr>
        <w:t xml:space="preserve"> </w:t>
      </w:r>
      <w:r w:rsidRPr="0029298A">
        <w:rPr>
          <w:b/>
          <w:bCs/>
          <w:lang w:eastAsia="ar-SA"/>
        </w:rPr>
        <w:t xml:space="preserve">Особенности использования бюджетных ассигнований на обеспечение деятельности органа местного самоуправления </w:t>
      </w:r>
      <w:proofErr w:type="spellStart"/>
      <w:r w:rsidRPr="0029298A">
        <w:rPr>
          <w:b/>
          <w:bCs/>
          <w:lang w:eastAsia="ar-SA"/>
        </w:rPr>
        <w:t>Лысогорского</w:t>
      </w:r>
      <w:proofErr w:type="spellEnd"/>
      <w:r w:rsidRPr="0029298A">
        <w:rPr>
          <w:b/>
          <w:bCs/>
          <w:lang w:eastAsia="ar-SA"/>
        </w:rPr>
        <w:t xml:space="preserve"> сельского поселения.</w:t>
      </w:r>
    </w:p>
    <w:p w14:paraId="7083AFBE" w14:textId="6BB590C2" w:rsidR="0029298A" w:rsidRPr="0029298A" w:rsidRDefault="0029298A" w:rsidP="0029298A">
      <w:pPr>
        <w:ind w:firstLine="567"/>
        <w:jc w:val="both"/>
        <w:rPr>
          <w:bCs/>
          <w:lang w:eastAsia="ar-SA"/>
        </w:rPr>
      </w:pPr>
      <w:r w:rsidRPr="0029298A">
        <w:rPr>
          <w:bCs/>
          <w:lang w:eastAsia="ar-SA"/>
        </w:rPr>
        <w:t xml:space="preserve">Установить, что размеры окладов денежного содержания по должностям муниципальной службы </w:t>
      </w:r>
      <w:proofErr w:type="spellStart"/>
      <w:r w:rsidRPr="0029298A">
        <w:rPr>
          <w:bCs/>
          <w:lang w:eastAsia="ar-SA"/>
        </w:rPr>
        <w:t>Лысогорского</w:t>
      </w:r>
      <w:proofErr w:type="spellEnd"/>
      <w:r w:rsidRPr="0029298A">
        <w:rPr>
          <w:bCs/>
          <w:lang w:eastAsia="ar-SA"/>
        </w:rPr>
        <w:t xml:space="preserve"> сельского поселения</w:t>
      </w:r>
      <w:proofErr w:type="gramStart"/>
      <w:r w:rsidRPr="0029298A">
        <w:rPr>
          <w:bCs/>
          <w:lang w:eastAsia="ar-SA"/>
        </w:rPr>
        <w:t xml:space="preserve"> ,</w:t>
      </w:r>
      <w:proofErr w:type="gramEnd"/>
      <w:r w:rsidRPr="0029298A">
        <w:rPr>
          <w:bCs/>
          <w:lang w:eastAsia="ar-SA"/>
        </w:rPr>
        <w:t xml:space="preserve"> должностных окладов технического персонала и ставок заработной платы обслуживающего персонала органа местного самоуправления </w:t>
      </w:r>
      <w:proofErr w:type="spellStart"/>
      <w:r w:rsidRPr="0029298A">
        <w:rPr>
          <w:bCs/>
          <w:lang w:eastAsia="ar-SA"/>
        </w:rPr>
        <w:t>Лысогорского</w:t>
      </w:r>
      <w:proofErr w:type="spellEnd"/>
      <w:r w:rsidRPr="0029298A">
        <w:rPr>
          <w:bCs/>
          <w:lang w:eastAsia="ar-SA"/>
        </w:rPr>
        <w:t xml:space="preserve"> сельского поселения индексируются с 01 октября 2023 года на 5,5 процента, с 01 октября 2024 года на 4,0 процента, с 01 октября 2025 года на 4,0 процента.</w:t>
      </w:r>
    </w:p>
    <w:p w14:paraId="06FA0244" w14:textId="77777777" w:rsidR="0029298A" w:rsidRPr="0029298A" w:rsidRDefault="0029298A" w:rsidP="0029298A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color w:val="000000"/>
          <w:lang w:eastAsia="ar-SA"/>
        </w:rPr>
      </w:pPr>
      <w:r w:rsidRPr="0029298A">
        <w:rPr>
          <w:b/>
          <w:iCs/>
          <w:color w:val="000000"/>
          <w:lang w:eastAsia="ar-SA"/>
        </w:rPr>
        <w:t xml:space="preserve">           Пункт 7. Межбюджетные трансферты</w:t>
      </w:r>
      <w:proofErr w:type="gramStart"/>
      <w:r w:rsidRPr="0029298A">
        <w:rPr>
          <w:b/>
          <w:iCs/>
          <w:color w:val="000000"/>
          <w:lang w:eastAsia="ar-SA"/>
        </w:rPr>
        <w:t xml:space="preserve"> ,</w:t>
      </w:r>
      <w:proofErr w:type="gramEnd"/>
      <w:r w:rsidRPr="0029298A">
        <w:rPr>
          <w:b/>
          <w:iCs/>
          <w:color w:val="000000"/>
          <w:lang w:eastAsia="ar-SA"/>
        </w:rPr>
        <w:t xml:space="preserve"> предоставляемые другим бюджетам из бюджета сельского поселения на 2023 год и плановый период 2024 и 2025 годы.</w:t>
      </w:r>
    </w:p>
    <w:p w14:paraId="40359018" w14:textId="77777777" w:rsidR="0029298A" w:rsidRPr="0029298A" w:rsidRDefault="0029298A" w:rsidP="0029298A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lang w:eastAsia="ar-SA"/>
        </w:rPr>
      </w:pPr>
      <w:r w:rsidRPr="0029298A">
        <w:rPr>
          <w:iCs/>
          <w:color w:val="000000"/>
          <w:lang w:eastAsia="ar-SA"/>
        </w:rPr>
        <w:t xml:space="preserve">Утвердить распределение межбюджетных трансфертов, предоставляемых из бюджета </w:t>
      </w:r>
      <w:proofErr w:type="spellStart"/>
      <w:r w:rsidRPr="0029298A">
        <w:rPr>
          <w:iCs/>
          <w:color w:val="000000"/>
          <w:lang w:eastAsia="ar-SA"/>
        </w:rPr>
        <w:t>Лысогорского</w:t>
      </w:r>
      <w:proofErr w:type="spellEnd"/>
      <w:r w:rsidRPr="0029298A">
        <w:rPr>
          <w:iCs/>
          <w:color w:val="000000"/>
          <w:lang w:eastAsia="ar-SA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2023 год и на плановый период 2024 и 2025 годы, согласно приложению </w:t>
      </w:r>
      <w:r w:rsidRPr="0029298A">
        <w:rPr>
          <w:b/>
          <w:iCs/>
          <w:lang w:eastAsia="ar-SA"/>
        </w:rPr>
        <w:t>№ 7</w:t>
      </w:r>
      <w:r w:rsidRPr="0029298A">
        <w:rPr>
          <w:iCs/>
          <w:color w:val="000000"/>
          <w:lang w:eastAsia="ar-SA"/>
        </w:rPr>
        <w:t xml:space="preserve"> к настоящему решению Собрания депутатов </w:t>
      </w:r>
      <w:proofErr w:type="spellStart"/>
      <w:r w:rsidRPr="0029298A">
        <w:rPr>
          <w:iCs/>
          <w:color w:val="000000"/>
          <w:lang w:eastAsia="ar-SA"/>
        </w:rPr>
        <w:t>Лысогорского</w:t>
      </w:r>
      <w:proofErr w:type="spellEnd"/>
      <w:r w:rsidRPr="0029298A">
        <w:rPr>
          <w:iCs/>
          <w:color w:val="000000"/>
          <w:lang w:eastAsia="ar-SA"/>
        </w:rPr>
        <w:t xml:space="preserve"> сельского поселения.</w:t>
      </w:r>
    </w:p>
    <w:p w14:paraId="61E5B4B2" w14:textId="77777777" w:rsidR="0029298A" w:rsidRPr="0029298A" w:rsidRDefault="0029298A" w:rsidP="0029298A">
      <w:pPr>
        <w:widowControl w:val="0"/>
        <w:autoSpaceDE w:val="0"/>
        <w:autoSpaceDN w:val="0"/>
        <w:adjustRightInd w:val="0"/>
        <w:jc w:val="both"/>
        <w:outlineLvl w:val="0"/>
        <w:rPr>
          <w:lang w:eastAsia="ar-SA"/>
        </w:rPr>
      </w:pPr>
      <w:r w:rsidRPr="0029298A">
        <w:rPr>
          <w:b/>
          <w:iCs/>
          <w:color w:val="000000"/>
          <w:lang w:eastAsia="ar-SA"/>
        </w:rPr>
        <w:t xml:space="preserve">        Пункт 8. </w:t>
      </w:r>
      <w:r w:rsidRPr="0029298A">
        <w:rPr>
          <w:lang w:eastAsia="ar-SA"/>
        </w:rPr>
        <w:t>Субвенции бюджетам субъектов Российской Федерации и муниципальных образований.</w:t>
      </w:r>
    </w:p>
    <w:p w14:paraId="4451F18C" w14:textId="77777777" w:rsidR="0029298A" w:rsidRPr="0029298A" w:rsidRDefault="0029298A" w:rsidP="0029298A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lang w:eastAsia="ar-SA"/>
        </w:rPr>
      </w:pPr>
      <w:r w:rsidRPr="0029298A">
        <w:rPr>
          <w:lang w:eastAsia="ar-SA"/>
        </w:rPr>
        <w:t>Утвердить суммы субвенций, выделяемых из областного бюджета на финансирование расходов на 2023-2025 годы, согласно приложению № 8</w:t>
      </w:r>
      <w:r w:rsidRPr="0029298A">
        <w:rPr>
          <w:color w:val="FF0000"/>
          <w:lang w:eastAsia="ar-SA"/>
        </w:rPr>
        <w:t xml:space="preserve"> </w:t>
      </w:r>
      <w:r w:rsidRPr="0029298A">
        <w:rPr>
          <w:iCs/>
          <w:color w:val="000000"/>
          <w:lang w:eastAsia="ar-SA"/>
        </w:rPr>
        <w:t xml:space="preserve">к настоящему решению Собрания депутатов </w:t>
      </w:r>
      <w:proofErr w:type="spellStart"/>
      <w:r w:rsidRPr="0029298A">
        <w:rPr>
          <w:iCs/>
          <w:color w:val="000000"/>
          <w:lang w:eastAsia="ar-SA"/>
        </w:rPr>
        <w:t>Лысогорского</w:t>
      </w:r>
      <w:proofErr w:type="spellEnd"/>
      <w:r w:rsidRPr="0029298A">
        <w:rPr>
          <w:iCs/>
          <w:color w:val="000000"/>
          <w:lang w:eastAsia="ar-SA"/>
        </w:rPr>
        <w:t xml:space="preserve"> сельского поселения.</w:t>
      </w:r>
    </w:p>
    <w:p w14:paraId="35540B2E" w14:textId="77777777" w:rsidR="0029298A" w:rsidRPr="0029298A" w:rsidRDefault="0029298A" w:rsidP="0029298A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color w:val="000000"/>
          <w:lang w:eastAsia="ar-SA"/>
        </w:rPr>
      </w:pPr>
      <w:r w:rsidRPr="0029298A">
        <w:rPr>
          <w:b/>
          <w:iCs/>
          <w:color w:val="000000"/>
          <w:lang w:eastAsia="ar-SA"/>
        </w:rPr>
        <w:t xml:space="preserve">Пункт 9. Списание </w:t>
      </w:r>
      <w:proofErr w:type="spellStart"/>
      <w:r w:rsidRPr="0029298A">
        <w:rPr>
          <w:b/>
          <w:iCs/>
          <w:color w:val="000000"/>
          <w:lang w:eastAsia="ar-SA"/>
        </w:rPr>
        <w:t>задолжности</w:t>
      </w:r>
      <w:proofErr w:type="spellEnd"/>
      <w:r w:rsidRPr="0029298A">
        <w:rPr>
          <w:b/>
          <w:iCs/>
          <w:color w:val="000000"/>
          <w:lang w:eastAsia="ar-SA"/>
        </w:rPr>
        <w:t xml:space="preserve"> по пеням и штрафам по реструктурированной задолженности организаций по налогам, сборам, подлежащим зачислению в бюджет поселения.</w:t>
      </w:r>
    </w:p>
    <w:p w14:paraId="743DBDD9" w14:textId="77777777" w:rsidR="0029298A" w:rsidRPr="0029298A" w:rsidRDefault="0029298A" w:rsidP="0029298A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lang w:eastAsia="ar-SA"/>
        </w:rPr>
      </w:pPr>
      <w:r w:rsidRPr="0029298A">
        <w:rPr>
          <w:b/>
          <w:iCs/>
          <w:color w:val="000000"/>
          <w:lang w:eastAsia="ar-SA"/>
        </w:rPr>
        <w:t xml:space="preserve">  </w:t>
      </w:r>
      <w:proofErr w:type="gramStart"/>
      <w:r w:rsidRPr="0029298A">
        <w:rPr>
          <w:iCs/>
          <w:color w:val="000000"/>
          <w:lang w:eastAsia="ar-SA"/>
        </w:rPr>
        <w:t xml:space="preserve">Администрация </w:t>
      </w:r>
      <w:proofErr w:type="spellStart"/>
      <w:r w:rsidRPr="0029298A">
        <w:rPr>
          <w:iCs/>
          <w:color w:val="000000"/>
          <w:lang w:eastAsia="ar-SA"/>
        </w:rPr>
        <w:t>Лысогорского</w:t>
      </w:r>
      <w:proofErr w:type="spellEnd"/>
      <w:r w:rsidRPr="0029298A">
        <w:rPr>
          <w:iCs/>
          <w:color w:val="000000"/>
          <w:lang w:eastAsia="ar-SA"/>
        </w:rPr>
        <w:t xml:space="preserve"> сельского поселения списывает в порядке, определенном нормативным правовым актом Администрации </w:t>
      </w:r>
      <w:proofErr w:type="spellStart"/>
      <w:r w:rsidRPr="0029298A">
        <w:rPr>
          <w:iCs/>
          <w:color w:val="000000"/>
          <w:lang w:eastAsia="ar-SA"/>
        </w:rPr>
        <w:t>Лысогорского</w:t>
      </w:r>
      <w:proofErr w:type="spellEnd"/>
      <w:r w:rsidRPr="0029298A">
        <w:rPr>
          <w:iCs/>
          <w:color w:val="000000"/>
          <w:lang w:eastAsia="ar-SA"/>
        </w:rPr>
        <w:t xml:space="preserve"> сельского поселения, пени и штрафы по реструктуризированной задолженности организаций по налогам, сборам, начисленным пеням и штрафам, подлежащим зачислению в бюджет поселения, при условии полной уплаты организацией текущих платежей по налогам и сборам, подлежащим зачислению в бюджет поселения и досрочного погашения реструктуризированной задолженности.</w:t>
      </w:r>
      <w:proofErr w:type="gramEnd"/>
    </w:p>
    <w:p w14:paraId="158C214C" w14:textId="54DE3574" w:rsidR="0029298A" w:rsidRPr="0029298A" w:rsidRDefault="0029298A" w:rsidP="0029298A">
      <w:pPr>
        <w:widowControl w:val="0"/>
        <w:snapToGrid w:val="0"/>
        <w:ind w:firstLine="454"/>
        <w:jc w:val="both"/>
        <w:rPr>
          <w:color w:val="000000"/>
          <w:kern w:val="2"/>
          <w:lang w:val="x-none" w:eastAsia="zh-CN"/>
        </w:rPr>
      </w:pPr>
      <w:r w:rsidRPr="0029298A">
        <w:rPr>
          <w:b/>
          <w:color w:val="000000"/>
          <w:kern w:val="2"/>
          <w:lang w:val="x-none"/>
        </w:rPr>
        <w:t>Пункт  1</w:t>
      </w:r>
      <w:r w:rsidRPr="0029298A">
        <w:rPr>
          <w:b/>
          <w:color w:val="000000"/>
          <w:kern w:val="2"/>
        </w:rPr>
        <w:t>0</w:t>
      </w:r>
      <w:r w:rsidRPr="0029298A">
        <w:rPr>
          <w:color w:val="000000"/>
          <w:kern w:val="2"/>
          <w:lang w:val="x-none"/>
        </w:rPr>
        <w:t>.</w:t>
      </w:r>
      <w:r w:rsidRPr="0029298A">
        <w:rPr>
          <w:b/>
          <w:iCs/>
          <w:color w:val="000000"/>
          <w:kern w:val="2"/>
          <w:lang w:val="x-none" w:eastAsia="zh-CN"/>
        </w:rPr>
        <w:t xml:space="preserve"> </w:t>
      </w:r>
      <w:r w:rsidRPr="0029298A">
        <w:rPr>
          <w:iCs/>
          <w:color w:val="000000"/>
          <w:kern w:val="2"/>
          <w:lang w:val="x-none" w:eastAsia="zh-CN"/>
        </w:rPr>
        <w:t xml:space="preserve">Установить, что размеры окладов денежного содержания по должностям  </w:t>
      </w:r>
      <w:r w:rsidRPr="0029298A">
        <w:rPr>
          <w:iCs/>
          <w:color w:val="000000"/>
          <w:kern w:val="2"/>
          <w:lang w:eastAsia="zh-CN"/>
        </w:rPr>
        <w:t>муниципальной</w:t>
      </w:r>
      <w:r w:rsidRPr="0029298A">
        <w:rPr>
          <w:iCs/>
          <w:color w:val="000000"/>
          <w:kern w:val="2"/>
          <w:lang w:val="x-none" w:eastAsia="zh-CN"/>
        </w:rPr>
        <w:t xml:space="preserve"> службы </w:t>
      </w:r>
      <w:r w:rsidRPr="0029298A">
        <w:rPr>
          <w:iCs/>
          <w:color w:val="000000"/>
          <w:kern w:val="2"/>
          <w:lang w:eastAsia="zh-CN"/>
        </w:rPr>
        <w:t xml:space="preserve"> </w:t>
      </w:r>
      <w:proofErr w:type="spellStart"/>
      <w:r w:rsidRPr="0029298A">
        <w:rPr>
          <w:iCs/>
          <w:color w:val="000000"/>
          <w:kern w:val="2"/>
          <w:lang w:eastAsia="zh-CN"/>
        </w:rPr>
        <w:t>Лысогорского</w:t>
      </w:r>
      <w:proofErr w:type="spellEnd"/>
      <w:r w:rsidRPr="0029298A">
        <w:rPr>
          <w:iCs/>
          <w:color w:val="000000"/>
          <w:kern w:val="2"/>
          <w:lang w:eastAsia="zh-CN"/>
        </w:rPr>
        <w:t xml:space="preserve"> сельского поселения Куйбышевского района</w:t>
      </w:r>
      <w:r w:rsidRPr="0029298A">
        <w:rPr>
          <w:iCs/>
          <w:color w:val="000000"/>
          <w:kern w:val="2"/>
          <w:lang w:val="x-none" w:eastAsia="zh-CN"/>
        </w:rPr>
        <w:t xml:space="preserve">, должностных окладов технического персонала и ставок заработной платы обслуживающего персонала </w:t>
      </w:r>
      <w:r w:rsidRPr="0029298A">
        <w:rPr>
          <w:iCs/>
          <w:color w:val="000000"/>
          <w:kern w:val="2"/>
          <w:lang w:eastAsia="zh-CN"/>
        </w:rPr>
        <w:t xml:space="preserve">органов местного самоуправления Администрации </w:t>
      </w:r>
      <w:proofErr w:type="spellStart"/>
      <w:r w:rsidRPr="0029298A">
        <w:rPr>
          <w:iCs/>
          <w:color w:val="000000"/>
          <w:kern w:val="2"/>
          <w:lang w:eastAsia="zh-CN"/>
        </w:rPr>
        <w:t>Лысогорского</w:t>
      </w:r>
      <w:proofErr w:type="spellEnd"/>
      <w:r w:rsidRPr="0029298A">
        <w:rPr>
          <w:iCs/>
          <w:color w:val="000000"/>
          <w:kern w:val="2"/>
          <w:lang w:eastAsia="zh-CN"/>
        </w:rPr>
        <w:t xml:space="preserve"> сельского поселения  Куйбышевского района</w:t>
      </w:r>
      <w:r w:rsidRPr="0029298A">
        <w:rPr>
          <w:iCs/>
          <w:color w:val="000000"/>
          <w:kern w:val="2"/>
          <w:lang w:val="x-none" w:eastAsia="zh-CN"/>
        </w:rPr>
        <w:t xml:space="preserve"> </w:t>
      </w:r>
      <w:r w:rsidRPr="0029298A">
        <w:rPr>
          <w:color w:val="000000"/>
          <w:kern w:val="2"/>
          <w:lang w:val="x-none" w:eastAsia="zh-CN"/>
        </w:rPr>
        <w:t>индексируются с 1 октября 202</w:t>
      </w:r>
      <w:r w:rsidRPr="0029298A">
        <w:rPr>
          <w:color w:val="000000"/>
          <w:kern w:val="2"/>
          <w:lang w:eastAsia="zh-CN"/>
        </w:rPr>
        <w:t>3</w:t>
      </w:r>
      <w:r w:rsidRPr="0029298A">
        <w:rPr>
          <w:color w:val="000000"/>
          <w:kern w:val="2"/>
          <w:lang w:val="x-none" w:eastAsia="zh-CN"/>
        </w:rPr>
        <w:t xml:space="preserve"> года на </w:t>
      </w:r>
      <w:r w:rsidRPr="0029298A">
        <w:rPr>
          <w:color w:val="000000"/>
          <w:kern w:val="2"/>
          <w:lang w:eastAsia="zh-CN"/>
        </w:rPr>
        <w:t>5,5</w:t>
      </w:r>
      <w:r w:rsidRPr="0029298A">
        <w:rPr>
          <w:color w:val="000000"/>
          <w:kern w:val="2"/>
          <w:lang w:val="x-none" w:eastAsia="zh-CN"/>
        </w:rPr>
        <w:t xml:space="preserve"> процента, с 1 октября 202</w:t>
      </w:r>
      <w:r w:rsidRPr="0029298A">
        <w:rPr>
          <w:color w:val="000000"/>
          <w:kern w:val="2"/>
          <w:lang w:eastAsia="zh-CN"/>
        </w:rPr>
        <w:t>4</w:t>
      </w:r>
      <w:r w:rsidRPr="0029298A">
        <w:rPr>
          <w:color w:val="000000"/>
          <w:kern w:val="2"/>
          <w:lang w:val="x-none" w:eastAsia="zh-CN"/>
        </w:rPr>
        <w:t xml:space="preserve"> года на </w:t>
      </w:r>
      <w:r w:rsidRPr="0029298A">
        <w:rPr>
          <w:color w:val="000000"/>
          <w:kern w:val="2"/>
          <w:lang w:val="x-none" w:eastAsia="zh-CN"/>
        </w:rPr>
        <w:br/>
        <w:t>4,0 процента, с 1 октября 202</w:t>
      </w:r>
      <w:r w:rsidRPr="0029298A">
        <w:rPr>
          <w:color w:val="000000"/>
          <w:kern w:val="2"/>
          <w:lang w:eastAsia="zh-CN"/>
        </w:rPr>
        <w:t>5</w:t>
      </w:r>
      <w:r w:rsidRPr="0029298A">
        <w:rPr>
          <w:color w:val="000000"/>
          <w:kern w:val="2"/>
          <w:lang w:val="x-none" w:eastAsia="zh-CN"/>
        </w:rPr>
        <w:t xml:space="preserve"> года на 4,0 процента.</w:t>
      </w:r>
    </w:p>
    <w:p w14:paraId="02FF1A94" w14:textId="77777777" w:rsidR="0029298A" w:rsidRPr="0029298A" w:rsidRDefault="0029298A" w:rsidP="0029298A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iCs/>
          <w:color w:val="000000"/>
          <w:lang w:eastAsia="ar-SA"/>
        </w:rPr>
      </w:pPr>
    </w:p>
    <w:p w14:paraId="0FAB4DDA" w14:textId="77777777" w:rsidR="0029298A" w:rsidRPr="0029298A" w:rsidRDefault="0029298A" w:rsidP="0029298A">
      <w:pPr>
        <w:keepNext/>
        <w:keepLines/>
        <w:ind w:firstLine="708"/>
        <w:jc w:val="both"/>
        <w:rPr>
          <w:lang w:eastAsia="ar-SA"/>
        </w:rPr>
      </w:pPr>
      <w:r w:rsidRPr="0029298A">
        <w:rPr>
          <w:b/>
          <w:iCs/>
          <w:color w:val="000000"/>
          <w:lang w:eastAsia="ar-SA"/>
        </w:rPr>
        <w:lastRenderedPageBreak/>
        <w:t xml:space="preserve">2. </w:t>
      </w:r>
      <w:r w:rsidRPr="0029298A">
        <w:rPr>
          <w:iCs/>
          <w:color w:val="000000"/>
          <w:lang w:eastAsia="ar-SA"/>
        </w:rPr>
        <w:t>Данное</w:t>
      </w:r>
      <w:r w:rsidRPr="0029298A">
        <w:rPr>
          <w:b/>
          <w:iCs/>
          <w:color w:val="000000"/>
          <w:lang w:eastAsia="ar-SA"/>
        </w:rPr>
        <w:t xml:space="preserve"> </w:t>
      </w:r>
      <w:r w:rsidRPr="0029298A">
        <w:rPr>
          <w:lang w:eastAsia="ar-SA"/>
        </w:rPr>
        <w:t xml:space="preserve"> решение вступает в силу со дня его официального  опубликования. </w:t>
      </w:r>
    </w:p>
    <w:p w14:paraId="39D64C83" w14:textId="4B5792E9" w:rsidR="0029298A" w:rsidRPr="0029298A" w:rsidRDefault="0029298A" w:rsidP="0029298A">
      <w:pPr>
        <w:jc w:val="both"/>
        <w:rPr>
          <w:lang w:eastAsia="ar-SA"/>
        </w:rPr>
      </w:pPr>
      <w:r w:rsidRPr="0029298A">
        <w:rPr>
          <w:b/>
          <w:iCs/>
          <w:color w:val="000000"/>
          <w:lang w:eastAsia="ar-SA"/>
        </w:rPr>
        <w:t xml:space="preserve"> </w:t>
      </w:r>
      <w:r w:rsidRPr="0029298A">
        <w:rPr>
          <w:b/>
          <w:iCs/>
          <w:color w:val="000000"/>
          <w:lang w:eastAsia="ar-SA"/>
        </w:rPr>
        <w:tab/>
      </w:r>
      <w:r w:rsidRPr="0029298A">
        <w:rPr>
          <w:b/>
          <w:iCs/>
          <w:color w:val="000000"/>
          <w:lang w:eastAsia="ar-SA"/>
        </w:rPr>
        <w:t xml:space="preserve"> 3.</w:t>
      </w:r>
      <w:proofErr w:type="gramStart"/>
      <w:r w:rsidRPr="0029298A">
        <w:rPr>
          <w:lang w:eastAsia="ar-SA"/>
        </w:rPr>
        <w:t>Контроль за</w:t>
      </w:r>
      <w:proofErr w:type="gramEnd"/>
      <w:r w:rsidRPr="0029298A">
        <w:rPr>
          <w:lang w:eastAsia="ar-SA"/>
        </w:rPr>
        <w:t xml:space="preserve"> исполнением настоящего решения возложить на постоянную комиссию Собрания депутатов </w:t>
      </w:r>
      <w:proofErr w:type="spellStart"/>
      <w:r w:rsidRPr="0029298A">
        <w:rPr>
          <w:lang w:eastAsia="ar-SA"/>
        </w:rPr>
        <w:t>Лысогорского</w:t>
      </w:r>
      <w:proofErr w:type="spellEnd"/>
      <w:r w:rsidRPr="0029298A">
        <w:rPr>
          <w:lang w:eastAsia="ar-SA"/>
        </w:rPr>
        <w:t xml:space="preserve"> сельского поселения по бюджету, налогам и собственности.</w:t>
      </w:r>
    </w:p>
    <w:p w14:paraId="6D41FD6D" w14:textId="77777777" w:rsidR="0029298A" w:rsidRPr="0029298A" w:rsidRDefault="0029298A" w:rsidP="0029298A">
      <w:pPr>
        <w:ind w:left="300" w:firstLine="540"/>
        <w:jc w:val="both"/>
        <w:rPr>
          <w:lang w:eastAsia="ar-SA"/>
        </w:rPr>
      </w:pPr>
    </w:p>
    <w:p w14:paraId="17A43583" w14:textId="77777777" w:rsidR="0029298A" w:rsidRPr="0029298A" w:rsidRDefault="0029298A" w:rsidP="0029298A">
      <w:pPr>
        <w:ind w:left="300" w:hanging="158"/>
        <w:jc w:val="both"/>
        <w:rPr>
          <w:lang w:eastAsia="ar-SA"/>
        </w:rPr>
      </w:pPr>
      <w:r w:rsidRPr="0029298A">
        <w:rPr>
          <w:lang w:eastAsia="ar-SA"/>
        </w:rPr>
        <w:t>Председатель Собрания депутатов-</w:t>
      </w:r>
    </w:p>
    <w:p w14:paraId="11A5A042" w14:textId="77777777" w:rsidR="0029298A" w:rsidRPr="0029298A" w:rsidRDefault="0029298A" w:rsidP="0029298A">
      <w:pPr>
        <w:widowControl w:val="0"/>
        <w:ind w:left="300" w:hanging="158"/>
        <w:rPr>
          <w:bCs/>
          <w:lang w:eastAsia="ar-SA"/>
        </w:rPr>
      </w:pPr>
      <w:r w:rsidRPr="0029298A">
        <w:rPr>
          <w:bCs/>
          <w:lang w:eastAsia="ar-SA"/>
        </w:rPr>
        <w:t xml:space="preserve">глава  </w:t>
      </w:r>
      <w:proofErr w:type="spellStart"/>
      <w:r w:rsidRPr="0029298A">
        <w:rPr>
          <w:bCs/>
          <w:lang w:eastAsia="ar-SA"/>
        </w:rPr>
        <w:t>Лысогорского</w:t>
      </w:r>
      <w:proofErr w:type="spellEnd"/>
      <w:r w:rsidRPr="0029298A">
        <w:rPr>
          <w:bCs/>
          <w:lang w:eastAsia="ar-SA"/>
        </w:rPr>
        <w:t xml:space="preserve"> сельского поселения</w:t>
      </w:r>
      <w:r w:rsidRPr="0029298A">
        <w:rPr>
          <w:bCs/>
          <w:lang w:eastAsia="ar-SA"/>
        </w:rPr>
        <w:tab/>
        <w:t xml:space="preserve">                          Н.А. </w:t>
      </w:r>
      <w:proofErr w:type="spellStart"/>
      <w:r w:rsidRPr="0029298A">
        <w:rPr>
          <w:bCs/>
          <w:lang w:eastAsia="ar-SA"/>
        </w:rPr>
        <w:t>Кательницкая</w:t>
      </w:r>
      <w:proofErr w:type="spellEnd"/>
    </w:p>
    <w:p w14:paraId="48340D82" w14:textId="77777777" w:rsidR="0029298A" w:rsidRPr="0029298A" w:rsidRDefault="0029298A" w:rsidP="0029298A">
      <w:pPr>
        <w:widowControl w:val="0"/>
        <w:rPr>
          <w:bCs/>
          <w:sz w:val="28"/>
          <w:szCs w:val="28"/>
          <w:lang w:eastAsia="ar-SA"/>
        </w:rPr>
        <w:sectPr w:rsidR="0029298A" w:rsidRPr="0029298A" w:rsidSect="00EC775B">
          <w:footerReference w:type="default" r:id="rId10"/>
          <w:pgSz w:w="11906" w:h="16838"/>
          <w:pgMar w:top="284" w:right="424" w:bottom="249" w:left="1134" w:header="567" w:footer="539" w:gutter="0"/>
          <w:cols w:space="720"/>
          <w:docGrid w:linePitch="360"/>
        </w:sectPr>
      </w:pPr>
    </w:p>
    <w:tbl>
      <w:tblPr>
        <w:tblW w:w="15260" w:type="dxa"/>
        <w:tblInd w:w="98" w:type="dxa"/>
        <w:tblLook w:val="04A0" w:firstRow="1" w:lastRow="0" w:firstColumn="1" w:lastColumn="0" w:noHBand="0" w:noVBand="1"/>
      </w:tblPr>
      <w:tblGrid>
        <w:gridCol w:w="3160"/>
        <w:gridCol w:w="7820"/>
        <w:gridCol w:w="1540"/>
        <w:gridCol w:w="1420"/>
        <w:gridCol w:w="1320"/>
      </w:tblGrid>
      <w:tr w:rsidR="0029298A" w:rsidRPr="0029298A" w14:paraId="14BDEA06" w14:textId="77777777" w:rsidTr="00352850">
        <w:trPr>
          <w:trHeight w:val="300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713C3" w14:textId="77777777" w:rsidR="0029298A" w:rsidRPr="0029298A" w:rsidRDefault="0029298A" w:rsidP="0029298A">
            <w:pPr>
              <w:jc w:val="right"/>
              <w:rPr>
                <w:sz w:val="20"/>
                <w:szCs w:val="20"/>
              </w:rPr>
            </w:pPr>
            <w:bookmarkStart w:id="0" w:name="RANGE!A1:E59"/>
            <w:r w:rsidRPr="0029298A">
              <w:rPr>
                <w:sz w:val="20"/>
                <w:szCs w:val="20"/>
              </w:rPr>
              <w:lastRenderedPageBreak/>
              <w:t>Приложение 1</w:t>
            </w:r>
            <w:bookmarkEnd w:id="0"/>
          </w:p>
        </w:tc>
      </w:tr>
      <w:tr w:rsidR="0029298A" w:rsidRPr="0029298A" w14:paraId="07A89959" w14:textId="77777777" w:rsidTr="00352850">
        <w:trPr>
          <w:trHeight w:val="315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794E9" w14:textId="77777777" w:rsidR="0029298A" w:rsidRPr="0029298A" w:rsidRDefault="0029298A" w:rsidP="0029298A">
            <w:pPr>
              <w:jc w:val="right"/>
              <w:rPr>
                <w:sz w:val="20"/>
                <w:szCs w:val="20"/>
              </w:rPr>
            </w:pPr>
            <w:r w:rsidRPr="0029298A">
              <w:rPr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29298A" w:rsidRPr="0029298A" w14:paraId="725253A1" w14:textId="77777777" w:rsidTr="00352850">
        <w:trPr>
          <w:trHeight w:val="375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F919E" w14:textId="77777777" w:rsidR="0029298A" w:rsidRPr="0029298A" w:rsidRDefault="0029298A" w:rsidP="0029298A">
            <w:pPr>
              <w:jc w:val="right"/>
              <w:rPr>
                <w:sz w:val="20"/>
                <w:szCs w:val="20"/>
              </w:rPr>
            </w:pPr>
            <w:proofErr w:type="spellStart"/>
            <w:r w:rsidRPr="0029298A">
              <w:rPr>
                <w:sz w:val="20"/>
                <w:szCs w:val="20"/>
              </w:rPr>
              <w:t>Лысогорского</w:t>
            </w:r>
            <w:proofErr w:type="spellEnd"/>
            <w:r w:rsidRPr="0029298A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29298A" w:rsidRPr="0029298A" w14:paraId="70B2EA07" w14:textId="77777777" w:rsidTr="00352850">
        <w:trPr>
          <w:trHeight w:val="240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F43A5" w14:textId="77777777" w:rsidR="0029298A" w:rsidRPr="0029298A" w:rsidRDefault="0029298A" w:rsidP="0029298A">
            <w:pPr>
              <w:jc w:val="right"/>
              <w:rPr>
                <w:sz w:val="22"/>
                <w:szCs w:val="22"/>
              </w:rPr>
            </w:pPr>
            <w:r w:rsidRPr="0029298A">
              <w:rPr>
                <w:sz w:val="22"/>
                <w:szCs w:val="22"/>
              </w:rPr>
              <w:t>от 14.09.2023 г № 84</w:t>
            </w:r>
          </w:p>
        </w:tc>
      </w:tr>
      <w:tr w:rsidR="0029298A" w:rsidRPr="0029298A" w14:paraId="1726F43C" w14:textId="77777777" w:rsidTr="00352850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90DA0" w14:textId="77777777" w:rsidR="0029298A" w:rsidRPr="0029298A" w:rsidRDefault="0029298A" w:rsidP="0029298A">
            <w:r w:rsidRPr="0029298A"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C6900" w14:textId="77777777" w:rsidR="0029298A" w:rsidRPr="0029298A" w:rsidRDefault="0029298A" w:rsidP="0029298A">
            <w:pPr>
              <w:rPr>
                <w:rFonts w:ascii="Calibri" w:hAnsi="Calibri" w:cs="Arial"/>
                <w:sz w:val="22"/>
                <w:szCs w:val="22"/>
              </w:rPr>
            </w:pPr>
            <w:r w:rsidRPr="0029298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4EF7B" w14:textId="77777777" w:rsidR="0029298A" w:rsidRPr="0029298A" w:rsidRDefault="0029298A" w:rsidP="0029298A">
            <w:pPr>
              <w:rPr>
                <w:rFonts w:ascii="Calibri" w:hAnsi="Calibri" w:cs="Arial"/>
                <w:sz w:val="22"/>
                <w:szCs w:val="22"/>
              </w:rPr>
            </w:pPr>
            <w:r w:rsidRPr="0029298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40A4A" w14:textId="77777777" w:rsidR="0029298A" w:rsidRPr="0029298A" w:rsidRDefault="0029298A" w:rsidP="0029298A">
            <w:pPr>
              <w:rPr>
                <w:rFonts w:ascii="Calibri" w:hAnsi="Calibri" w:cs="Arial"/>
                <w:sz w:val="22"/>
                <w:szCs w:val="22"/>
              </w:rPr>
            </w:pPr>
            <w:r w:rsidRPr="0029298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5B9319" w14:textId="77777777" w:rsidR="0029298A" w:rsidRPr="0029298A" w:rsidRDefault="0029298A" w:rsidP="0029298A">
            <w:pPr>
              <w:rPr>
                <w:rFonts w:ascii="Calibri" w:hAnsi="Calibri" w:cs="Arial"/>
                <w:sz w:val="22"/>
                <w:szCs w:val="22"/>
              </w:rPr>
            </w:pPr>
            <w:r w:rsidRPr="0029298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29298A" w:rsidRPr="0029298A" w14:paraId="2890323B" w14:textId="77777777" w:rsidTr="00352850">
        <w:trPr>
          <w:trHeight w:val="465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46695" w14:textId="77777777" w:rsidR="0029298A" w:rsidRPr="0029298A" w:rsidRDefault="0029298A" w:rsidP="0029298A">
            <w:pPr>
              <w:jc w:val="center"/>
              <w:rPr>
                <w:b/>
                <w:bCs/>
                <w:sz w:val="32"/>
                <w:szCs w:val="32"/>
              </w:rPr>
            </w:pPr>
            <w:r w:rsidRPr="0029298A">
              <w:rPr>
                <w:b/>
                <w:bCs/>
                <w:sz w:val="32"/>
                <w:szCs w:val="32"/>
              </w:rPr>
              <w:t>ОБЪЕМ</w:t>
            </w:r>
          </w:p>
        </w:tc>
      </w:tr>
      <w:tr w:rsidR="0029298A" w:rsidRPr="0029298A" w14:paraId="419FF4CE" w14:textId="77777777" w:rsidTr="00352850">
        <w:trPr>
          <w:trHeight w:val="480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3BB94" w14:textId="77777777" w:rsidR="0029298A" w:rsidRPr="0029298A" w:rsidRDefault="0029298A" w:rsidP="0029298A">
            <w:pPr>
              <w:jc w:val="center"/>
              <w:rPr>
                <w:b/>
                <w:bCs/>
                <w:sz w:val="32"/>
                <w:szCs w:val="32"/>
              </w:rPr>
            </w:pPr>
            <w:r w:rsidRPr="0029298A">
              <w:rPr>
                <w:b/>
                <w:bCs/>
                <w:sz w:val="32"/>
                <w:szCs w:val="32"/>
              </w:rPr>
              <w:t>ПОСТУПЛЕНИЙ ДОХОДОВ БЮДЖЕТА ЛЫСОГОРСКОГО СЕЛЬСКОГО ПОСЕЛЕНИЯ</w:t>
            </w:r>
          </w:p>
        </w:tc>
      </w:tr>
      <w:tr w:rsidR="0029298A" w:rsidRPr="0029298A" w14:paraId="2388AE33" w14:textId="77777777" w:rsidTr="00352850">
        <w:trPr>
          <w:trHeight w:val="495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F6D16" w14:textId="77777777" w:rsidR="0029298A" w:rsidRPr="0029298A" w:rsidRDefault="0029298A" w:rsidP="0029298A">
            <w:pPr>
              <w:jc w:val="center"/>
              <w:rPr>
                <w:b/>
                <w:bCs/>
                <w:sz w:val="32"/>
                <w:szCs w:val="32"/>
              </w:rPr>
            </w:pPr>
            <w:r w:rsidRPr="0029298A">
              <w:rPr>
                <w:b/>
                <w:bCs/>
                <w:sz w:val="32"/>
                <w:szCs w:val="32"/>
              </w:rPr>
              <w:t xml:space="preserve"> на  2023 год и на плановый период 2024 и 2025 годов</w:t>
            </w:r>
          </w:p>
        </w:tc>
      </w:tr>
      <w:tr w:rsidR="0029298A" w:rsidRPr="0029298A" w14:paraId="63E518C1" w14:textId="77777777" w:rsidTr="00352850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F9FC3" w14:textId="77777777" w:rsidR="0029298A" w:rsidRPr="0029298A" w:rsidRDefault="0029298A" w:rsidP="0029298A">
            <w:pPr>
              <w:jc w:val="center"/>
              <w:rPr>
                <w:sz w:val="28"/>
                <w:szCs w:val="28"/>
              </w:rPr>
            </w:pPr>
            <w:r w:rsidRPr="0029298A">
              <w:rPr>
                <w:sz w:val="28"/>
                <w:szCs w:val="28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0CF63" w14:textId="77777777" w:rsidR="0029298A" w:rsidRPr="0029298A" w:rsidRDefault="0029298A" w:rsidP="0029298A">
            <w:pPr>
              <w:rPr>
                <w:rFonts w:ascii="Calibri" w:hAnsi="Calibri" w:cs="Arial"/>
                <w:sz w:val="22"/>
                <w:szCs w:val="22"/>
              </w:rPr>
            </w:pPr>
            <w:r w:rsidRPr="0029298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50D0BF" w14:textId="77777777" w:rsidR="0029298A" w:rsidRPr="0029298A" w:rsidRDefault="0029298A" w:rsidP="0029298A">
            <w:pPr>
              <w:rPr>
                <w:rFonts w:ascii="Calibri" w:hAnsi="Calibri" w:cs="Arial"/>
                <w:sz w:val="22"/>
                <w:szCs w:val="22"/>
              </w:rPr>
            </w:pPr>
            <w:r w:rsidRPr="0029298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509AD" w14:textId="77777777" w:rsidR="0029298A" w:rsidRPr="0029298A" w:rsidRDefault="0029298A" w:rsidP="0029298A">
            <w:pPr>
              <w:rPr>
                <w:rFonts w:ascii="Calibri" w:hAnsi="Calibri" w:cs="Arial"/>
                <w:sz w:val="22"/>
                <w:szCs w:val="22"/>
              </w:rPr>
            </w:pPr>
            <w:r w:rsidRPr="0029298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106F8" w14:textId="77777777" w:rsidR="0029298A" w:rsidRPr="0029298A" w:rsidRDefault="0029298A" w:rsidP="0029298A">
            <w:pPr>
              <w:rPr>
                <w:rFonts w:ascii="Calibri" w:hAnsi="Calibri" w:cs="Arial"/>
                <w:sz w:val="22"/>
                <w:szCs w:val="22"/>
              </w:rPr>
            </w:pPr>
            <w:r w:rsidRPr="0029298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29298A" w:rsidRPr="0029298A" w14:paraId="2A8C3944" w14:textId="77777777" w:rsidTr="00352850">
        <w:trPr>
          <w:trHeight w:val="315"/>
        </w:trPr>
        <w:tc>
          <w:tcPr>
            <w:tcW w:w="152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6F39AF3" w14:textId="77777777" w:rsidR="0029298A" w:rsidRPr="0029298A" w:rsidRDefault="0029298A" w:rsidP="0029298A">
            <w:pPr>
              <w:jc w:val="right"/>
            </w:pPr>
            <w:r w:rsidRPr="0029298A">
              <w:t xml:space="preserve">                                                                                                                          (тыс. рублей)</w:t>
            </w:r>
          </w:p>
        </w:tc>
      </w:tr>
      <w:tr w:rsidR="0029298A" w:rsidRPr="0029298A" w14:paraId="767A37A9" w14:textId="77777777" w:rsidTr="00352850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7DA923" w14:textId="77777777" w:rsidR="0029298A" w:rsidRPr="0029298A" w:rsidRDefault="0029298A" w:rsidP="0029298A">
            <w:r w:rsidRPr="0029298A">
              <w:t>Код БК РФ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CE8FD6" w14:textId="77777777" w:rsidR="0029298A" w:rsidRPr="0029298A" w:rsidRDefault="0029298A" w:rsidP="0029298A">
            <w:r w:rsidRPr="0029298A">
              <w:t>Наименование статьи доходов 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0E2B4" w14:textId="77777777" w:rsidR="0029298A" w:rsidRPr="0029298A" w:rsidRDefault="0029298A" w:rsidP="0029298A">
            <w:pPr>
              <w:jc w:val="center"/>
            </w:pPr>
            <w:r w:rsidRPr="0029298A">
              <w:t>2023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B5E4AF" w14:textId="77777777" w:rsidR="0029298A" w:rsidRPr="0029298A" w:rsidRDefault="0029298A" w:rsidP="0029298A">
            <w:pPr>
              <w:jc w:val="center"/>
            </w:pPr>
            <w:r w:rsidRPr="0029298A">
              <w:t>2024 год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310DA" w14:textId="77777777" w:rsidR="0029298A" w:rsidRPr="0029298A" w:rsidRDefault="0029298A" w:rsidP="0029298A">
            <w:pPr>
              <w:jc w:val="center"/>
            </w:pPr>
            <w:r w:rsidRPr="0029298A">
              <w:t>2025 год</w:t>
            </w:r>
          </w:p>
        </w:tc>
      </w:tr>
      <w:tr w:rsidR="0029298A" w:rsidRPr="0029298A" w14:paraId="485E3579" w14:textId="77777777" w:rsidTr="00352850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63EA3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1 00 00000 00 0000 000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DDE96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 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1057F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6 691,90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CAD48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6 609,10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7C51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6 742,00</w:t>
            </w:r>
          </w:p>
        </w:tc>
      </w:tr>
      <w:tr w:rsidR="0029298A" w:rsidRPr="0029298A" w14:paraId="055CB7F7" w14:textId="77777777" w:rsidTr="00352850">
        <w:trPr>
          <w:trHeight w:val="31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61363B25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1 01 00000 00 0000 000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7887F2A0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 НАЛОГИ НА ПРИБЫЛЬ, ДОХОДЫ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73CB74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1 004,60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50E732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1 103,90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C262FF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1 184,90</w:t>
            </w:r>
          </w:p>
        </w:tc>
      </w:tr>
      <w:tr w:rsidR="0029298A" w:rsidRPr="0029298A" w14:paraId="505BEA1C" w14:textId="77777777" w:rsidTr="00352850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0A44B6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1 01 02000 01 0000 110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FAECFC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 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2447B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1 004,60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A00B7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1 103,90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A6B1D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1 184,90</w:t>
            </w:r>
          </w:p>
        </w:tc>
      </w:tr>
      <w:tr w:rsidR="0029298A" w:rsidRPr="0029298A" w14:paraId="6EA1B9E3" w14:textId="77777777" w:rsidTr="00352850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312550" w14:textId="77777777" w:rsidR="0029298A" w:rsidRPr="0029298A" w:rsidRDefault="0029298A" w:rsidP="0029298A">
            <w:r w:rsidRPr="0029298A">
              <w:t>1 01 02010 01 0000 110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71528C" w14:textId="77777777" w:rsidR="0029298A" w:rsidRPr="0029298A" w:rsidRDefault="0029298A" w:rsidP="0029298A">
            <w:r w:rsidRPr="0029298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8684C" w14:textId="77777777" w:rsidR="0029298A" w:rsidRPr="0029298A" w:rsidRDefault="0029298A" w:rsidP="0029298A">
            <w:pPr>
              <w:jc w:val="center"/>
            </w:pPr>
            <w:r w:rsidRPr="0029298A">
              <w:t>1 004,60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462898" w14:textId="77777777" w:rsidR="0029298A" w:rsidRPr="0029298A" w:rsidRDefault="0029298A" w:rsidP="0029298A">
            <w:pPr>
              <w:jc w:val="center"/>
            </w:pPr>
            <w:r w:rsidRPr="0029298A">
              <w:t>1 103,90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001CC" w14:textId="77777777" w:rsidR="0029298A" w:rsidRPr="0029298A" w:rsidRDefault="0029298A" w:rsidP="0029298A">
            <w:pPr>
              <w:jc w:val="center"/>
            </w:pPr>
            <w:r w:rsidRPr="0029298A">
              <w:t>1 184,90</w:t>
            </w:r>
          </w:p>
        </w:tc>
      </w:tr>
      <w:tr w:rsidR="0029298A" w:rsidRPr="0029298A" w14:paraId="5A7A104C" w14:textId="77777777" w:rsidTr="00352850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651DF1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1 05 00000 00 0000 000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3A96B8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4E776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1 098,30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072CF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1 142,20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139FB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1 187,90</w:t>
            </w:r>
          </w:p>
        </w:tc>
      </w:tr>
      <w:tr w:rsidR="0029298A" w:rsidRPr="0029298A" w14:paraId="08A67BB0" w14:textId="77777777" w:rsidTr="00352850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D023B4" w14:textId="77777777" w:rsidR="0029298A" w:rsidRPr="0029298A" w:rsidRDefault="0029298A" w:rsidP="0029298A">
            <w:r w:rsidRPr="0029298A">
              <w:t>1 05 03000 01 0000 110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F6800B" w14:textId="77777777" w:rsidR="0029298A" w:rsidRPr="0029298A" w:rsidRDefault="0029298A" w:rsidP="0029298A">
            <w:r w:rsidRPr="0029298A"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ADCB1" w14:textId="77777777" w:rsidR="0029298A" w:rsidRPr="0029298A" w:rsidRDefault="0029298A" w:rsidP="0029298A">
            <w:pPr>
              <w:jc w:val="center"/>
            </w:pPr>
            <w:r w:rsidRPr="0029298A">
              <w:t>1 098,30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116312" w14:textId="77777777" w:rsidR="0029298A" w:rsidRPr="0029298A" w:rsidRDefault="0029298A" w:rsidP="0029298A">
            <w:pPr>
              <w:jc w:val="center"/>
            </w:pPr>
            <w:r w:rsidRPr="0029298A">
              <w:t>1 142,20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26B2E" w14:textId="77777777" w:rsidR="0029298A" w:rsidRPr="0029298A" w:rsidRDefault="0029298A" w:rsidP="0029298A">
            <w:pPr>
              <w:jc w:val="center"/>
            </w:pPr>
            <w:r w:rsidRPr="0029298A">
              <w:t>1 187,90</w:t>
            </w:r>
          </w:p>
        </w:tc>
      </w:tr>
      <w:tr w:rsidR="0029298A" w:rsidRPr="0029298A" w14:paraId="4D050567" w14:textId="77777777" w:rsidTr="00352850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E3B659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1 06 00000 00 0000 000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D76300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DDBC7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4 112,50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546E6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4 112,50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DA4B8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4 112,50</w:t>
            </w:r>
          </w:p>
        </w:tc>
      </w:tr>
      <w:tr w:rsidR="0029298A" w:rsidRPr="0029298A" w14:paraId="5AE49324" w14:textId="77777777" w:rsidTr="00352850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AD2319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1 06 01000 00 0000 110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285864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3B3CB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330,90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546D0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330,90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A9220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330,90</w:t>
            </w:r>
          </w:p>
        </w:tc>
      </w:tr>
      <w:tr w:rsidR="0029298A" w:rsidRPr="0029298A" w14:paraId="7774F443" w14:textId="77777777" w:rsidTr="00352850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EDAACA" w14:textId="77777777" w:rsidR="0029298A" w:rsidRPr="0029298A" w:rsidRDefault="0029298A" w:rsidP="0029298A">
            <w:r w:rsidRPr="0029298A">
              <w:t>1 06 01030 10 0000 110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BDD1A2" w14:textId="77777777" w:rsidR="0029298A" w:rsidRPr="0029298A" w:rsidRDefault="0029298A" w:rsidP="0029298A">
            <w:r w:rsidRPr="0029298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03448" w14:textId="77777777" w:rsidR="0029298A" w:rsidRPr="0029298A" w:rsidRDefault="0029298A" w:rsidP="0029298A">
            <w:pPr>
              <w:jc w:val="center"/>
            </w:pPr>
            <w:r w:rsidRPr="0029298A">
              <w:t>330,90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826E85" w14:textId="77777777" w:rsidR="0029298A" w:rsidRPr="0029298A" w:rsidRDefault="0029298A" w:rsidP="0029298A">
            <w:pPr>
              <w:jc w:val="center"/>
            </w:pPr>
            <w:r w:rsidRPr="0029298A">
              <w:t>330,90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6BF48" w14:textId="77777777" w:rsidR="0029298A" w:rsidRPr="0029298A" w:rsidRDefault="0029298A" w:rsidP="0029298A">
            <w:pPr>
              <w:jc w:val="center"/>
            </w:pPr>
            <w:r w:rsidRPr="0029298A">
              <w:t>330,90</w:t>
            </w:r>
          </w:p>
        </w:tc>
      </w:tr>
      <w:tr w:rsidR="0029298A" w:rsidRPr="0029298A" w14:paraId="10274089" w14:textId="77777777" w:rsidTr="00352850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CB96A3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lastRenderedPageBreak/>
              <w:t>1 06 06000 00 0000 110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5EE56D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443E4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3 781,60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D4BA3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3 781,60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B5C78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3 781,60</w:t>
            </w:r>
          </w:p>
        </w:tc>
      </w:tr>
      <w:tr w:rsidR="0029298A" w:rsidRPr="0029298A" w14:paraId="52849A3B" w14:textId="77777777" w:rsidTr="00352850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E3928C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1 06 06030 00 0000 110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79E956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97856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453,00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A4AE5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453,00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7E9E3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453,00</w:t>
            </w:r>
          </w:p>
        </w:tc>
      </w:tr>
      <w:tr w:rsidR="0029298A" w:rsidRPr="0029298A" w14:paraId="63C6EA20" w14:textId="77777777" w:rsidTr="00352850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1DB16F" w14:textId="77777777" w:rsidR="0029298A" w:rsidRPr="0029298A" w:rsidRDefault="0029298A" w:rsidP="0029298A">
            <w:r w:rsidRPr="0029298A">
              <w:t>1 06 06033 10 0000 110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2CCDA9" w14:textId="77777777" w:rsidR="0029298A" w:rsidRPr="0029298A" w:rsidRDefault="0029298A" w:rsidP="0029298A">
            <w:r w:rsidRPr="0029298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A9A2B" w14:textId="77777777" w:rsidR="0029298A" w:rsidRPr="0029298A" w:rsidRDefault="0029298A" w:rsidP="0029298A">
            <w:pPr>
              <w:jc w:val="center"/>
            </w:pPr>
            <w:r w:rsidRPr="0029298A">
              <w:t>453,00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59524B" w14:textId="77777777" w:rsidR="0029298A" w:rsidRPr="0029298A" w:rsidRDefault="0029298A" w:rsidP="0029298A">
            <w:pPr>
              <w:jc w:val="center"/>
            </w:pPr>
            <w:r w:rsidRPr="0029298A">
              <w:t>453,00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6C597" w14:textId="77777777" w:rsidR="0029298A" w:rsidRPr="0029298A" w:rsidRDefault="0029298A" w:rsidP="0029298A">
            <w:pPr>
              <w:jc w:val="center"/>
            </w:pPr>
            <w:r w:rsidRPr="0029298A">
              <w:t>453,00</w:t>
            </w:r>
          </w:p>
        </w:tc>
      </w:tr>
      <w:tr w:rsidR="0029298A" w:rsidRPr="0029298A" w14:paraId="2AED95CD" w14:textId="77777777" w:rsidTr="00352850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10B746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1 06 06040 00 0000 110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53D69D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2B3E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3 328,60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093B6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3 328,60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6AB5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3 328,60</w:t>
            </w:r>
          </w:p>
        </w:tc>
      </w:tr>
      <w:tr w:rsidR="0029298A" w:rsidRPr="0029298A" w14:paraId="211AB0D7" w14:textId="77777777" w:rsidTr="00352850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98A2AD" w14:textId="77777777" w:rsidR="0029298A" w:rsidRPr="0029298A" w:rsidRDefault="0029298A" w:rsidP="0029298A">
            <w:r w:rsidRPr="0029298A">
              <w:t>1 06 06043 10 0000 110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A5B272" w14:textId="77777777" w:rsidR="0029298A" w:rsidRPr="0029298A" w:rsidRDefault="0029298A" w:rsidP="0029298A">
            <w:r w:rsidRPr="0029298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B92F6" w14:textId="77777777" w:rsidR="0029298A" w:rsidRPr="0029298A" w:rsidRDefault="0029298A" w:rsidP="0029298A">
            <w:pPr>
              <w:jc w:val="center"/>
            </w:pPr>
            <w:r w:rsidRPr="0029298A">
              <w:t>3 328,60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01AF26" w14:textId="77777777" w:rsidR="0029298A" w:rsidRPr="0029298A" w:rsidRDefault="0029298A" w:rsidP="0029298A">
            <w:pPr>
              <w:jc w:val="center"/>
            </w:pPr>
            <w:r w:rsidRPr="0029298A">
              <w:t>3 328,60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91F19" w14:textId="77777777" w:rsidR="0029298A" w:rsidRPr="0029298A" w:rsidRDefault="0029298A" w:rsidP="0029298A">
            <w:pPr>
              <w:jc w:val="center"/>
            </w:pPr>
            <w:r w:rsidRPr="0029298A">
              <w:t>3 328,60</w:t>
            </w:r>
          </w:p>
        </w:tc>
      </w:tr>
      <w:tr w:rsidR="0029298A" w:rsidRPr="0029298A" w14:paraId="1822A97B" w14:textId="77777777" w:rsidTr="00352850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FEE8C5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1 08 00000 00 0000 000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349E0B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FC29E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A1133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2974A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10,40</w:t>
            </w:r>
          </w:p>
        </w:tc>
      </w:tr>
      <w:tr w:rsidR="0029298A" w:rsidRPr="0029298A" w14:paraId="57D136B9" w14:textId="77777777" w:rsidTr="00352850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CCA4FC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1 08 04000 01 0000 110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E20E18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918D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3981B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EFB07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10,40</w:t>
            </w:r>
          </w:p>
        </w:tc>
      </w:tr>
      <w:tr w:rsidR="0029298A" w:rsidRPr="0029298A" w14:paraId="4799C38D" w14:textId="77777777" w:rsidTr="00352850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2D48BA" w14:textId="77777777" w:rsidR="0029298A" w:rsidRPr="0029298A" w:rsidRDefault="0029298A" w:rsidP="0029298A">
            <w:r w:rsidRPr="0029298A">
              <w:t>1 08 04020 01 0000 110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4BC22A" w14:textId="77777777" w:rsidR="0029298A" w:rsidRPr="0029298A" w:rsidRDefault="0029298A" w:rsidP="0029298A">
            <w:r w:rsidRPr="0029298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A0BE" w14:textId="77777777" w:rsidR="0029298A" w:rsidRPr="0029298A" w:rsidRDefault="0029298A" w:rsidP="0029298A">
            <w:pPr>
              <w:jc w:val="center"/>
            </w:pPr>
            <w:r w:rsidRPr="0029298A">
              <w:t>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7790EA" w14:textId="77777777" w:rsidR="0029298A" w:rsidRPr="0029298A" w:rsidRDefault="0029298A" w:rsidP="0029298A">
            <w:pPr>
              <w:jc w:val="center"/>
            </w:pPr>
            <w:r w:rsidRPr="0029298A">
              <w:t>10,00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0618" w14:textId="77777777" w:rsidR="0029298A" w:rsidRPr="0029298A" w:rsidRDefault="0029298A" w:rsidP="0029298A">
            <w:pPr>
              <w:jc w:val="center"/>
            </w:pPr>
            <w:r w:rsidRPr="0029298A">
              <w:t>10,40</w:t>
            </w:r>
          </w:p>
        </w:tc>
      </w:tr>
      <w:tr w:rsidR="0029298A" w:rsidRPr="0029298A" w14:paraId="78D2948F" w14:textId="77777777" w:rsidTr="00352850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EFC360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1 11 00000 00 0000 000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271AD5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D3905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233,20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12DE9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238,60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2D37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244,30</w:t>
            </w:r>
          </w:p>
        </w:tc>
      </w:tr>
      <w:tr w:rsidR="0029298A" w:rsidRPr="0029298A" w14:paraId="456F8DCC" w14:textId="77777777" w:rsidTr="00352850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9A1C46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1 11 05000 00 0000 120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3B79AD" w14:textId="77777777" w:rsidR="0029298A" w:rsidRPr="0029298A" w:rsidRDefault="0029298A" w:rsidP="0029298A">
            <w:r w:rsidRPr="0029298A"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7D04C" w14:textId="77777777" w:rsidR="0029298A" w:rsidRPr="0029298A" w:rsidRDefault="0029298A" w:rsidP="0029298A">
            <w:pPr>
              <w:jc w:val="center"/>
            </w:pPr>
            <w:r w:rsidRPr="0029298A">
              <w:t>233,20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E9D0B" w14:textId="77777777" w:rsidR="0029298A" w:rsidRPr="0029298A" w:rsidRDefault="0029298A" w:rsidP="0029298A">
            <w:pPr>
              <w:jc w:val="center"/>
            </w:pPr>
            <w:r w:rsidRPr="0029298A">
              <w:t>238,60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B99FF" w14:textId="77777777" w:rsidR="0029298A" w:rsidRPr="0029298A" w:rsidRDefault="0029298A" w:rsidP="0029298A">
            <w:pPr>
              <w:jc w:val="center"/>
            </w:pPr>
            <w:r w:rsidRPr="0029298A">
              <w:t>244,30</w:t>
            </w:r>
          </w:p>
        </w:tc>
      </w:tr>
      <w:tr w:rsidR="0029298A" w:rsidRPr="0029298A" w14:paraId="6EAFAC4E" w14:textId="77777777" w:rsidTr="00352850">
        <w:trPr>
          <w:trHeight w:val="21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9FB3DB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lastRenderedPageBreak/>
              <w:t>1 11 05030 00 0000 120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C3D638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DC6E8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136,50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4A4B2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141,90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F3421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147,60</w:t>
            </w:r>
          </w:p>
        </w:tc>
      </w:tr>
      <w:tr w:rsidR="0029298A" w:rsidRPr="0029298A" w14:paraId="70CD1B0F" w14:textId="77777777" w:rsidTr="00352850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720FC4" w14:textId="77777777" w:rsidR="0029298A" w:rsidRPr="0029298A" w:rsidRDefault="0029298A" w:rsidP="0029298A">
            <w:r w:rsidRPr="0029298A">
              <w:t>1 11 05035 10 0000 120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D3AD8B" w14:textId="77777777" w:rsidR="0029298A" w:rsidRPr="0029298A" w:rsidRDefault="0029298A" w:rsidP="0029298A">
            <w:r w:rsidRPr="0029298A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7116" w14:textId="77777777" w:rsidR="0029298A" w:rsidRPr="0029298A" w:rsidRDefault="0029298A" w:rsidP="0029298A">
            <w:pPr>
              <w:jc w:val="center"/>
            </w:pPr>
            <w:r w:rsidRPr="0029298A">
              <w:t>136,50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C00653" w14:textId="77777777" w:rsidR="0029298A" w:rsidRPr="0029298A" w:rsidRDefault="0029298A" w:rsidP="0029298A">
            <w:pPr>
              <w:jc w:val="center"/>
            </w:pPr>
            <w:r w:rsidRPr="0029298A">
              <w:t>141,90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F73DF" w14:textId="77777777" w:rsidR="0029298A" w:rsidRPr="0029298A" w:rsidRDefault="0029298A" w:rsidP="0029298A">
            <w:pPr>
              <w:jc w:val="center"/>
            </w:pPr>
            <w:r w:rsidRPr="0029298A">
              <w:t>147,60</w:t>
            </w:r>
          </w:p>
        </w:tc>
      </w:tr>
      <w:tr w:rsidR="0029298A" w:rsidRPr="0029298A" w14:paraId="49D18742" w14:textId="77777777" w:rsidTr="00352850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94019E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1 11 05070 00 0000 120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0EC4EB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53FE4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96,70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0E379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96,70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36409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96,70</w:t>
            </w:r>
          </w:p>
        </w:tc>
      </w:tr>
      <w:tr w:rsidR="0029298A" w:rsidRPr="0029298A" w14:paraId="16C57A4B" w14:textId="77777777" w:rsidTr="00352850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3ECE97" w14:textId="77777777" w:rsidR="0029298A" w:rsidRPr="0029298A" w:rsidRDefault="0029298A" w:rsidP="0029298A">
            <w:r w:rsidRPr="0029298A">
              <w:t>1 11 05075 10 0000 120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8821A4" w14:textId="77777777" w:rsidR="0029298A" w:rsidRPr="0029298A" w:rsidRDefault="0029298A" w:rsidP="0029298A">
            <w:r w:rsidRPr="0029298A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F5F8E" w14:textId="77777777" w:rsidR="0029298A" w:rsidRPr="0029298A" w:rsidRDefault="0029298A" w:rsidP="0029298A">
            <w:pPr>
              <w:jc w:val="center"/>
            </w:pPr>
            <w:r w:rsidRPr="0029298A">
              <w:t>96,70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818F4B" w14:textId="77777777" w:rsidR="0029298A" w:rsidRPr="0029298A" w:rsidRDefault="0029298A" w:rsidP="0029298A">
            <w:pPr>
              <w:jc w:val="center"/>
            </w:pPr>
            <w:r w:rsidRPr="0029298A">
              <w:t>96,70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31FBE" w14:textId="77777777" w:rsidR="0029298A" w:rsidRPr="0029298A" w:rsidRDefault="0029298A" w:rsidP="0029298A">
            <w:pPr>
              <w:jc w:val="center"/>
            </w:pPr>
            <w:r w:rsidRPr="0029298A">
              <w:t>96,70</w:t>
            </w:r>
          </w:p>
        </w:tc>
      </w:tr>
      <w:tr w:rsidR="0029298A" w:rsidRPr="0029298A" w14:paraId="78DF01FC" w14:textId="77777777" w:rsidTr="00352850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F1408D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1 16 00000 00 0000 000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4628A1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864C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9FB56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BD108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2,00</w:t>
            </w:r>
          </w:p>
        </w:tc>
      </w:tr>
      <w:tr w:rsidR="0029298A" w:rsidRPr="0029298A" w14:paraId="4AB1472A" w14:textId="77777777" w:rsidTr="00352850">
        <w:trPr>
          <w:trHeight w:val="88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5C17E9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1 16 02000 02 0000140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0E06C2" w14:textId="77777777" w:rsidR="0029298A" w:rsidRPr="0029298A" w:rsidRDefault="0029298A" w:rsidP="0029298A">
            <w:pPr>
              <w:jc w:val="both"/>
              <w:rPr>
                <w:b/>
                <w:bCs/>
              </w:rPr>
            </w:pPr>
            <w:r w:rsidRPr="0029298A">
              <w:rPr>
                <w:b/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61466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95150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1561B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2,00</w:t>
            </w:r>
          </w:p>
        </w:tc>
      </w:tr>
      <w:tr w:rsidR="0029298A" w:rsidRPr="0029298A" w14:paraId="15C30C9E" w14:textId="77777777" w:rsidTr="00352850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03EBAE" w14:textId="77777777" w:rsidR="0029298A" w:rsidRPr="0029298A" w:rsidRDefault="0029298A" w:rsidP="0029298A">
            <w:r w:rsidRPr="0029298A">
              <w:t>1 16 02020 02 0000 140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752862" w14:textId="77777777" w:rsidR="0029298A" w:rsidRPr="0029298A" w:rsidRDefault="0029298A" w:rsidP="0029298A">
            <w:pPr>
              <w:jc w:val="both"/>
            </w:pPr>
            <w:r w:rsidRPr="0029298A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B1DF3" w14:textId="77777777" w:rsidR="0029298A" w:rsidRPr="0029298A" w:rsidRDefault="0029298A" w:rsidP="0029298A">
            <w:pPr>
              <w:jc w:val="center"/>
            </w:pPr>
            <w:r w:rsidRPr="0029298A">
              <w:t>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D8F81F" w14:textId="77777777" w:rsidR="0029298A" w:rsidRPr="0029298A" w:rsidRDefault="0029298A" w:rsidP="0029298A">
            <w:pPr>
              <w:jc w:val="center"/>
            </w:pPr>
            <w:r w:rsidRPr="0029298A">
              <w:t>1,90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3BF6A" w14:textId="77777777" w:rsidR="0029298A" w:rsidRPr="0029298A" w:rsidRDefault="0029298A" w:rsidP="0029298A">
            <w:pPr>
              <w:jc w:val="center"/>
            </w:pPr>
            <w:r w:rsidRPr="0029298A">
              <w:t>2,00</w:t>
            </w:r>
          </w:p>
        </w:tc>
      </w:tr>
      <w:tr w:rsidR="0029298A" w:rsidRPr="0029298A" w14:paraId="5BA4D144" w14:textId="77777777" w:rsidTr="00352850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C7CB55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1 17 00000 00 0000 000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D07616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F0DB8" w14:textId="77777777" w:rsidR="0029298A" w:rsidRPr="0029298A" w:rsidRDefault="0029298A" w:rsidP="0029298A">
            <w:pPr>
              <w:jc w:val="center"/>
            </w:pPr>
            <w:r w:rsidRPr="0029298A">
              <w:t>231,80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E42FA" w14:textId="77777777" w:rsidR="0029298A" w:rsidRPr="0029298A" w:rsidRDefault="0029298A" w:rsidP="0029298A">
            <w:pPr>
              <w:jc w:val="center"/>
            </w:pPr>
            <w:r w:rsidRPr="0029298A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69D4" w14:textId="77777777" w:rsidR="0029298A" w:rsidRPr="0029298A" w:rsidRDefault="0029298A" w:rsidP="0029298A">
            <w:pPr>
              <w:jc w:val="center"/>
            </w:pPr>
            <w:r w:rsidRPr="0029298A">
              <w:t>0,00</w:t>
            </w:r>
          </w:p>
        </w:tc>
      </w:tr>
      <w:tr w:rsidR="0029298A" w:rsidRPr="0029298A" w14:paraId="516863FC" w14:textId="77777777" w:rsidTr="00352850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FD033B" w14:textId="77777777" w:rsidR="0029298A" w:rsidRPr="0029298A" w:rsidRDefault="0029298A" w:rsidP="0029298A">
            <w:r w:rsidRPr="0029298A">
              <w:t>1 17 15030 10 0000 150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1CCFE" w14:textId="77777777" w:rsidR="0029298A" w:rsidRPr="0029298A" w:rsidRDefault="0029298A" w:rsidP="0029298A">
            <w:r w:rsidRPr="0029298A">
              <w:t>Инициативные платежи, зачисляемые в бюджеты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20EF4" w14:textId="77777777" w:rsidR="0029298A" w:rsidRPr="0029298A" w:rsidRDefault="0029298A" w:rsidP="0029298A">
            <w:pPr>
              <w:jc w:val="center"/>
            </w:pPr>
            <w:r w:rsidRPr="0029298A">
              <w:t>231,80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48905" w14:textId="77777777" w:rsidR="0029298A" w:rsidRPr="0029298A" w:rsidRDefault="0029298A" w:rsidP="0029298A">
            <w:pPr>
              <w:jc w:val="center"/>
            </w:pPr>
            <w:r w:rsidRPr="0029298A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9719D" w14:textId="77777777" w:rsidR="0029298A" w:rsidRPr="0029298A" w:rsidRDefault="0029298A" w:rsidP="0029298A">
            <w:pPr>
              <w:jc w:val="center"/>
            </w:pPr>
            <w:r w:rsidRPr="0029298A">
              <w:t>0,00</w:t>
            </w:r>
          </w:p>
        </w:tc>
      </w:tr>
      <w:tr w:rsidR="0029298A" w:rsidRPr="0029298A" w14:paraId="16F8AEBC" w14:textId="77777777" w:rsidTr="00352850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D08D1F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2 00 00000 00 0000 000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C2982E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50635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11 135,80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C15DD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8 533,80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ADBB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7 721,70</w:t>
            </w:r>
          </w:p>
        </w:tc>
      </w:tr>
      <w:tr w:rsidR="0029298A" w:rsidRPr="0029298A" w14:paraId="5C6A25EC" w14:textId="77777777" w:rsidTr="00352850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5426EE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2 02 00000 00 0000 000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6660FD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38C4B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11 135,80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A16E8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8 533,80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D754F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7 721,70</w:t>
            </w:r>
          </w:p>
        </w:tc>
      </w:tr>
      <w:tr w:rsidR="0029298A" w:rsidRPr="0029298A" w14:paraId="302C4730" w14:textId="77777777" w:rsidTr="00352850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3DC0D9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lastRenderedPageBreak/>
              <w:t>2 02 10000 00 0000 150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1C372D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D7404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10 695,80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89FE9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8 226,60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B7B0C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7 403,90</w:t>
            </w:r>
          </w:p>
        </w:tc>
      </w:tr>
      <w:tr w:rsidR="0029298A" w:rsidRPr="0029298A" w14:paraId="64B76D6A" w14:textId="77777777" w:rsidTr="00352850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B3CF62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2 02 15001 00 0000 150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27BF5C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527AE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10 283,20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01054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8 226,60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69B6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7 403,90</w:t>
            </w:r>
          </w:p>
        </w:tc>
      </w:tr>
      <w:tr w:rsidR="0029298A" w:rsidRPr="0029298A" w14:paraId="67CD0AE3" w14:textId="77777777" w:rsidTr="00352850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ED76EA" w14:textId="77777777" w:rsidR="0029298A" w:rsidRPr="0029298A" w:rsidRDefault="0029298A" w:rsidP="0029298A">
            <w:r w:rsidRPr="0029298A">
              <w:t>2 02 15001 10 0000 150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F7CF12" w14:textId="77777777" w:rsidR="0029298A" w:rsidRPr="0029298A" w:rsidRDefault="0029298A" w:rsidP="0029298A">
            <w:r w:rsidRPr="0029298A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93EC" w14:textId="77777777" w:rsidR="0029298A" w:rsidRPr="0029298A" w:rsidRDefault="0029298A" w:rsidP="0029298A">
            <w:pPr>
              <w:jc w:val="center"/>
            </w:pPr>
            <w:r w:rsidRPr="0029298A">
              <w:t>10 283,20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6A88EC" w14:textId="77777777" w:rsidR="0029298A" w:rsidRPr="0029298A" w:rsidRDefault="0029298A" w:rsidP="0029298A">
            <w:pPr>
              <w:jc w:val="center"/>
            </w:pPr>
            <w:r w:rsidRPr="0029298A">
              <w:t>8 226,60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38473" w14:textId="77777777" w:rsidR="0029298A" w:rsidRPr="0029298A" w:rsidRDefault="0029298A" w:rsidP="0029298A">
            <w:pPr>
              <w:jc w:val="center"/>
            </w:pPr>
            <w:r w:rsidRPr="0029298A">
              <w:t>7 403,90</w:t>
            </w:r>
          </w:p>
        </w:tc>
      </w:tr>
      <w:tr w:rsidR="0029298A" w:rsidRPr="0029298A" w14:paraId="7A201B4C" w14:textId="77777777" w:rsidTr="00352850">
        <w:trPr>
          <w:trHeight w:val="64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027A1DF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2 02 15002 00 0000 150</w:t>
            </w:r>
          </w:p>
        </w:tc>
        <w:tc>
          <w:tcPr>
            <w:tcW w:w="7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B79C812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D2F23" w14:textId="77777777" w:rsidR="0029298A" w:rsidRPr="0029298A" w:rsidRDefault="0029298A" w:rsidP="0029298A">
            <w:pPr>
              <w:jc w:val="center"/>
            </w:pPr>
            <w:r w:rsidRPr="0029298A">
              <w:t>412,60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607F7" w14:textId="77777777" w:rsidR="0029298A" w:rsidRPr="0029298A" w:rsidRDefault="0029298A" w:rsidP="0029298A">
            <w:pPr>
              <w:jc w:val="center"/>
            </w:pPr>
            <w:r w:rsidRPr="0029298A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C55AF" w14:textId="77777777" w:rsidR="0029298A" w:rsidRPr="0029298A" w:rsidRDefault="0029298A" w:rsidP="0029298A">
            <w:pPr>
              <w:jc w:val="center"/>
            </w:pPr>
            <w:r w:rsidRPr="0029298A">
              <w:t>0,00</w:t>
            </w:r>
          </w:p>
        </w:tc>
      </w:tr>
      <w:tr w:rsidR="0029298A" w:rsidRPr="0029298A" w14:paraId="2118F3F2" w14:textId="77777777" w:rsidTr="00352850">
        <w:trPr>
          <w:trHeight w:val="64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CC43536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2 02 15002 10 0000 150</w:t>
            </w:r>
          </w:p>
        </w:tc>
        <w:tc>
          <w:tcPr>
            <w:tcW w:w="7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E3A232C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41E8F" w14:textId="77777777" w:rsidR="0029298A" w:rsidRPr="0029298A" w:rsidRDefault="0029298A" w:rsidP="0029298A">
            <w:pPr>
              <w:jc w:val="center"/>
            </w:pPr>
            <w:r w:rsidRPr="0029298A">
              <w:t>412,60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F52A0B" w14:textId="77777777" w:rsidR="0029298A" w:rsidRPr="0029298A" w:rsidRDefault="0029298A" w:rsidP="0029298A">
            <w:pPr>
              <w:jc w:val="center"/>
            </w:pPr>
            <w:r w:rsidRPr="0029298A"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B685" w14:textId="77777777" w:rsidR="0029298A" w:rsidRPr="0029298A" w:rsidRDefault="0029298A" w:rsidP="0029298A">
            <w:pPr>
              <w:jc w:val="center"/>
            </w:pPr>
            <w:r w:rsidRPr="0029298A">
              <w:t>0,00</w:t>
            </w:r>
          </w:p>
        </w:tc>
      </w:tr>
      <w:tr w:rsidR="0029298A" w:rsidRPr="0029298A" w14:paraId="0BF41E93" w14:textId="77777777" w:rsidTr="00352850">
        <w:trPr>
          <w:trHeight w:val="31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34668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7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E629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Прочие субсидии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A9FB0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145,80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D1941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E7ED2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0,00</w:t>
            </w:r>
          </w:p>
        </w:tc>
      </w:tr>
      <w:tr w:rsidR="0029298A" w:rsidRPr="0029298A" w14:paraId="20C803AA" w14:textId="77777777" w:rsidTr="00352850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5B09D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2 02 29999 00 0000 150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54E41" w14:textId="77777777" w:rsidR="0029298A" w:rsidRPr="0029298A" w:rsidRDefault="0029298A" w:rsidP="0029298A">
            <w:r w:rsidRPr="0029298A">
              <w:t>Прочие субсидии, передаваемые бюджетам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7D793" w14:textId="77777777" w:rsidR="0029298A" w:rsidRPr="0029298A" w:rsidRDefault="0029298A" w:rsidP="0029298A">
            <w:pPr>
              <w:jc w:val="center"/>
            </w:pPr>
            <w:r w:rsidRPr="0029298A">
              <w:t>145,80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5F294" w14:textId="77777777" w:rsidR="0029298A" w:rsidRPr="0029298A" w:rsidRDefault="0029298A" w:rsidP="0029298A">
            <w:pPr>
              <w:jc w:val="center"/>
            </w:pPr>
            <w:r w:rsidRPr="0029298A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7D8E1" w14:textId="77777777" w:rsidR="0029298A" w:rsidRPr="0029298A" w:rsidRDefault="0029298A" w:rsidP="0029298A">
            <w:pPr>
              <w:jc w:val="center"/>
            </w:pPr>
            <w:r w:rsidRPr="0029298A">
              <w:t>0,00</w:t>
            </w:r>
          </w:p>
        </w:tc>
      </w:tr>
      <w:tr w:rsidR="0029298A" w:rsidRPr="0029298A" w14:paraId="284327C7" w14:textId="77777777" w:rsidTr="00352850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145A9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2 02 29999 10 0000 150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1A2103" w14:textId="77777777" w:rsidR="0029298A" w:rsidRPr="0029298A" w:rsidRDefault="0029298A" w:rsidP="0029298A">
            <w:pPr>
              <w:jc w:val="both"/>
            </w:pPr>
            <w:r w:rsidRPr="0029298A">
              <w:t>Прочие субсидии, передаваемые бюджетам сельских поселений на реализацию инициативных проектов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147E8" w14:textId="77777777" w:rsidR="0029298A" w:rsidRPr="0029298A" w:rsidRDefault="0029298A" w:rsidP="0029298A">
            <w:pPr>
              <w:jc w:val="center"/>
            </w:pPr>
            <w:r w:rsidRPr="0029298A">
              <w:t>145,80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064A0" w14:textId="77777777" w:rsidR="0029298A" w:rsidRPr="0029298A" w:rsidRDefault="0029298A" w:rsidP="0029298A">
            <w:pPr>
              <w:jc w:val="center"/>
            </w:pPr>
            <w:r w:rsidRPr="0029298A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23B1" w14:textId="77777777" w:rsidR="0029298A" w:rsidRPr="0029298A" w:rsidRDefault="0029298A" w:rsidP="0029298A">
            <w:pPr>
              <w:jc w:val="center"/>
            </w:pPr>
            <w:r w:rsidRPr="0029298A">
              <w:t>0,00</w:t>
            </w:r>
          </w:p>
        </w:tc>
      </w:tr>
      <w:tr w:rsidR="0029298A" w:rsidRPr="0029298A" w14:paraId="0EE02D0E" w14:textId="77777777" w:rsidTr="00352850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B50A" w14:textId="77777777" w:rsidR="0029298A" w:rsidRPr="0029298A" w:rsidRDefault="0029298A" w:rsidP="002929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1FDF" w14:textId="77777777" w:rsidR="0029298A" w:rsidRPr="0029298A" w:rsidRDefault="0029298A" w:rsidP="002929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5C52" w14:textId="77777777" w:rsidR="0029298A" w:rsidRPr="0029298A" w:rsidRDefault="0029298A" w:rsidP="002929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7302" w14:textId="77777777" w:rsidR="0029298A" w:rsidRPr="0029298A" w:rsidRDefault="0029298A" w:rsidP="002929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D691" w14:textId="77777777" w:rsidR="0029298A" w:rsidRPr="0029298A" w:rsidRDefault="0029298A" w:rsidP="002929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9298A" w:rsidRPr="0029298A" w14:paraId="0CD309E9" w14:textId="77777777" w:rsidTr="00352850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2D244A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2 02 30000 00 0000 150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D5F92E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552CC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294,20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623F8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307,20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E9BFE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317,80</w:t>
            </w:r>
          </w:p>
        </w:tc>
      </w:tr>
      <w:tr w:rsidR="0029298A" w:rsidRPr="0029298A" w14:paraId="6DDE2AA3" w14:textId="77777777" w:rsidTr="00352850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2FF0AF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2 02 30024 00 0000150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313687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5A16C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E97E8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0,20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679DE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0,20</w:t>
            </w:r>
          </w:p>
        </w:tc>
      </w:tr>
      <w:tr w:rsidR="0029298A" w:rsidRPr="0029298A" w14:paraId="2C4296C1" w14:textId="77777777" w:rsidTr="00352850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16AC1E" w14:textId="77777777" w:rsidR="0029298A" w:rsidRPr="0029298A" w:rsidRDefault="0029298A" w:rsidP="0029298A">
            <w:r w:rsidRPr="0029298A">
              <w:t>2 02 30024 10 0000 150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D5F34F" w14:textId="77777777" w:rsidR="0029298A" w:rsidRPr="0029298A" w:rsidRDefault="0029298A" w:rsidP="0029298A">
            <w:r w:rsidRPr="0029298A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3F3A4" w14:textId="77777777" w:rsidR="0029298A" w:rsidRPr="0029298A" w:rsidRDefault="0029298A" w:rsidP="0029298A">
            <w:pPr>
              <w:jc w:val="center"/>
            </w:pPr>
            <w:r w:rsidRPr="0029298A">
              <w:t>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6C189" w14:textId="77777777" w:rsidR="0029298A" w:rsidRPr="0029298A" w:rsidRDefault="0029298A" w:rsidP="0029298A">
            <w:pPr>
              <w:jc w:val="center"/>
            </w:pPr>
            <w:r w:rsidRPr="0029298A">
              <w:t>0,20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B47E8" w14:textId="77777777" w:rsidR="0029298A" w:rsidRPr="0029298A" w:rsidRDefault="0029298A" w:rsidP="0029298A">
            <w:pPr>
              <w:jc w:val="center"/>
            </w:pPr>
            <w:r w:rsidRPr="0029298A">
              <w:t>0,20</w:t>
            </w:r>
          </w:p>
        </w:tc>
      </w:tr>
      <w:tr w:rsidR="0029298A" w:rsidRPr="0029298A" w14:paraId="0CFB43D3" w14:textId="77777777" w:rsidTr="00352850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9E38B7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2 02 35118 00 0000 150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F28CB5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CFFDA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294,00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03106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307,00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5A36D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317,60</w:t>
            </w:r>
          </w:p>
        </w:tc>
      </w:tr>
      <w:tr w:rsidR="0029298A" w:rsidRPr="0029298A" w14:paraId="0C5841D4" w14:textId="77777777" w:rsidTr="00352850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65A41C" w14:textId="77777777" w:rsidR="0029298A" w:rsidRPr="0029298A" w:rsidRDefault="0029298A" w:rsidP="0029298A">
            <w:r w:rsidRPr="0029298A">
              <w:t>2 02 35118 10 0000 150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559153" w14:textId="77777777" w:rsidR="0029298A" w:rsidRPr="0029298A" w:rsidRDefault="0029298A" w:rsidP="0029298A">
            <w:r w:rsidRPr="0029298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4FE1C" w14:textId="77777777" w:rsidR="0029298A" w:rsidRPr="0029298A" w:rsidRDefault="0029298A" w:rsidP="0029298A">
            <w:pPr>
              <w:jc w:val="center"/>
            </w:pPr>
            <w:r w:rsidRPr="0029298A">
              <w:t>294,00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53A8" w14:textId="77777777" w:rsidR="0029298A" w:rsidRPr="0029298A" w:rsidRDefault="0029298A" w:rsidP="0029298A">
            <w:pPr>
              <w:jc w:val="center"/>
            </w:pPr>
            <w:r w:rsidRPr="0029298A">
              <w:t>307,00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74BEA" w14:textId="77777777" w:rsidR="0029298A" w:rsidRPr="0029298A" w:rsidRDefault="0029298A" w:rsidP="0029298A">
            <w:pPr>
              <w:jc w:val="center"/>
            </w:pPr>
            <w:r w:rsidRPr="0029298A">
              <w:t>317,60</w:t>
            </w:r>
          </w:p>
        </w:tc>
      </w:tr>
      <w:tr w:rsidR="0029298A" w:rsidRPr="0029298A" w14:paraId="061CA004" w14:textId="77777777" w:rsidTr="00352850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E2121F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2 02 40000 00 0000 150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DDFA43" w14:textId="77777777" w:rsidR="0029298A" w:rsidRPr="0029298A" w:rsidRDefault="0029298A" w:rsidP="0029298A">
            <w:pPr>
              <w:jc w:val="both"/>
              <w:rPr>
                <w:b/>
                <w:bCs/>
              </w:rPr>
            </w:pPr>
            <w:r w:rsidRPr="0029298A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6D5B9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1FDEF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7B0F7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0,00</w:t>
            </w:r>
          </w:p>
        </w:tc>
      </w:tr>
      <w:tr w:rsidR="0029298A" w:rsidRPr="0029298A" w14:paraId="7F3B5D97" w14:textId="77777777" w:rsidTr="00352850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337A58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2 02 49999 00 0000 150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E940FC" w14:textId="77777777" w:rsidR="0029298A" w:rsidRPr="0029298A" w:rsidRDefault="0029298A" w:rsidP="0029298A">
            <w:pPr>
              <w:jc w:val="both"/>
              <w:rPr>
                <w:b/>
                <w:bCs/>
              </w:rPr>
            </w:pPr>
            <w:r w:rsidRPr="0029298A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ED42B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608C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A960E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0,00</w:t>
            </w:r>
          </w:p>
        </w:tc>
      </w:tr>
      <w:tr w:rsidR="0029298A" w:rsidRPr="0029298A" w14:paraId="6098F78A" w14:textId="77777777" w:rsidTr="00352850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826723" w14:textId="77777777" w:rsidR="0029298A" w:rsidRPr="0029298A" w:rsidRDefault="0029298A" w:rsidP="0029298A">
            <w:r w:rsidRPr="0029298A">
              <w:t>2 02 49999 10 0000 150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BB782A" w14:textId="77777777" w:rsidR="0029298A" w:rsidRPr="0029298A" w:rsidRDefault="0029298A" w:rsidP="0029298A">
            <w:pPr>
              <w:jc w:val="both"/>
            </w:pPr>
            <w:r w:rsidRPr="0029298A">
              <w:t>Прочие межбюджетные трансферты, передаваемые бюджетам сельских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DC3EB" w14:textId="77777777" w:rsidR="0029298A" w:rsidRPr="0029298A" w:rsidRDefault="0029298A" w:rsidP="0029298A">
            <w:pPr>
              <w:jc w:val="center"/>
            </w:pPr>
            <w:r w:rsidRPr="0029298A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1CDFD" w14:textId="77777777" w:rsidR="0029298A" w:rsidRPr="0029298A" w:rsidRDefault="0029298A" w:rsidP="0029298A">
            <w:pPr>
              <w:jc w:val="center"/>
            </w:pPr>
            <w:r w:rsidRPr="0029298A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81E8E" w14:textId="77777777" w:rsidR="0029298A" w:rsidRPr="0029298A" w:rsidRDefault="0029298A" w:rsidP="0029298A">
            <w:pPr>
              <w:jc w:val="center"/>
            </w:pPr>
            <w:r w:rsidRPr="0029298A">
              <w:t>0,00</w:t>
            </w:r>
          </w:p>
        </w:tc>
      </w:tr>
      <w:tr w:rsidR="0029298A" w:rsidRPr="0029298A" w14:paraId="3CF6FD6F" w14:textId="77777777" w:rsidTr="00352850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5D4DAF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lastRenderedPageBreak/>
              <w:t> 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7A29A4" w14:textId="77777777" w:rsidR="0029298A" w:rsidRPr="0029298A" w:rsidRDefault="0029298A" w:rsidP="0029298A">
            <w:pPr>
              <w:rPr>
                <w:b/>
                <w:bCs/>
              </w:rPr>
            </w:pPr>
            <w:r w:rsidRPr="0029298A">
              <w:rPr>
                <w:b/>
                <w:bCs/>
              </w:rPr>
              <w:t>ВСЕГО ДОХОДОВ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C1DBE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17 827,70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DDF75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15 142,90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28436" w14:textId="77777777" w:rsidR="0029298A" w:rsidRPr="0029298A" w:rsidRDefault="0029298A" w:rsidP="0029298A">
            <w:pPr>
              <w:jc w:val="center"/>
              <w:rPr>
                <w:b/>
                <w:bCs/>
              </w:rPr>
            </w:pPr>
            <w:r w:rsidRPr="0029298A">
              <w:rPr>
                <w:b/>
                <w:bCs/>
              </w:rPr>
              <w:t>14 463,70</w:t>
            </w:r>
          </w:p>
        </w:tc>
      </w:tr>
    </w:tbl>
    <w:p w14:paraId="6A6561DD" w14:textId="77777777" w:rsidR="0029298A" w:rsidRPr="0029298A" w:rsidRDefault="0029298A" w:rsidP="0029298A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4E68539F" w14:textId="77777777" w:rsidR="0029298A" w:rsidRPr="0029298A" w:rsidRDefault="0029298A" w:rsidP="0029298A">
      <w:pPr>
        <w:widowControl w:val="0"/>
        <w:ind w:left="300" w:hanging="158"/>
        <w:rPr>
          <w:bCs/>
          <w:sz w:val="28"/>
          <w:szCs w:val="28"/>
          <w:lang w:eastAsia="ar-SA"/>
        </w:rPr>
        <w:sectPr w:rsidR="0029298A" w:rsidRPr="0029298A" w:rsidSect="001D45FB">
          <w:pgSz w:w="16838" w:h="11906" w:orient="landscape"/>
          <w:pgMar w:top="1134" w:right="284" w:bottom="424" w:left="249" w:header="567" w:footer="539" w:gutter="0"/>
          <w:cols w:space="720"/>
          <w:docGrid w:linePitch="360"/>
        </w:sectPr>
      </w:pPr>
    </w:p>
    <w:p w14:paraId="135CC9AA" w14:textId="77777777" w:rsidR="0029298A" w:rsidRPr="0029298A" w:rsidRDefault="0029298A" w:rsidP="0029298A">
      <w:pPr>
        <w:rPr>
          <w:color w:val="000000"/>
          <w:sz w:val="22"/>
          <w:szCs w:val="22"/>
        </w:rPr>
        <w:sectPr w:rsidR="0029298A" w:rsidRPr="0029298A" w:rsidSect="001D45FB">
          <w:pgSz w:w="16838" w:h="11906" w:orient="landscape"/>
          <w:pgMar w:top="1134" w:right="284" w:bottom="424" w:left="249" w:header="567" w:footer="539" w:gutter="0"/>
          <w:cols w:space="720"/>
          <w:docGrid w:linePitch="360"/>
        </w:sectPr>
      </w:pPr>
      <w:bookmarkStart w:id="1" w:name="RANGE!A1:E20"/>
    </w:p>
    <w:tbl>
      <w:tblPr>
        <w:tblW w:w="14080" w:type="dxa"/>
        <w:tblInd w:w="1133" w:type="dxa"/>
        <w:tblLook w:val="04A0" w:firstRow="1" w:lastRow="0" w:firstColumn="1" w:lastColumn="0" w:noHBand="0" w:noVBand="1"/>
      </w:tblPr>
      <w:tblGrid>
        <w:gridCol w:w="3760"/>
        <w:gridCol w:w="7080"/>
        <w:gridCol w:w="1080"/>
        <w:gridCol w:w="1080"/>
        <w:gridCol w:w="1080"/>
      </w:tblGrid>
      <w:tr w:rsidR="0029298A" w:rsidRPr="0029298A" w14:paraId="4F6AC7C0" w14:textId="77777777" w:rsidTr="00352850">
        <w:trPr>
          <w:trHeight w:val="300"/>
        </w:trPr>
        <w:tc>
          <w:tcPr>
            <w:tcW w:w="1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13C7F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lastRenderedPageBreak/>
              <w:t>Приложение 2</w:t>
            </w:r>
            <w:bookmarkEnd w:id="1"/>
          </w:p>
        </w:tc>
      </w:tr>
      <w:tr w:rsidR="0029298A" w:rsidRPr="0029298A" w14:paraId="512D028D" w14:textId="77777777" w:rsidTr="00352850">
        <w:trPr>
          <w:trHeight w:val="300"/>
        </w:trPr>
        <w:tc>
          <w:tcPr>
            <w:tcW w:w="1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DF501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29298A" w:rsidRPr="0029298A" w14:paraId="76CD54BB" w14:textId="77777777" w:rsidTr="00352850">
        <w:trPr>
          <w:trHeight w:val="300"/>
        </w:trPr>
        <w:tc>
          <w:tcPr>
            <w:tcW w:w="1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7B73C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29298A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29298A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29298A" w:rsidRPr="0029298A" w14:paraId="195D5AF2" w14:textId="77777777" w:rsidTr="00352850">
        <w:trPr>
          <w:trHeight w:val="300"/>
        </w:trPr>
        <w:tc>
          <w:tcPr>
            <w:tcW w:w="1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88544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от 14.09.2023 г № 84</w:t>
            </w:r>
          </w:p>
        </w:tc>
      </w:tr>
      <w:tr w:rsidR="0029298A" w:rsidRPr="0029298A" w14:paraId="7AE2E7BB" w14:textId="77777777" w:rsidTr="00352850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6B63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8BCE3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31BB2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A3D39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BB170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298A" w:rsidRPr="0029298A" w14:paraId="68F74463" w14:textId="77777777" w:rsidTr="00352850">
        <w:trPr>
          <w:trHeight w:val="368"/>
        </w:trPr>
        <w:tc>
          <w:tcPr>
            <w:tcW w:w="14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0ED2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29298A">
              <w:rPr>
                <w:b/>
                <w:bCs/>
                <w:color w:val="000000"/>
                <w:sz w:val="32"/>
                <w:szCs w:val="32"/>
              </w:rPr>
              <w:t xml:space="preserve">Источники внутреннего финансирования дефицита бюджета поселения на 2023 год и на плановый период 2024 и 2025 годов                     </w:t>
            </w:r>
          </w:p>
        </w:tc>
      </w:tr>
      <w:tr w:rsidR="0029298A" w:rsidRPr="0029298A" w14:paraId="49916230" w14:textId="77777777" w:rsidTr="00352850">
        <w:trPr>
          <w:trHeight w:val="555"/>
        </w:trPr>
        <w:tc>
          <w:tcPr>
            <w:tcW w:w="14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78BF6" w14:textId="77777777" w:rsidR="0029298A" w:rsidRPr="0029298A" w:rsidRDefault="0029298A" w:rsidP="0029298A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298A" w:rsidRPr="0029298A" w14:paraId="05F683E8" w14:textId="77777777" w:rsidTr="00352850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0B529" w14:textId="77777777" w:rsidR="0029298A" w:rsidRPr="0029298A" w:rsidRDefault="0029298A" w:rsidP="0029298A">
            <w:pPr>
              <w:jc w:val="right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                    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2CB0D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46D71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758FA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D28E3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298A" w:rsidRPr="0029298A" w14:paraId="6EAF98AB" w14:textId="77777777" w:rsidTr="00352850">
        <w:trPr>
          <w:trHeight w:val="330"/>
        </w:trPr>
        <w:tc>
          <w:tcPr>
            <w:tcW w:w="14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EFD13" w14:textId="77777777" w:rsidR="0029298A" w:rsidRPr="0029298A" w:rsidRDefault="0029298A" w:rsidP="0029298A">
            <w:pPr>
              <w:jc w:val="right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    </w:t>
            </w:r>
            <w:r w:rsidRPr="0029298A">
              <w:rPr>
                <w:color w:val="000000"/>
              </w:rPr>
              <w:t>(тыс. рублей)</w:t>
            </w:r>
          </w:p>
        </w:tc>
      </w:tr>
      <w:tr w:rsidR="0029298A" w:rsidRPr="0029298A" w14:paraId="4B8A8EB5" w14:textId="77777777" w:rsidTr="00352850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80BEF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Код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2C259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Наименование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BBDDE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2023 год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FD294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2024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E4504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2025 год</w:t>
            </w:r>
          </w:p>
        </w:tc>
      </w:tr>
      <w:tr w:rsidR="0029298A" w:rsidRPr="0029298A" w14:paraId="5958A2EE" w14:textId="77777777" w:rsidTr="0035285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90F2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r w:rsidRPr="0029298A">
              <w:rPr>
                <w:color w:val="000000"/>
              </w:rPr>
              <w:t>01 00 00 00 00 0000 000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498F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Источники внутреннего финансирования дефицитов бюджетов </w:t>
            </w:r>
            <w:proofErr w:type="spellStart"/>
            <w:r w:rsidRPr="0029298A">
              <w:rPr>
                <w:color w:val="000000"/>
              </w:rPr>
              <w:t>всего</w:t>
            </w:r>
            <w:proofErr w:type="gramStart"/>
            <w:r w:rsidRPr="0029298A">
              <w:rPr>
                <w:color w:val="000000"/>
              </w:rPr>
              <w:t>,в</w:t>
            </w:r>
            <w:proofErr w:type="spellEnd"/>
            <w:proofErr w:type="gramEnd"/>
            <w:r w:rsidRPr="0029298A">
              <w:rPr>
                <w:color w:val="000000"/>
              </w:rPr>
              <w:t xml:space="preserve">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F53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250,8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6D4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64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</w:t>
            </w:r>
          </w:p>
        </w:tc>
      </w:tr>
      <w:tr w:rsidR="0029298A" w:rsidRPr="0029298A" w14:paraId="01D479D5" w14:textId="77777777" w:rsidTr="0035285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6113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01 05 00 00 00 0000 000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DCDD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BE4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250,8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D29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673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</w:t>
            </w:r>
          </w:p>
        </w:tc>
      </w:tr>
      <w:tr w:rsidR="0029298A" w:rsidRPr="0029298A" w14:paraId="15C28A8C" w14:textId="77777777" w:rsidTr="00352850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52937B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01 05 00 00 00 0000 500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F0AAE1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8586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17827,7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C31E28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8E91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14463,7</w:t>
            </w:r>
          </w:p>
        </w:tc>
      </w:tr>
      <w:tr w:rsidR="0029298A" w:rsidRPr="0029298A" w14:paraId="29C2E286" w14:textId="77777777" w:rsidTr="00352850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49CE03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01 05 02 00 00 0000 510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7128ED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BCBC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17827,7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05C6FE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FEA7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14463,7</w:t>
            </w:r>
          </w:p>
        </w:tc>
      </w:tr>
      <w:tr w:rsidR="0029298A" w:rsidRPr="0029298A" w14:paraId="178E5919" w14:textId="77777777" w:rsidTr="00352850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78FBDB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01 05 02 01 00 0000 510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62DDD9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586C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17827,7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705BED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398E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14463,7</w:t>
            </w:r>
          </w:p>
        </w:tc>
      </w:tr>
      <w:tr w:rsidR="0029298A" w:rsidRPr="0029298A" w14:paraId="12712F44" w14:textId="77777777" w:rsidTr="00352850">
        <w:trPr>
          <w:trHeight w:val="64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FCD2DF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01 05 02 01 10 0000 510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329717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B44A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17827,7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E52802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CCC2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14463,7</w:t>
            </w:r>
          </w:p>
        </w:tc>
      </w:tr>
      <w:tr w:rsidR="0029298A" w:rsidRPr="0029298A" w14:paraId="2B08C294" w14:textId="77777777" w:rsidTr="00352850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2F0C89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01 05 00 00 00 0000 600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00AC86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778D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18078,5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134970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5213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14463,7</w:t>
            </w:r>
          </w:p>
        </w:tc>
      </w:tr>
      <w:tr w:rsidR="0029298A" w:rsidRPr="0029298A" w14:paraId="0A9A56F1" w14:textId="77777777" w:rsidTr="00352850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1D820F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01 05 02 00 00 0000 610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132835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A39E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18078,5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8CBCD8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5877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14463,7</w:t>
            </w:r>
          </w:p>
        </w:tc>
      </w:tr>
      <w:tr w:rsidR="0029298A" w:rsidRPr="0029298A" w14:paraId="5B3AC7A8" w14:textId="77777777" w:rsidTr="00352850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06214F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01 05 02 01 00 0000 610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38B1A9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471B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18078,5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8A7036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FAA7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14463,7</w:t>
            </w:r>
          </w:p>
        </w:tc>
      </w:tr>
      <w:tr w:rsidR="0029298A" w:rsidRPr="0029298A" w14:paraId="689A5584" w14:textId="77777777" w:rsidTr="00352850">
        <w:trPr>
          <w:trHeight w:val="64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0A559D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01 05 02 01 10 0000 610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836338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2267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18078,5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0BB718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BEF5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14463,7</w:t>
            </w:r>
          </w:p>
        </w:tc>
      </w:tr>
    </w:tbl>
    <w:p w14:paraId="03CF92AE" w14:textId="77777777" w:rsidR="0029298A" w:rsidRPr="0029298A" w:rsidRDefault="0029298A" w:rsidP="0029298A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4D3ADC00" w14:textId="77777777" w:rsidR="0029298A" w:rsidRPr="0029298A" w:rsidRDefault="0029298A" w:rsidP="0029298A">
      <w:pPr>
        <w:widowControl w:val="0"/>
        <w:ind w:left="300" w:hanging="158"/>
        <w:rPr>
          <w:bCs/>
          <w:sz w:val="28"/>
          <w:szCs w:val="28"/>
          <w:lang w:eastAsia="ar-SA"/>
        </w:rPr>
        <w:sectPr w:rsidR="0029298A" w:rsidRPr="0029298A" w:rsidSect="001D45FB">
          <w:pgSz w:w="16838" w:h="11906" w:orient="landscape"/>
          <w:pgMar w:top="1134" w:right="284" w:bottom="424" w:left="249" w:header="567" w:footer="539" w:gutter="0"/>
          <w:cols w:space="720"/>
          <w:docGrid w:linePitch="360"/>
        </w:sectPr>
      </w:pPr>
    </w:p>
    <w:tbl>
      <w:tblPr>
        <w:tblW w:w="9983" w:type="dxa"/>
        <w:tblInd w:w="98" w:type="dxa"/>
        <w:tblLook w:val="04A0" w:firstRow="1" w:lastRow="0" w:firstColumn="1" w:lastColumn="0" w:noHBand="0" w:noVBand="1"/>
      </w:tblPr>
      <w:tblGrid>
        <w:gridCol w:w="8657"/>
        <w:gridCol w:w="1326"/>
      </w:tblGrid>
      <w:tr w:rsidR="0029298A" w:rsidRPr="0029298A" w14:paraId="13ECCC8E" w14:textId="77777777" w:rsidTr="00352850">
        <w:trPr>
          <w:trHeight w:val="300"/>
        </w:trPr>
        <w:tc>
          <w:tcPr>
            <w:tcW w:w="9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16CE14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lastRenderedPageBreak/>
              <w:t>Приложение 3</w:t>
            </w:r>
          </w:p>
        </w:tc>
      </w:tr>
      <w:tr w:rsidR="0029298A" w:rsidRPr="0029298A" w14:paraId="2E2E871B" w14:textId="77777777" w:rsidTr="00352850">
        <w:trPr>
          <w:trHeight w:val="300"/>
        </w:trPr>
        <w:tc>
          <w:tcPr>
            <w:tcW w:w="9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701DA7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29298A" w:rsidRPr="0029298A" w14:paraId="44D3807F" w14:textId="77777777" w:rsidTr="00352850">
        <w:trPr>
          <w:trHeight w:val="300"/>
        </w:trPr>
        <w:tc>
          <w:tcPr>
            <w:tcW w:w="9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01DEF7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29298A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29298A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29298A" w:rsidRPr="0029298A" w14:paraId="62B0AEFD" w14:textId="77777777" w:rsidTr="00352850">
        <w:trPr>
          <w:trHeight w:val="300"/>
        </w:trPr>
        <w:tc>
          <w:tcPr>
            <w:tcW w:w="9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56F04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от 14.09.2023 г № 84</w:t>
            </w:r>
          </w:p>
        </w:tc>
      </w:tr>
      <w:tr w:rsidR="0029298A" w:rsidRPr="0029298A" w14:paraId="525F1038" w14:textId="77777777" w:rsidTr="00352850">
        <w:trPr>
          <w:trHeight w:val="285"/>
        </w:trPr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60524" w14:textId="77777777" w:rsidR="0029298A" w:rsidRPr="0029298A" w:rsidRDefault="0029298A" w:rsidP="0029298A">
            <w:pPr>
              <w:jc w:val="right"/>
              <w:rPr>
                <w:color w:val="000000"/>
                <w:sz w:val="20"/>
                <w:szCs w:val="20"/>
              </w:rPr>
            </w:pPr>
            <w:r w:rsidRPr="002929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0043A" w14:textId="77777777" w:rsidR="0029298A" w:rsidRPr="0029298A" w:rsidRDefault="0029298A" w:rsidP="0029298A">
            <w:pPr>
              <w:jc w:val="right"/>
              <w:rPr>
                <w:color w:val="000000"/>
                <w:sz w:val="20"/>
                <w:szCs w:val="20"/>
              </w:rPr>
            </w:pPr>
            <w:r w:rsidRPr="002929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298A" w:rsidRPr="0029298A" w14:paraId="62FD438E" w14:textId="77777777" w:rsidTr="00352850">
        <w:trPr>
          <w:trHeight w:val="285"/>
        </w:trPr>
        <w:tc>
          <w:tcPr>
            <w:tcW w:w="9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E047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Нормативы отчислений налоговых и неналоговых доходов</w:t>
            </w:r>
          </w:p>
        </w:tc>
      </w:tr>
      <w:tr w:rsidR="0029298A" w:rsidRPr="0029298A" w14:paraId="3D348029" w14:textId="77777777" w:rsidTr="00352850">
        <w:trPr>
          <w:trHeight w:val="285"/>
        </w:trPr>
        <w:tc>
          <w:tcPr>
            <w:tcW w:w="9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59CF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в  бюджет поселения на 2023 год и на плановый период 2024 и 2025 годов</w:t>
            </w:r>
            <w:r w:rsidRPr="0029298A">
              <w:rPr>
                <w:color w:val="000000"/>
              </w:rPr>
              <w:t xml:space="preserve">                     </w:t>
            </w:r>
          </w:p>
        </w:tc>
      </w:tr>
      <w:tr w:rsidR="0029298A" w:rsidRPr="0029298A" w14:paraId="10FDA0AF" w14:textId="77777777" w:rsidTr="00352850">
        <w:trPr>
          <w:trHeight w:val="345"/>
        </w:trPr>
        <w:tc>
          <w:tcPr>
            <w:tcW w:w="998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256E1A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 xml:space="preserve">                                                                                                                                               ( в процентах)  </w:t>
            </w:r>
          </w:p>
        </w:tc>
      </w:tr>
      <w:tr w:rsidR="0029298A" w:rsidRPr="0029298A" w14:paraId="2CF3A66B" w14:textId="77777777" w:rsidTr="00352850">
        <w:trPr>
          <w:trHeight w:val="1065"/>
        </w:trPr>
        <w:tc>
          <w:tcPr>
            <w:tcW w:w="8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0A06C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Наименование дохода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2084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Норматив                                           </w:t>
            </w:r>
            <w:proofErr w:type="gramStart"/>
            <w:r w:rsidRPr="0029298A">
              <w:rPr>
                <w:b/>
                <w:bCs/>
                <w:color w:val="000000"/>
              </w:rPr>
              <w:t>в</w:t>
            </w:r>
            <w:proofErr w:type="gramEnd"/>
            <w:r w:rsidRPr="0029298A">
              <w:rPr>
                <w:b/>
                <w:bCs/>
                <w:color w:val="000000"/>
              </w:rPr>
              <w:t xml:space="preserve"> %</w:t>
            </w:r>
          </w:p>
        </w:tc>
      </w:tr>
      <w:tr w:rsidR="0029298A" w:rsidRPr="0029298A" w14:paraId="2220424E" w14:textId="77777777" w:rsidTr="00352850">
        <w:trPr>
          <w:trHeight w:val="330"/>
        </w:trPr>
        <w:tc>
          <w:tcPr>
            <w:tcW w:w="8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44139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98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F5A1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</w:t>
            </w:r>
          </w:p>
        </w:tc>
      </w:tr>
      <w:tr w:rsidR="0029298A" w:rsidRPr="0029298A" w14:paraId="10930AE5" w14:textId="77777777" w:rsidTr="00352850">
        <w:trPr>
          <w:trHeight w:val="825"/>
        </w:trPr>
        <w:tc>
          <w:tcPr>
            <w:tcW w:w="8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A9C8047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20AB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</w:tr>
      <w:tr w:rsidR="0029298A" w:rsidRPr="0029298A" w14:paraId="5E6A316B" w14:textId="77777777" w:rsidTr="00352850">
        <w:trPr>
          <w:trHeight w:val="870"/>
        </w:trPr>
        <w:tc>
          <w:tcPr>
            <w:tcW w:w="8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415AE02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1731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</w:tr>
      <w:tr w:rsidR="0029298A" w:rsidRPr="0029298A" w14:paraId="1472DC0A" w14:textId="77777777" w:rsidTr="00352850">
        <w:trPr>
          <w:trHeight w:val="330"/>
        </w:trPr>
        <w:tc>
          <w:tcPr>
            <w:tcW w:w="8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AF6C8E3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57F5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</w:tr>
      <w:tr w:rsidR="0029298A" w:rsidRPr="0029298A" w14:paraId="76B2190F" w14:textId="77777777" w:rsidTr="00352850">
        <w:trPr>
          <w:trHeight w:val="645"/>
        </w:trPr>
        <w:tc>
          <w:tcPr>
            <w:tcW w:w="8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5701E4A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6A84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100</w:t>
            </w:r>
          </w:p>
        </w:tc>
      </w:tr>
      <w:tr w:rsidR="0029298A" w:rsidRPr="0029298A" w14:paraId="31A751D4" w14:textId="77777777" w:rsidTr="00352850">
        <w:trPr>
          <w:trHeight w:val="330"/>
        </w:trPr>
        <w:tc>
          <w:tcPr>
            <w:tcW w:w="8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97844EB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8B79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</w:tr>
      <w:tr w:rsidR="0029298A" w:rsidRPr="0029298A" w14:paraId="332CECC7" w14:textId="77777777" w:rsidTr="00352850">
        <w:trPr>
          <w:trHeight w:val="330"/>
        </w:trPr>
        <w:tc>
          <w:tcPr>
            <w:tcW w:w="8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AFAFA2B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C40C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</w:tr>
      <w:tr w:rsidR="0029298A" w:rsidRPr="0029298A" w14:paraId="06A7B53D" w14:textId="77777777" w:rsidTr="00352850">
        <w:trPr>
          <w:trHeight w:val="330"/>
        </w:trPr>
        <w:tc>
          <w:tcPr>
            <w:tcW w:w="8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D845EC4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4623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100</w:t>
            </w:r>
          </w:p>
        </w:tc>
      </w:tr>
      <w:tr w:rsidR="0029298A" w:rsidRPr="0029298A" w14:paraId="3C96A954" w14:textId="77777777" w:rsidTr="00352850">
        <w:trPr>
          <w:trHeight w:val="330"/>
        </w:trPr>
        <w:tc>
          <w:tcPr>
            <w:tcW w:w="8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AE0AAEB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9D75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</w:tr>
      <w:tr w:rsidR="0029298A" w:rsidRPr="0029298A" w14:paraId="693B5D8F" w14:textId="77777777" w:rsidTr="00352850">
        <w:trPr>
          <w:trHeight w:val="330"/>
        </w:trPr>
        <w:tc>
          <w:tcPr>
            <w:tcW w:w="8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AEABFFF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49A9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</w:tr>
      <w:tr w:rsidR="0029298A" w:rsidRPr="0029298A" w14:paraId="25C0221F" w14:textId="77777777" w:rsidTr="00352850">
        <w:trPr>
          <w:trHeight w:val="960"/>
        </w:trPr>
        <w:tc>
          <w:tcPr>
            <w:tcW w:w="8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5811476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сельских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AC0B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100</w:t>
            </w:r>
          </w:p>
        </w:tc>
      </w:tr>
      <w:tr w:rsidR="0029298A" w:rsidRPr="0029298A" w14:paraId="6D0BA66D" w14:textId="77777777" w:rsidTr="00352850">
        <w:trPr>
          <w:trHeight w:val="645"/>
        </w:trPr>
        <w:tc>
          <w:tcPr>
            <w:tcW w:w="8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6E9B97B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D82B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100</w:t>
            </w:r>
          </w:p>
        </w:tc>
      </w:tr>
      <w:tr w:rsidR="0029298A" w:rsidRPr="0029298A" w14:paraId="60687F5F" w14:textId="77777777" w:rsidTr="00352850">
        <w:trPr>
          <w:trHeight w:val="330"/>
        </w:trPr>
        <w:tc>
          <w:tcPr>
            <w:tcW w:w="8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2FC938A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4FD5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</w:tr>
      <w:tr w:rsidR="0029298A" w:rsidRPr="0029298A" w14:paraId="6DBF6E08" w14:textId="77777777" w:rsidTr="00352850">
        <w:trPr>
          <w:trHeight w:val="330"/>
        </w:trPr>
        <w:tc>
          <w:tcPr>
            <w:tcW w:w="8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3EB4E42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5FF4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100</w:t>
            </w:r>
          </w:p>
        </w:tc>
      </w:tr>
      <w:tr w:rsidR="0029298A" w:rsidRPr="0029298A" w14:paraId="18DFF018" w14:textId="77777777" w:rsidTr="00352850">
        <w:trPr>
          <w:trHeight w:val="330"/>
        </w:trPr>
        <w:tc>
          <w:tcPr>
            <w:tcW w:w="8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3ED12EE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C0F3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100</w:t>
            </w:r>
          </w:p>
        </w:tc>
      </w:tr>
    </w:tbl>
    <w:p w14:paraId="620A9704" w14:textId="77777777" w:rsidR="0029298A" w:rsidRPr="0029298A" w:rsidRDefault="0029298A" w:rsidP="0029298A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4B506D89" w14:textId="77777777" w:rsidR="0029298A" w:rsidRPr="0029298A" w:rsidRDefault="0029298A" w:rsidP="0029298A">
      <w:pPr>
        <w:widowControl w:val="0"/>
        <w:ind w:left="300" w:hanging="158"/>
        <w:rPr>
          <w:bCs/>
          <w:sz w:val="28"/>
          <w:szCs w:val="28"/>
          <w:lang w:eastAsia="ar-SA"/>
        </w:rPr>
        <w:sectPr w:rsidR="0029298A" w:rsidRPr="0029298A" w:rsidSect="001D45FB">
          <w:pgSz w:w="11906" w:h="16838"/>
          <w:pgMar w:top="284" w:right="424" w:bottom="249" w:left="1134" w:header="567" w:footer="539" w:gutter="0"/>
          <w:cols w:space="720"/>
          <w:docGrid w:linePitch="360"/>
        </w:sectPr>
      </w:pPr>
    </w:p>
    <w:tbl>
      <w:tblPr>
        <w:tblW w:w="15734" w:type="dxa"/>
        <w:tblInd w:w="98" w:type="dxa"/>
        <w:tblLook w:val="04A0" w:firstRow="1" w:lastRow="0" w:firstColumn="1" w:lastColumn="0" w:noHBand="0" w:noVBand="1"/>
      </w:tblPr>
      <w:tblGrid>
        <w:gridCol w:w="7240"/>
        <w:gridCol w:w="567"/>
        <w:gridCol w:w="567"/>
        <w:gridCol w:w="2300"/>
        <w:gridCol w:w="1080"/>
        <w:gridCol w:w="1280"/>
        <w:gridCol w:w="1300"/>
        <w:gridCol w:w="1400"/>
      </w:tblGrid>
      <w:tr w:rsidR="0029298A" w:rsidRPr="0029298A" w14:paraId="4356E12B" w14:textId="77777777" w:rsidTr="00352850">
        <w:trPr>
          <w:trHeight w:val="285"/>
        </w:trPr>
        <w:tc>
          <w:tcPr>
            <w:tcW w:w="157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70EFD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bookmarkStart w:id="2" w:name="RANGE!A1:H81"/>
            <w:r w:rsidRPr="0029298A">
              <w:rPr>
                <w:color w:val="000000"/>
                <w:sz w:val="22"/>
                <w:szCs w:val="22"/>
              </w:rPr>
              <w:lastRenderedPageBreak/>
              <w:t>Приложение 4</w:t>
            </w:r>
            <w:bookmarkEnd w:id="2"/>
          </w:p>
        </w:tc>
      </w:tr>
      <w:tr w:rsidR="0029298A" w:rsidRPr="0029298A" w14:paraId="2F4337CD" w14:textId="77777777" w:rsidTr="00352850">
        <w:trPr>
          <w:trHeight w:val="300"/>
        </w:trPr>
        <w:tc>
          <w:tcPr>
            <w:tcW w:w="157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8FF9E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 xml:space="preserve">к решению Собрания депутатов  </w:t>
            </w:r>
          </w:p>
        </w:tc>
      </w:tr>
      <w:tr w:rsidR="0029298A" w:rsidRPr="0029298A" w14:paraId="340B9DFB" w14:textId="77777777" w:rsidTr="00352850">
        <w:trPr>
          <w:trHeight w:val="300"/>
        </w:trPr>
        <w:tc>
          <w:tcPr>
            <w:tcW w:w="157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0806D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29298A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29298A">
              <w:rPr>
                <w:color w:val="000000"/>
                <w:sz w:val="22"/>
                <w:szCs w:val="22"/>
              </w:rPr>
              <w:t xml:space="preserve"> сельского поселения  </w:t>
            </w:r>
          </w:p>
        </w:tc>
      </w:tr>
      <w:tr w:rsidR="0029298A" w:rsidRPr="0029298A" w14:paraId="0A009B4A" w14:textId="77777777" w:rsidTr="00352850">
        <w:trPr>
          <w:trHeight w:val="300"/>
        </w:trPr>
        <w:tc>
          <w:tcPr>
            <w:tcW w:w="157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86B7E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от 14.09.2023 г № 84</w:t>
            </w:r>
          </w:p>
        </w:tc>
      </w:tr>
      <w:tr w:rsidR="0029298A" w:rsidRPr="0029298A" w14:paraId="06D67E9A" w14:textId="77777777" w:rsidTr="00352850">
        <w:trPr>
          <w:trHeight w:val="28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2298B" w14:textId="77777777" w:rsidR="0029298A" w:rsidRPr="0029298A" w:rsidRDefault="0029298A" w:rsidP="002929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09428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0BA7D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F4646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79E62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3DCDB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CB3CB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A64B6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298A" w:rsidRPr="0029298A" w14:paraId="015BD9F4" w14:textId="77777777" w:rsidTr="00352850">
        <w:trPr>
          <w:trHeight w:val="3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37D4F" w14:textId="77777777" w:rsidR="0029298A" w:rsidRPr="0029298A" w:rsidRDefault="0029298A" w:rsidP="0029298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B35B5" w14:textId="77777777" w:rsidR="0029298A" w:rsidRPr="0029298A" w:rsidRDefault="0029298A" w:rsidP="002929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86440" w14:textId="77777777" w:rsidR="0029298A" w:rsidRPr="0029298A" w:rsidRDefault="0029298A" w:rsidP="002929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AE310" w14:textId="77777777" w:rsidR="0029298A" w:rsidRPr="0029298A" w:rsidRDefault="0029298A" w:rsidP="002929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5A14C" w14:textId="77777777" w:rsidR="0029298A" w:rsidRPr="0029298A" w:rsidRDefault="0029298A" w:rsidP="002929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9BB33" w14:textId="77777777" w:rsidR="0029298A" w:rsidRPr="0029298A" w:rsidRDefault="0029298A" w:rsidP="002929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F5E27" w14:textId="77777777" w:rsidR="0029298A" w:rsidRPr="0029298A" w:rsidRDefault="0029298A" w:rsidP="002929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BFB12" w14:textId="77777777" w:rsidR="0029298A" w:rsidRPr="0029298A" w:rsidRDefault="0029298A" w:rsidP="002929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298A" w:rsidRPr="0029298A" w14:paraId="12CBEC4D" w14:textId="77777777" w:rsidTr="00352850">
        <w:trPr>
          <w:trHeight w:val="1500"/>
        </w:trPr>
        <w:tc>
          <w:tcPr>
            <w:tcW w:w="157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5153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29298A">
              <w:rPr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29298A">
              <w:rPr>
                <w:b/>
                <w:bCs/>
                <w:color w:val="000000"/>
                <w:sz w:val="32"/>
                <w:szCs w:val="32"/>
              </w:rPr>
              <w:t>Лысогорского</w:t>
            </w:r>
            <w:proofErr w:type="spellEnd"/>
            <w:r w:rsidRPr="0029298A">
              <w:rPr>
                <w:b/>
                <w:bCs/>
                <w:color w:val="000000"/>
                <w:sz w:val="32"/>
                <w:szCs w:val="32"/>
              </w:rPr>
              <w:t xml:space="preserve"> сельского поселения и непрограммным направлениям деятельности), группам и подгруппам </w:t>
            </w:r>
            <w:proofErr w:type="gramStart"/>
            <w:r w:rsidRPr="0029298A">
              <w:rPr>
                <w:b/>
                <w:bCs/>
                <w:color w:val="000000"/>
                <w:sz w:val="32"/>
                <w:szCs w:val="32"/>
              </w:rPr>
              <w:t>видов расходов классификации расходов бюджетов</w:t>
            </w:r>
            <w:proofErr w:type="gramEnd"/>
            <w:r w:rsidRPr="0029298A">
              <w:rPr>
                <w:b/>
                <w:bCs/>
                <w:color w:val="000000"/>
                <w:sz w:val="32"/>
                <w:szCs w:val="32"/>
              </w:rPr>
              <w:t xml:space="preserve"> на  2023 год и на плановый период 2024 и 2025 годов</w:t>
            </w:r>
          </w:p>
        </w:tc>
      </w:tr>
      <w:tr w:rsidR="0029298A" w:rsidRPr="0029298A" w14:paraId="6E97AADA" w14:textId="77777777" w:rsidTr="00352850">
        <w:trPr>
          <w:trHeight w:val="300"/>
        </w:trPr>
        <w:tc>
          <w:tcPr>
            <w:tcW w:w="1573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34F494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proofErr w:type="spellStart"/>
            <w:r w:rsidRPr="0029298A">
              <w:rPr>
                <w:color w:val="000000"/>
              </w:rPr>
              <w:t>тыс</w:t>
            </w:r>
            <w:proofErr w:type="gramStart"/>
            <w:r w:rsidRPr="0029298A">
              <w:rPr>
                <w:color w:val="000000"/>
              </w:rPr>
              <w:t>.р</w:t>
            </w:r>
            <w:proofErr w:type="gramEnd"/>
            <w:r w:rsidRPr="0029298A">
              <w:rPr>
                <w:color w:val="000000"/>
              </w:rPr>
              <w:t>уб</w:t>
            </w:r>
            <w:proofErr w:type="spellEnd"/>
            <w:r w:rsidRPr="0029298A">
              <w:rPr>
                <w:color w:val="000000"/>
              </w:rPr>
              <w:t>.</w:t>
            </w:r>
          </w:p>
        </w:tc>
      </w:tr>
      <w:tr w:rsidR="0029298A" w:rsidRPr="0029298A" w14:paraId="6C642AAE" w14:textId="77777777" w:rsidTr="00352850">
        <w:trPr>
          <w:trHeight w:val="33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6C4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95A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proofErr w:type="spellStart"/>
            <w:r w:rsidRPr="0029298A">
              <w:rPr>
                <w:color w:val="000000"/>
              </w:rPr>
              <w:t>Рз</w:t>
            </w:r>
            <w:proofErr w:type="spellEnd"/>
            <w:r w:rsidRPr="0029298A">
              <w:rPr>
                <w:color w:val="000000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A8B9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t>ПР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A5B8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ЦСТ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0A7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ВР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838D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2023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954E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 xml:space="preserve">2024 год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A7EE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 xml:space="preserve">2025 год </w:t>
            </w:r>
          </w:p>
        </w:tc>
      </w:tr>
      <w:tr w:rsidR="0029298A" w:rsidRPr="0029298A" w14:paraId="7E5CD65E" w14:textId="77777777" w:rsidTr="00352850">
        <w:trPr>
          <w:trHeight w:val="33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6344B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0E6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2EB4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9A6F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6275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032D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8 232,2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BFE3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8 828,9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5153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9 001,2</w:t>
            </w:r>
          </w:p>
        </w:tc>
      </w:tr>
      <w:tr w:rsidR="0029298A" w:rsidRPr="0029298A" w14:paraId="624F1D69" w14:textId="77777777" w:rsidTr="00352850">
        <w:trPr>
          <w:trHeight w:val="64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D540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Функционирование 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9D0E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901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7DDB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4AC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29E9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139,50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A29D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138,60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519E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145,50</w:t>
            </w:r>
          </w:p>
        </w:tc>
      </w:tr>
      <w:tr w:rsidR="0029298A" w:rsidRPr="0029298A" w14:paraId="139544A6" w14:textId="77777777" w:rsidTr="00352850">
        <w:trPr>
          <w:trHeight w:val="96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84054" w14:textId="77777777" w:rsidR="0029298A" w:rsidRPr="0029298A" w:rsidRDefault="0029298A" w:rsidP="0029298A">
            <w:pPr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t xml:space="preserve">Расходы на выплаты по оплате труда работников Собрания депутатов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иных непрограммных мероприятий</w:t>
            </w:r>
            <w:r w:rsidRPr="0029298A">
              <w:rPr>
                <w:b/>
                <w:bCs/>
                <w:color w:val="000000"/>
              </w:rPr>
              <w:t xml:space="preserve"> </w:t>
            </w:r>
            <w:r w:rsidRPr="0029298A">
              <w:rPr>
                <w:color w:val="000000"/>
              </w:rPr>
              <w:t xml:space="preserve">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(Расходы на выплату персоналу государственных (муниципальных) органов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8A1A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EFE1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620E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91D6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8D57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1741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EA17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145,50</w:t>
            </w:r>
          </w:p>
        </w:tc>
      </w:tr>
      <w:tr w:rsidR="0029298A" w:rsidRPr="0029298A" w14:paraId="4E6076B3" w14:textId="77777777" w:rsidTr="00352850">
        <w:trPr>
          <w:trHeight w:val="96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755DE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обеспечение функций Собрания депутатов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иных непрограммных мероприятий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5FD0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8545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8C8A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58A5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6B9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0A7D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2C65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173F8D66" w14:textId="77777777" w:rsidTr="00352850">
        <w:trPr>
          <w:trHeight w:val="64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86DB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6F3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6EA1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F6A2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D59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A255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7 535,10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AE3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7 888,60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3102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8 005,70</w:t>
            </w:r>
          </w:p>
        </w:tc>
      </w:tr>
      <w:tr w:rsidR="0029298A" w:rsidRPr="0029298A" w14:paraId="54E46AFA" w14:textId="77777777" w:rsidTr="00352850">
        <w:trPr>
          <w:trHeight w:val="126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044BD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9F9D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1F48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F005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75 1 00 02230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DCC6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72C0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0497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EC33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36B7712C" w14:textId="77777777" w:rsidTr="00352850">
        <w:trPr>
          <w:trHeight w:val="159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8C9AB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выплаты по оплате труда  руководства и работников Администрации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 (Расходы на выплату персоналу государственны</w:t>
            </w:r>
            <w:proofErr w:type="gramStart"/>
            <w:r w:rsidRPr="0029298A">
              <w:rPr>
                <w:color w:val="000000"/>
              </w:rPr>
              <w:t>х(</w:t>
            </w:r>
            <w:proofErr w:type="gramEnd"/>
            <w:r w:rsidRPr="0029298A">
              <w:rPr>
                <w:color w:val="000000"/>
              </w:rPr>
              <w:t>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D7E9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E15B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2C89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82 2 00 01030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5556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9BAC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6 756,00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EB81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7 094,30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8F76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7 448,70</w:t>
            </w:r>
          </w:p>
        </w:tc>
      </w:tr>
      <w:tr w:rsidR="0029298A" w:rsidRPr="0029298A" w14:paraId="446CAFAC" w14:textId="77777777" w:rsidTr="00352850">
        <w:trPr>
          <w:trHeight w:val="166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D8784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A75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3E2D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2E53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82 2 00 01040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154C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DA37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679,20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5ECC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658,40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90CC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414,30</w:t>
            </w:r>
          </w:p>
        </w:tc>
      </w:tr>
      <w:tr w:rsidR="0029298A" w:rsidRPr="0029298A" w14:paraId="7476745E" w14:textId="77777777" w:rsidTr="00352850">
        <w:trPr>
          <w:trHeight w:val="135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C30DA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</w:t>
            </w:r>
            <w:r w:rsidRPr="0029298A">
              <w:rPr>
                <w:b/>
                <w:bCs/>
                <w:color w:val="000000"/>
              </w:rPr>
              <w:t xml:space="preserve"> </w:t>
            </w:r>
            <w:r w:rsidRPr="0029298A">
              <w:rPr>
                <w:color w:val="000000"/>
              </w:rPr>
              <w:t>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AED1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79A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5BD8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82 2 00 01040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4D74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3CCE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9B64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135,70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1B5C0" w14:textId="77777777" w:rsidR="0029298A" w:rsidRPr="0029298A" w:rsidRDefault="0029298A" w:rsidP="0029298A">
            <w:pPr>
              <w:jc w:val="center"/>
            </w:pPr>
            <w:r w:rsidRPr="0029298A">
              <w:t>142,50</w:t>
            </w:r>
          </w:p>
        </w:tc>
      </w:tr>
      <w:tr w:rsidR="0029298A" w:rsidRPr="0029298A" w14:paraId="17E11DEB" w14:textId="77777777" w:rsidTr="00352850">
        <w:trPr>
          <w:trHeight w:val="171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B3062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29298A">
              <w:rPr>
                <w:color w:val="000000"/>
              </w:rPr>
              <w:t>распростра</w:t>
            </w:r>
            <w:proofErr w:type="spellEnd"/>
            <w:r w:rsidRPr="0029298A">
              <w:rPr>
                <w:color w:val="000000"/>
              </w:rPr>
              <w:t>-нения</w:t>
            </w:r>
            <w:proofErr w:type="gramEnd"/>
            <w:r w:rsidRPr="0029298A">
              <w:rPr>
                <w:color w:val="000000"/>
              </w:rPr>
              <w:t xml:space="preserve"> </w:t>
            </w:r>
            <w:proofErr w:type="spellStart"/>
            <w:r w:rsidRPr="0029298A">
              <w:rPr>
                <w:color w:val="000000"/>
              </w:rPr>
              <w:t>коронавирусной</w:t>
            </w:r>
            <w:proofErr w:type="spellEnd"/>
            <w:r w:rsidRPr="0029298A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29298A">
              <w:rPr>
                <w:color w:val="000000"/>
              </w:rPr>
              <w:t>Обеспе-чение</w:t>
            </w:r>
            <w:proofErr w:type="spellEnd"/>
            <w:r w:rsidRPr="0029298A">
              <w:rPr>
                <w:color w:val="000000"/>
              </w:rPr>
              <w:t xml:space="preserve"> реализации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</w:t>
            </w:r>
            <w:r w:rsidRPr="0029298A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C11B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08BE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3B80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82 2 00 02620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84E6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44EB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C63A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8A93B" w14:textId="77777777" w:rsidR="0029298A" w:rsidRPr="0029298A" w:rsidRDefault="0029298A" w:rsidP="0029298A">
            <w:pPr>
              <w:jc w:val="center"/>
            </w:pPr>
            <w:r w:rsidRPr="0029298A">
              <w:t>0,00</w:t>
            </w:r>
          </w:p>
        </w:tc>
      </w:tr>
      <w:tr w:rsidR="0029298A" w:rsidRPr="0029298A" w14:paraId="05553D5A" w14:textId="77777777" w:rsidTr="00352850">
        <w:trPr>
          <w:trHeight w:val="169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57FE9" w14:textId="77777777" w:rsidR="0029298A" w:rsidRPr="0029298A" w:rsidRDefault="0029298A" w:rsidP="0029298A">
            <w:pPr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8E8A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34FA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3777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89 9 00 72390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BA44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9A4D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5814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E65D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0,20</w:t>
            </w:r>
          </w:p>
        </w:tc>
      </w:tr>
      <w:tr w:rsidR="0029298A" w:rsidRPr="0029298A" w14:paraId="3BCE2B76" w14:textId="77777777" w:rsidTr="00352850">
        <w:trPr>
          <w:trHeight w:val="33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F562D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9C3D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A80C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BD16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08C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4A83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193,80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7317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134A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0,00</w:t>
            </w:r>
          </w:p>
        </w:tc>
      </w:tr>
      <w:tr w:rsidR="0029298A" w:rsidRPr="0029298A" w14:paraId="44258D64" w14:textId="77777777" w:rsidTr="00352850">
        <w:trPr>
          <w:trHeight w:val="96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60F34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 иных непрограммных мероприятий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226B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418D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8D7B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99 9 00 90010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DCB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A7D5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193,80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85DC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2AB6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7D78A46E" w14:textId="77777777" w:rsidTr="00352850">
        <w:trPr>
          <w:trHeight w:val="33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E1768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Другие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4E81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7B49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895B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5886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E539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363,80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9E44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801,70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8685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850,00</w:t>
            </w:r>
          </w:p>
        </w:tc>
      </w:tr>
      <w:tr w:rsidR="0029298A" w:rsidRPr="0029298A" w14:paraId="15E5980E" w14:textId="77777777" w:rsidTr="00352850">
        <w:trPr>
          <w:trHeight w:val="159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F857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Адаптация для инвалидов и других маломобильных групп населения в рамках подпрограммы  «Адаптация приоритетных объектов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BD62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2967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425D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71 1 00 02010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C2FD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47F0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94E2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7697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02D2E477" w14:textId="77777777" w:rsidTr="00352850">
        <w:trPr>
          <w:trHeight w:val="159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70FF4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 xml:space="preserve">Организация совещаний, семинаров, « круглых столов», спортивных праздников, мероприятий по проблемам инвалидов и инвалидности в рамках подпрограммы «Социальная интеграция инвалидов и других маломобильных групп населения в общество»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BC65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4515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0713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71 2 00 02020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4D85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CA82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C71A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1136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3,00</w:t>
            </w:r>
          </w:p>
        </w:tc>
      </w:tr>
      <w:tr w:rsidR="0029298A" w:rsidRPr="0029298A" w14:paraId="435DC6AA" w14:textId="77777777" w:rsidTr="00352850">
        <w:trPr>
          <w:trHeight w:val="159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4E9E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r w:rsidRPr="0029298A">
              <w:rPr>
                <w:color w:val="000000"/>
              </w:rPr>
              <w:t xml:space="preserve">Мероприятия по обеспечению совершенствования правового регулирования в сфере противодействия коррупции в рамках подпрограммы «Противодействие коррупции в </w:t>
            </w:r>
            <w:proofErr w:type="spellStart"/>
            <w:r w:rsidRPr="0029298A">
              <w:rPr>
                <w:color w:val="000000"/>
              </w:rPr>
              <w:t>Лысогорском</w:t>
            </w:r>
            <w:proofErr w:type="spellEnd"/>
            <w:r w:rsidRPr="0029298A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BF5B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F4B9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4E53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74 1 00 02600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919F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5BCB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4D9B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0641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1,00</w:t>
            </w:r>
          </w:p>
        </w:tc>
      </w:tr>
      <w:tr w:rsidR="0029298A" w:rsidRPr="0029298A" w14:paraId="1038E0F7" w14:textId="77777777" w:rsidTr="00352850">
        <w:trPr>
          <w:trHeight w:val="645"/>
        </w:trPr>
        <w:tc>
          <w:tcPr>
            <w:tcW w:w="7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B3395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r w:rsidRPr="0029298A">
              <w:rPr>
                <w:color w:val="000000"/>
              </w:rPr>
              <w:t>Информационно-пропагандистское мероприятие по противодействию экстремизма и терроризма, а также усиление антитеррористической защищённости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6D47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0A98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4558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74 2 00 2140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2912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75CE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4250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D0A8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2,00</w:t>
            </w:r>
          </w:p>
        </w:tc>
      </w:tr>
      <w:tr w:rsidR="0029298A" w:rsidRPr="0029298A" w14:paraId="43FCF00A" w14:textId="77777777" w:rsidTr="00352850">
        <w:trPr>
          <w:trHeight w:val="2040"/>
        </w:trPr>
        <w:tc>
          <w:tcPr>
            <w:tcW w:w="7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B1EFF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t xml:space="preserve">Противодействие злоупотреблению наркотиками и их незаконному обороту, а также формированию антинаркотического мировоззрения рамках подпрограммы  «Комплексные меры противодействия злоупотреблению наркотиками и их незаконному обороту» 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1107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EB4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B6C7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74 3 00 02150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CE61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52BC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C1B3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D359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3,00</w:t>
            </w:r>
          </w:p>
        </w:tc>
      </w:tr>
      <w:tr w:rsidR="0029298A" w:rsidRPr="0029298A" w14:paraId="4F968DCB" w14:textId="77777777" w:rsidTr="00352850">
        <w:trPr>
          <w:trHeight w:val="127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18CD8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Создание и развитие информационной и телекоммуникационной инфраструктуры, защита информации, развитие систем электронного правительства в рамках подпрограммы «Развитие информационных технологий»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512C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6EF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08C1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79 1 00 02290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B152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7B8B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4F5E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A811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3AF124A0" w14:textId="77777777" w:rsidTr="00352850">
        <w:trPr>
          <w:trHeight w:val="96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A8122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 xml:space="preserve">Защита информации  в рамках подпрограммы «Развитие информационных технологий»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8CDC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ABEE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B8B6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79 1 00 02300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09BD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7F06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F9DE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A718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4,00</w:t>
            </w:r>
          </w:p>
        </w:tc>
      </w:tr>
      <w:tr w:rsidR="0029298A" w:rsidRPr="0029298A" w14:paraId="78A55923" w14:textId="77777777" w:rsidTr="00352850">
        <w:trPr>
          <w:trHeight w:val="127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6E1E5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EAE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387A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85B0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99 9 00 01060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7EB7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0ED4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A92D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0B6E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183D8E43" w14:textId="77777777" w:rsidTr="00352850">
        <w:trPr>
          <w:trHeight w:val="127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9C28" w14:textId="77777777" w:rsidR="0029298A" w:rsidRPr="0029298A" w:rsidRDefault="0029298A" w:rsidP="0029298A">
            <w:pPr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t>Иные межбюджетные трансферты,  передаваемые  другим бюджетам бюджетной системы Российской Федерации на</w:t>
            </w:r>
            <w:r w:rsidRPr="0029298A">
              <w:rPr>
                <w:b/>
                <w:bCs/>
                <w:color w:val="000000"/>
              </w:rPr>
              <w:t xml:space="preserve"> о</w:t>
            </w:r>
            <w:r w:rsidRPr="0029298A">
              <w:rPr>
                <w:color w:val="000000"/>
              </w:rPr>
              <w:t xml:space="preserve">существление внутреннего муниципального финансового контроля в рамках непрограммных расходов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(Иные межбюджетные трансферты)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8A1E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78F4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1774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99 9 00 03560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8E33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260E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CF55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37,80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C8F2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37,80</w:t>
            </w:r>
          </w:p>
        </w:tc>
      </w:tr>
      <w:tr w:rsidR="0029298A" w:rsidRPr="0029298A" w14:paraId="5C138A9B" w14:textId="77777777" w:rsidTr="00352850">
        <w:trPr>
          <w:trHeight w:val="96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75CCF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03B1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74BD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5BF0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99 9 00 88880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DC79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F664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31A3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09B5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</w:tr>
      <w:tr w:rsidR="0029298A" w:rsidRPr="0029298A" w14:paraId="0B3357DB" w14:textId="77777777" w:rsidTr="00352850">
        <w:trPr>
          <w:trHeight w:val="64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932C6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(Уплата налогов, сборов и иных платежей)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DC74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381B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3C12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99 9 00 88880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63BF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6D55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3FC7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95D7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71,90</w:t>
            </w:r>
          </w:p>
        </w:tc>
      </w:tr>
      <w:tr w:rsidR="0029298A" w:rsidRPr="0029298A" w14:paraId="329F311D" w14:textId="77777777" w:rsidTr="00352850">
        <w:trPr>
          <w:trHeight w:val="64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E13D2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Условно утвержденные расходы   в рамках непрограммных расходов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B400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3ECC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D2B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6F3E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79F9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21FF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370,90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07AA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707,30</w:t>
            </w:r>
          </w:p>
        </w:tc>
      </w:tr>
      <w:tr w:rsidR="0029298A" w:rsidRPr="0029298A" w14:paraId="508D1CF7" w14:textId="77777777" w:rsidTr="00352850">
        <w:trPr>
          <w:trHeight w:val="39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BFF74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  </w:t>
            </w:r>
            <w:r w:rsidRPr="0029298A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3B76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0592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888A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0438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B03A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22A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307,00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6BD6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317,60</w:t>
            </w:r>
          </w:p>
        </w:tc>
      </w:tr>
      <w:tr w:rsidR="0029298A" w:rsidRPr="0029298A" w14:paraId="722C4BE2" w14:textId="77777777" w:rsidTr="00352850">
        <w:trPr>
          <w:trHeight w:val="33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D1602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2223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8845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A7D1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E842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06BB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110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307,00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68F8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317,60</w:t>
            </w:r>
          </w:p>
        </w:tc>
      </w:tr>
      <w:tr w:rsidR="0029298A" w:rsidRPr="0029298A" w14:paraId="16DC0626" w14:textId="77777777" w:rsidTr="00352850">
        <w:trPr>
          <w:trHeight w:val="127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1F41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</w:t>
            </w:r>
            <w:r w:rsidRPr="0029298A">
              <w:rPr>
                <w:color w:val="000000"/>
              </w:rPr>
              <w:lastRenderedPageBreak/>
              <w:t>Правительства Ростовской области</w:t>
            </w:r>
            <w:proofErr w:type="gramStart"/>
            <w:r w:rsidRPr="0029298A">
              <w:rPr>
                <w:color w:val="000000"/>
              </w:rPr>
              <w:t>»(</w:t>
            </w:r>
            <w:proofErr w:type="gramEnd"/>
            <w:r w:rsidRPr="0029298A">
              <w:rPr>
                <w:color w:val="000000"/>
              </w:rPr>
              <w:t>Расходы на выплату персоналу государственных 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3C7B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1C62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B4D4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89 9 00 51180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CD2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C012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50BC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307,00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1F6F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317,60</w:t>
            </w:r>
          </w:p>
        </w:tc>
      </w:tr>
      <w:tr w:rsidR="0029298A" w:rsidRPr="0029298A" w14:paraId="7A9F9BFE" w14:textId="77777777" w:rsidTr="00352850">
        <w:trPr>
          <w:trHeight w:val="39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49DEC" w14:textId="77777777" w:rsidR="0029298A" w:rsidRPr="0029298A" w:rsidRDefault="0029298A" w:rsidP="002929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9298A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B307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14E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D8C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9FAE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A4B6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A803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5656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4,00</w:t>
            </w:r>
          </w:p>
        </w:tc>
      </w:tr>
      <w:tr w:rsidR="0029298A" w:rsidRPr="0029298A" w14:paraId="675452B9" w14:textId="77777777" w:rsidTr="00352850">
        <w:trPr>
          <w:trHeight w:val="64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06A57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C6A3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48FC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DD66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53C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9D66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251A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27A2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4,00</w:t>
            </w:r>
          </w:p>
        </w:tc>
      </w:tr>
      <w:tr w:rsidR="0029298A" w:rsidRPr="0029298A" w14:paraId="53326C92" w14:textId="77777777" w:rsidTr="00352850">
        <w:trPr>
          <w:trHeight w:val="127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68463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1832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9FE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2E74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75 1 00 02230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FC63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41EF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EF8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2242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323AA85D" w14:textId="77777777" w:rsidTr="00352850">
        <w:trPr>
          <w:trHeight w:val="189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0CE8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t xml:space="preserve">Мероприятия по осуществлению функций по обеспечению предупреждения и ликвидации последствий чрезвычайных ситуаций на территории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подпрограммы «Защита  населения и территории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8016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A1C6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FF19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75 2 00 02240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4B9E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B95C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EA1A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B745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129C52F4" w14:textId="77777777" w:rsidTr="00352850">
        <w:trPr>
          <w:trHeight w:val="127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9B634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r w:rsidRPr="0029298A">
              <w:rPr>
                <w:color w:val="000000"/>
              </w:rPr>
              <w:t>Мероприятия по обеспечению безопасности людей на воде в рамках подпрограммы «Обеспечение безопасности людей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FA82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1DF8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8A99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75 3 00 02250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C92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7484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C188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65D0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4,00</w:t>
            </w:r>
          </w:p>
        </w:tc>
      </w:tr>
      <w:tr w:rsidR="0029298A" w:rsidRPr="0029298A" w14:paraId="0DC323C6" w14:textId="77777777" w:rsidTr="00352850">
        <w:trPr>
          <w:trHeight w:val="33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71A1C" w14:textId="77777777" w:rsidR="0029298A" w:rsidRPr="0029298A" w:rsidRDefault="0029298A" w:rsidP="0029298A">
            <w:pPr>
              <w:jc w:val="both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151E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EF6E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412A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B8DC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A8BE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5950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3EAC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</w:tr>
      <w:tr w:rsidR="0029298A" w:rsidRPr="0029298A" w14:paraId="0E838DAD" w14:textId="77777777" w:rsidTr="00352850">
        <w:trPr>
          <w:trHeight w:val="33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014FC" w14:textId="77777777" w:rsidR="0029298A" w:rsidRPr="0029298A" w:rsidRDefault="0029298A" w:rsidP="0029298A">
            <w:pPr>
              <w:jc w:val="both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1C7E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F109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F7C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A759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E1C1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7757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2466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</w:tr>
      <w:tr w:rsidR="0029298A" w:rsidRPr="0029298A" w14:paraId="7BFA30B4" w14:textId="77777777" w:rsidTr="00352850">
        <w:trPr>
          <w:trHeight w:val="127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ED86C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1986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F7F5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58FD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99 9 00 01060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CE7E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978D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E780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E56F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</w:tr>
      <w:tr w:rsidR="0029298A" w:rsidRPr="0029298A" w14:paraId="70B4916D" w14:textId="77777777" w:rsidTr="00352850">
        <w:trPr>
          <w:trHeight w:val="33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671F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FE24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9C69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388A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890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658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1 945,20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98E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1 609,90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CD49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812,20</w:t>
            </w:r>
          </w:p>
        </w:tc>
      </w:tr>
      <w:tr w:rsidR="0029298A" w:rsidRPr="0029298A" w14:paraId="7F459084" w14:textId="77777777" w:rsidTr="00352850">
        <w:trPr>
          <w:trHeight w:val="33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BE401" w14:textId="77777777" w:rsidR="0029298A" w:rsidRPr="0029298A" w:rsidRDefault="0029298A" w:rsidP="0029298A">
            <w:pPr>
              <w:jc w:val="both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6D94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B17C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AE4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4E6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1AE3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65EC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F0BD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13,00</w:t>
            </w:r>
          </w:p>
        </w:tc>
      </w:tr>
      <w:tr w:rsidR="0029298A" w:rsidRPr="0029298A" w14:paraId="0D17D6B6" w14:textId="77777777" w:rsidTr="00352850">
        <w:trPr>
          <w:trHeight w:val="64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60354" w14:textId="77777777" w:rsidR="0029298A" w:rsidRPr="0029298A" w:rsidRDefault="0029298A" w:rsidP="0029298A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29298A">
              <w:rPr>
                <w:b/>
                <w:bCs/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A6C3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6EE8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45E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1 00 S4640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88EF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E16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17C1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3783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0,00</w:t>
            </w:r>
          </w:p>
        </w:tc>
      </w:tr>
      <w:tr w:rsidR="0029298A" w:rsidRPr="0029298A" w14:paraId="7C557787" w14:textId="77777777" w:rsidTr="00352850">
        <w:trPr>
          <w:trHeight w:val="159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4B9FD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содержание   газопроводов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</w:t>
            </w:r>
            <w:proofErr w:type="gramStart"/>
            <w:r w:rsidRPr="0029298A">
              <w:rPr>
                <w:color w:val="000000"/>
              </w:rPr>
              <w:t>)п</w:t>
            </w:r>
            <w:proofErr w:type="gramEnd"/>
            <w:r w:rsidRPr="0029298A">
              <w:rPr>
                <w:color w:val="000000"/>
              </w:rPr>
              <w:t>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0FC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927B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5982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72 1 00 02060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A257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C539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238,80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0CB3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199C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13,00</w:t>
            </w:r>
          </w:p>
        </w:tc>
      </w:tr>
      <w:tr w:rsidR="0029298A" w:rsidRPr="0029298A" w14:paraId="60081A82" w14:textId="77777777" w:rsidTr="00352850">
        <w:trPr>
          <w:trHeight w:val="33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76921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173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B848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8CF3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2617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1534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1 618,20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527E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1 359,90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8C9F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799,20</w:t>
            </w:r>
          </w:p>
        </w:tc>
      </w:tr>
      <w:tr w:rsidR="0029298A" w:rsidRPr="0029298A" w14:paraId="0653089F" w14:textId="77777777" w:rsidTr="00352850">
        <w:trPr>
          <w:trHeight w:val="127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DE603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реализацию инициативного  проекта по объекту "Благоустройство земельного участка с устройством тротуара, площадки, спортивного комплекса Лидер, качелей, наружного освещения с. </w:t>
            </w:r>
            <w:proofErr w:type="spellStart"/>
            <w:r w:rsidRPr="0029298A">
              <w:rPr>
                <w:color w:val="000000"/>
              </w:rPr>
              <w:t>Новоспасовка</w:t>
            </w:r>
            <w:proofErr w:type="spellEnd"/>
            <w:r w:rsidRPr="0029298A">
              <w:rPr>
                <w:color w:val="000000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DD37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53B1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7CAA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22 1 00 S4640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71DF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AC1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848B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193,40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9BA0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1FFD8A76" w14:textId="77777777" w:rsidTr="00352850">
        <w:trPr>
          <w:trHeight w:val="96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E8052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реализацию инициативного проекта  по объекту "Благоустройство земельного участка с устройством тротуара, площадки, спортивного комплекса Лидер, качелей и наружного освещения, с. </w:t>
            </w:r>
            <w:proofErr w:type="spellStart"/>
            <w:r w:rsidRPr="0029298A">
              <w:rPr>
                <w:color w:val="000000"/>
              </w:rPr>
              <w:t>Новиковка</w:t>
            </w:r>
            <w:proofErr w:type="spellEnd"/>
            <w:r w:rsidRPr="0029298A">
              <w:rPr>
                <w:color w:val="000000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DAB5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33BD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B7E0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22 1 00 S4640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E7AA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35E9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164A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207,90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E6C4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021639C0" w14:textId="77777777" w:rsidTr="00352850">
        <w:trPr>
          <w:trHeight w:val="159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58517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 xml:space="preserve">Расходы на мероприятия по формированию современной городской среды в рамках подпрограммы «Благоустройство общественных территорий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программы «Формирование комфортной  городской среды 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 сельского поселения Куйбышевского района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FB45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690D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0B35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22 1 00 02590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D2C3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6B78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310,60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F66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15,50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7F1D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50,40</w:t>
            </w:r>
          </w:p>
        </w:tc>
      </w:tr>
      <w:tr w:rsidR="0029298A" w:rsidRPr="0029298A" w14:paraId="72AD3E74" w14:textId="77777777" w:rsidTr="00352850">
        <w:trPr>
          <w:trHeight w:val="192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23066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реализацию мероприятий по содержание мест захоронения в рамках подпрограммы «Содержание объектов благоустройства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794F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BC03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B00E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72 2 00 02070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EC42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91B3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B6A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AB13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45,00</w:t>
            </w:r>
          </w:p>
        </w:tc>
      </w:tr>
      <w:tr w:rsidR="0029298A" w:rsidRPr="0029298A" w14:paraId="7C139ED4" w14:textId="77777777" w:rsidTr="00352850">
        <w:trPr>
          <w:trHeight w:val="159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1E03F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реализацию мероприятий по содержанию объектов озеленения и благоустройства в рамках подпрограммы «Содержание объектов благоустройства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4D7A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325B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AF92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72 2 00 02080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644C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9C2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414,70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426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31,90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73F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50,00</w:t>
            </w:r>
          </w:p>
        </w:tc>
      </w:tr>
      <w:tr w:rsidR="0029298A" w:rsidRPr="0029298A" w14:paraId="32CAE793" w14:textId="77777777" w:rsidTr="00352850">
        <w:trPr>
          <w:trHeight w:val="159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116C4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реализацию мероприятий по содержанию и оплате за электроэнергию уличного освещения в рамках подпрограммы «Содержание объектов благоустройства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3187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A76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A201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72 2 00 02090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141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26D2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692,10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15C6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865,20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3F92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587,80</w:t>
            </w:r>
          </w:p>
        </w:tc>
      </w:tr>
      <w:tr w:rsidR="0029298A" w:rsidRPr="0029298A" w14:paraId="5F254E75" w14:textId="77777777" w:rsidTr="00352850">
        <w:trPr>
          <w:trHeight w:val="159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2BD08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 xml:space="preserve">Расходы на реализацию прочих мероприятий благоустройству в рамках подпрограммы «Содержание объектов благоустройства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AB27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B7C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20FA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72 2 00 02100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F376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D846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CFAF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3F11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40,00</w:t>
            </w:r>
          </w:p>
        </w:tc>
      </w:tr>
      <w:tr w:rsidR="0029298A" w:rsidRPr="0029298A" w14:paraId="08CE622F" w14:textId="77777777" w:rsidTr="00352850">
        <w:trPr>
          <w:trHeight w:val="1590"/>
        </w:trPr>
        <w:tc>
          <w:tcPr>
            <w:tcW w:w="7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FBA71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29298A">
              <w:rPr>
                <w:color w:val="000000"/>
              </w:rPr>
              <w:t>распростра</w:t>
            </w:r>
            <w:proofErr w:type="spellEnd"/>
            <w:r w:rsidRPr="0029298A">
              <w:rPr>
                <w:color w:val="000000"/>
              </w:rPr>
              <w:t>-нения</w:t>
            </w:r>
            <w:proofErr w:type="gramEnd"/>
            <w:r w:rsidRPr="0029298A">
              <w:rPr>
                <w:color w:val="000000"/>
              </w:rPr>
              <w:t xml:space="preserve"> </w:t>
            </w:r>
            <w:proofErr w:type="spellStart"/>
            <w:r w:rsidRPr="0029298A">
              <w:rPr>
                <w:color w:val="000000"/>
              </w:rPr>
              <w:t>коронавирусной</w:t>
            </w:r>
            <w:proofErr w:type="spellEnd"/>
            <w:r w:rsidRPr="0029298A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29298A">
              <w:rPr>
                <w:color w:val="000000"/>
              </w:rPr>
              <w:t>Содер-жание</w:t>
            </w:r>
            <w:proofErr w:type="spellEnd"/>
            <w:r w:rsidRPr="0029298A">
              <w:rPr>
                <w:color w:val="000000"/>
              </w:rPr>
              <w:t xml:space="preserve"> объектов благоустройства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</w:t>
            </w:r>
            <w:proofErr w:type="spellStart"/>
            <w:r w:rsidRPr="0029298A">
              <w:rPr>
                <w:color w:val="000000"/>
              </w:rPr>
              <w:t>муниципаль</w:t>
            </w:r>
            <w:proofErr w:type="spellEnd"/>
            <w:r w:rsidRPr="0029298A">
              <w:rPr>
                <w:color w:val="000000"/>
              </w:rPr>
              <w:t xml:space="preserve">-ной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</w:t>
            </w:r>
            <w:proofErr w:type="spellStart"/>
            <w:r w:rsidRPr="0029298A">
              <w:rPr>
                <w:color w:val="000000"/>
              </w:rPr>
              <w:t>поселе-ния</w:t>
            </w:r>
            <w:proofErr w:type="spellEnd"/>
            <w:r w:rsidRPr="0029298A">
              <w:rPr>
                <w:color w:val="000000"/>
              </w:rPr>
              <w:t>» (Иные закупки товаров, работ и услуг для обеспечения государственных (</w:t>
            </w:r>
            <w:proofErr w:type="spellStart"/>
            <w:r w:rsidRPr="0029298A">
              <w:rPr>
                <w:color w:val="000000"/>
              </w:rPr>
              <w:t>му-ниципальных</w:t>
            </w:r>
            <w:proofErr w:type="spellEnd"/>
            <w:r w:rsidRPr="0029298A">
              <w:rPr>
                <w:color w:val="000000"/>
              </w:rPr>
              <w:t>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0560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0D6E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5B0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72 2 00 02620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CC4D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99B5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9C95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E4C9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46AF44E4" w14:textId="77777777" w:rsidTr="00352850">
        <w:trPr>
          <w:trHeight w:val="1680"/>
        </w:trPr>
        <w:tc>
          <w:tcPr>
            <w:tcW w:w="7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95733" w14:textId="77777777" w:rsidR="0029298A" w:rsidRPr="0029298A" w:rsidRDefault="0029298A" w:rsidP="0029298A">
            <w:pPr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t xml:space="preserve">Иные межбюджетные трансферты,  передаваемые  другим бюджетам бюджетной системы Российской Федерации  на организацию ритуальных услуг в рамках подпрограммы «Содержание объектов благоустройства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(Иные межбюджетные трансферты)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32D3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ABA8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37AB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72 2 0003550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7302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540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FC73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ABB3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DCB5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1,00</w:t>
            </w:r>
          </w:p>
        </w:tc>
      </w:tr>
      <w:tr w:rsidR="0029298A" w:rsidRPr="0029298A" w14:paraId="5D523307" w14:textId="77777777" w:rsidTr="00352850">
        <w:trPr>
          <w:trHeight w:val="645"/>
        </w:trPr>
        <w:tc>
          <w:tcPr>
            <w:tcW w:w="7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2A8C8" w14:textId="77777777" w:rsidR="0029298A" w:rsidRPr="0029298A" w:rsidRDefault="0029298A" w:rsidP="0029298A">
            <w:pPr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1E53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3195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F03F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81 1 00 S4640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7851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9173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CC01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14EA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40E81FCE" w14:textId="77777777" w:rsidTr="00352850">
        <w:trPr>
          <w:trHeight w:val="159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C8AC1" w14:textId="77777777" w:rsidR="0029298A" w:rsidRPr="0029298A" w:rsidRDefault="0029298A" w:rsidP="0029298A">
            <w:pPr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</w:t>
            </w:r>
            <w:proofErr w:type="spellStart"/>
            <w:r w:rsidRPr="0029298A">
              <w:rPr>
                <w:color w:val="000000"/>
              </w:rPr>
              <w:t>Энергоэффективность</w:t>
            </w:r>
            <w:proofErr w:type="spellEnd"/>
            <w:r w:rsidRPr="0029298A">
              <w:rPr>
                <w:color w:val="000000"/>
              </w:rPr>
              <w:t xml:space="preserve"> и развитие энергетики» (Иные закупки товаров, работ и услуг для обеспечения государственных </w:t>
            </w:r>
            <w:r w:rsidRPr="0029298A">
              <w:rPr>
                <w:color w:val="000000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3E79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7EDF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0BDF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81 1 00 02360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5D25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3A40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9935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72E4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25,00</w:t>
            </w:r>
          </w:p>
        </w:tc>
      </w:tr>
      <w:tr w:rsidR="0029298A" w:rsidRPr="0029298A" w14:paraId="12CD3538" w14:textId="77777777" w:rsidTr="00352850">
        <w:trPr>
          <w:trHeight w:val="33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907F7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lastRenderedPageBreak/>
              <w:t xml:space="preserve">ОХРАНА ОКРУЖАЮЩЕЙ СРЕДЫ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3584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FB6C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3AF4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93A6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2269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EFF9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F24A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35,00</w:t>
            </w:r>
          </w:p>
        </w:tc>
      </w:tr>
      <w:tr w:rsidR="0029298A" w:rsidRPr="0029298A" w14:paraId="5FF7BE94" w14:textId="77777777" w:rsidTr="00352850">
        <w:trPr>
          <w:trHeight w:val="33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F5B11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7E1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2BC7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56DC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18D3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33E9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5D96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1885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35,00</w:t>
            </w:r>
          </w:p>
        </w:tc>
      </w:tr>
      <w:tr w:rsidR="0029298A" w:rsidRPr="0029298A" w14:paraId="5D0AF4CE" w14:textId="77777777" w:rsidTr="00352850">
        <w:trPr>
          <w:trHeight w:val="127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1938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обеспечение экологической безопасности и качества окружающей среды в рамках подпрограммы «Охрана окружающей среды в </w:t>
            </w:r>
            <w:proofErr w:type="spellStart"/>
            <w:r w:rsidRPr="0029298A">
              <w:rPr>
                <w:color w:val="000000"/>
              </w:rPr>
              <w:t>Лысогорском</w:t>
            </w:r>
            <w:proofErr w:type="spellEnd"/>
            <w:r w:rsidRPr="0029298A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F50F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0C79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270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77 1 00 02270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22D8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8C3D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F0E3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1237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35,00</w:t>
            </w:r>
          </w:p>
        </w:tc>
      </w:tr>
      <w:tr w:rsidR="0029298A" w:rsidRPr="0029298A" w14:paraId="11B250FF" w14:textId="77777777" w:rsidTr="00352850">
        <w:trPr>
          <w:trHeight w:val="39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E7BD9" w14:textId="77777777" w:rsidR="0029298A" w:rsidRPr="0029298A" w:rsidRDefault="0029298A" w:rsidP="002929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9298A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1F4B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61C3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875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58C7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9863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FE56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02AA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</w:tr>
      <w:tr w:rsidR="0029298A" w:rsidRPr="0029298A" w14:paraId="0D94BD3E" w14:textId="77777777" w:rsidTr="00352850">
        <w:trPr>
          <w:trHeight w:val="33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FCD0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Профессиональная подготовка, переподготовка и 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4778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B3AB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18E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140E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27FC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BF9A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5BBD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</w:tr>
      <w:tr w:rsidR="0029298A" w:rsidRPr="0029298A" w14:paraId="527AB18C" w14:textId="77777777" w:rsidTr="00352850">
        <w:trPr>
          <w:trHeight w:val="159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CB098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29298A">
              <w:rPr>
                <w:color w:val="000000"/>
              </w:rPr>
              <w:t>Лысогорском</w:t>
            </w:r>
            <w:proofErr w:type="spellEnd"/>
            <w:r w:rsidRPr="0029298A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F6C1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39DE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C988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82 1 00 01020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554E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8040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F6B0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9569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</w:tr>
      <w:tr w:rsidR="0029298A" w:rsidRPr="0029298A" w14:paraId="1BE73586" w14:textId="77777777" w:rsidTr="00352850">
        <w:trPr>
          <w:trHeight w:val="33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A1C87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54A9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9EF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B1E1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ECA7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9732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7 242,10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241D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4 012,10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4C7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4 052,10</w:t>
            </w:r>
          </w:p>
        </w:tc>
      </w:tr>
      <w:tr w:rsidR="0029298A" w:rsidRPr="0029298A" w14:paraId="25562AEF" w14:textId="77777777" w:rsidTr="00352850">
        <w:trPr>
          <w:trHeight w:val="33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D0E8E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40BE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90D6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4380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752C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00A3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7 242,10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3C87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4 012,10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EBF8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4 052,10</w:t>
            </w:r>
          </w:p>
        </w:tc>
      </w:tr>
      <w:tr w:rsidR="0029298A" w:rsidRPr="0029298A" w14:paraId="0D1E2568" w14:textId="77777777" w:rsidTr="00352850">
        <w:trPr>
          <w:trHeight w:val="127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9CF97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2019 - 2024 годы» в рамках  </w:t>
            </w:r>
            <w:proofErr w:type="spellStart"/>
            <w:proofErr w:type="gramStart"/>
            <w:r w:rsidRPr="0029298A">
              <w:rPr>
                <w:color w:val="000000"/>
              </w:rPr>
              <w:t>подпро</w:t>
            </w:r>
            <w:proofErr w:type="spellEnd"/>
            <w:r w:rsidRPr="0029298A">
              <w:rPr>
                <w:color w:val="000000"/>
              </w:rPr>
              <w:t>-граммы</w:t>
            </w:r>
            <w:proofErr w:type="gramEnd"/>
            <w:r w:rsidRPr="0029298A">
              <w:rPr>
                <w:color w:val="000000"/>
              </w:rPr>
              <w:t xml:space="preserve"> «Развитие народного творчества и организация досуга населения»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</w:t>
            </w:r>
            <w:r w:rsidRPr="0029298A">
              <w:rPr>
                <w:color w:val="000000"/>
              </w:rPr>
              <w:lastRenderedPageBreak/>
              <w:t xml:space="preserve">«Развитие культуры» »  (Иные закупки товаров, работ и услуг для обеспечения государственных (муниципальных) нужд)»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DB99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662E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DDC1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11 1 00 L2990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033F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6892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7C79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1282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74CB30E9" w14:textId="77777777" w:rsidTr="00352850">
        <w:trPr>
          <w:trHeight w:val="127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DB3F6" w14:textId="77777777" w:rsidR="0029298A" w:rsidRPr="0029298A" w:rsidRDefault="0029298A" w:rsidP="0029298A">
            <w:pPr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lastRenderedPageBreak/>
              <w:t xml:space="preserve">Иные межбюджетные трансферты,  передаваемые  другим бюджетам бюджетной системы Российской Федерации,  на организацию досуга и обеспечение жителей поселения услугами организаций культуры 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«Развитие культуры» (Иные межбюджетные трансферты) 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DD28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1C5E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11DD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11 1 00 03110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3419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7E7F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7 222,10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ACBB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4 012,10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6154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4 052,10</w:t>
            </w:r>
          </w:p>
        </w:tc>
      </w:tr>
      <w:tr w:rsidR="0029298A" w:rsidRPr="0029298A" w14:paraId="3CDDF080" w14:textId="77777777" w:rsidTr="00352850">
        <w:trPr>
          <w:trHeight w:val="127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05F0B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Мероприятия по содержанию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ДК и Новиковского СДК в  рамках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«Развитие культуры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015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F200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B7F1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11 1 00 02480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735B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4E60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982F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32C0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584F7C62" w14:textId="77777777" w:rsidTr="00352850">
        <w:trPr>
          <w:trHeight w:val="33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0290E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CDA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5A27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763F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1AF7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4B0A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9193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9D93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195,60</w:t>
            </w:r>
          </w:p>
        </w:tc>
      </w:tr>
      <w:tr w:rsidR="0029298A" w:rsidRPr="0029298A" w14:paraId="11F0A621" w14:textId="77777777" w:rsidTr="00352850">
        <w:trPr>
          <w:trHeight w:val="33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38E2B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20E4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A304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AEB0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6960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740E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178A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F0C1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195,60</w:t>
            </w:r>
          </w:p>
        </w:tc>
      </w:tr>
      <w:tr w:rsidR="0029298A" w:rsidRPr="0029298A" w14:paraId="4EF5E009" w14:textId="77777777" w:rsidTr="00352850">
        <w:trPr>
          <w:trHeight w:val="96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2018D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выплату пенсии за выслугу лет лицам, замещающим муниципальные должности и должности муниципальной службы в рамках   непрограммных расходов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559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A53C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BDB0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99 9 00 01090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1D3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0E09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49C0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39C7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195,60</w:t>
            </w:r>
          </w:p>
        </w:tc>
      </w:tr>
      <w:tr w:rsidR="0029298A" w:rsidRPr="0029298A" w14:paraId="560A19C0" w14:textId="77777777" w:rsidTr="00352850">
        <w:trPr>
          <w:trHeight w:val="33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0A7A3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C076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50FE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FD2B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32FA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8524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9D04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9032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6,00</w:t>
            </w:r>
          </w:p>
        </w:tc>
      </w:tr>
      <w:tr w:rsidR="0029298A" w:rsidRPr="0029298A" w14:paraId="5160BEDF" w14:textId="77777777" w:rsidTr="00352850">
        <w:trPr>
          <w:trHeight w:val="33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AB1E4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75B2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1EE5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733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C35B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A03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4354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AF7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6,00</w:t>
            </w:r>
          </w:p>
        </w:tc>
      </w:tr>
      <w:tr w:rsidR="0029298A" w:rsidRPr="0029298A" w14:paraId="141EF5EE" w14:textId="77777777" w:rsidTr="00352850">
        <w:trPr>
          <w:trHeight w:val="127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740AA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«Развитие физической культуры и спорта» (Расходы на выплату персоналу государственны</w:t>
            </w:r>
            <w:proofErr w:type="gramStart"/>
            <w:r w:rsidRPr="0029298A">
              <w:rPr>
                <w:color w:val="000000"/>
              </w:rPr>
              <w:t>х(</w:t>
            </w:r>
            <w:proofErr w:type="gramEnd"/>
            <w:r w:rsidRPr="0029298A">
              <w:rPr>
                <w:color w:val="000000"/>
              </w:rPr>
              <w:t>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8707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F02E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F665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78 1 00 02280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6965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3377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2B2B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F911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54BBDA24" w14:textId="77777777" w:rsidTr="00352850">
        <w:trPr>
          <w:trHeight w:val="159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D70A0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«Развитие физической культуры и спорта»</w:t>
            </w:r>
            <w:r w:rsidRPr="0029298A">
              <w:rPr>
                <w:b/>
                <w:bCs/>
                <w:color w:val="000000"/>
              </w:rPr>
              <w:t xml:space="preserve"> </w:t>
            </w:r>
            <w:r w:rsidRPr="0029298A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6505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4E58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59D2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78 1 00 02280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A640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BC38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9A06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AC2B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6,00</w:t>
            </w:r>
          </w:p>
        </w:tc>
      </w:tr>
      <w:tr w:rsidR="0029298A" w:rsidRPr="0029298A" w14:paraId="0C97DDEF" w14:textId="77777777" w:rsidTr="00352850">
        <w:trPr>
          <w:trHeight w:val="27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AC68C1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7E2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3169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6DE8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39D9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1545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18 078,5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D671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15 142,9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7F2B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14 463,7</w:t>
            </w:r>
          </w:p>
        </w:tc>
      </w:tr>
    </w:tbl>
    <w:p w14:paraId="3929BFD0" w14:textId="77777777" w:rsidR="0029298A" w:rsidRPr="0029298A" w:rsidRDefault="0029298A" w:rsidP="0029298A">
      <w:pPr>
        <w:widowControl w:val="0"/>
        <w:ind w:left="300" w:hanging="158"/>
        <w:rPr>
          <w:bCs/>
          <w:sz w:val="28"/>
          <w:szCs w:val="28"/>
          <w:lang w:eastAsia="ar-SA"/>
        </w:rPr>
        <w:sectPr w:rsidR="0029298A" w:rsidRPr="0029298A" w:rsidSect="001D45FB">
          <w:pgSz w:w="16838" w:h="11906" w:orient="landscape"/>
          <w:pgMar w:top="1134" w:right="284" w:bottom="424" w:left="249" w:header="567" w:footer="539" w:gutter="0"/>
          <w:cols w:space="720"/>
          <w:docGrid w:linePitch="360"/>
        </w:sectPr>
      </w:pPr>
    </w:p>
    <w:tbl>
      <w:tblPr>
        <w:tblW w:w="16453" w:type="dxa"/>
        <w:tblInd w:w="98" w:type="dxa"/>
        <w:tblLook w:val="04A0" w:firstRow="1" w:lastRow="0" w:firstColumn="1" w:lastColumn="0" w:noHBand="0" w:noVBand="1"/>
      </w:tblPr>
      <w:tblGrid>
        <w:gridCol w:w="6106"/>
        <w:gridCol w:w="850"/>
        <w:gridCol w:w="709"/>
        <w:gridCol w:w="850"/>
        <w:gridCol w:w="1701"/>
        <w:gridCol w:w="850"/>
        <w:gridCol w:w="1134"/>
        <w:gridCol w:w="1637"/>
        <w:gridCol w:w="2616"/>
      </w:tblGrid>
      <w:tr w:rsidR="0029298A" w:rsidRPr="0029298A" w14:paraId="38292303" w14:textId="77777777" w:rsidTr="00352850">
        <w:trPr>
          <w:trHeight w:val="285"/>
        </w:trPr>
        <w:tc>
          <w:tcPr>
            <w:tcW w:w="164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06BED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lastRenderedPageBreak/>
              <w:t>Приложение 5</w:t>
            </w:r>
          </w:p>
        </w:tc>
      </w:tr>
      <w:tr w:rsidR="0029298A" w:rsidRPr="0029298A" w14:paraId="43A84D75" w14:textId="77777777" w:rsidTr="00352850">
        <w:trPr>
          <w:trHeight w:val="30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1019C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177723" w14:textId="77777777" w:rsidR="0029298A" w:rsidRPr="0029298A" w:rsidRDefault="0029298A" w:rsidP="002929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428622" w14:textId="77777777" w:rsidR="0029298A" w:rsidRPr="0029298A" w:rsidRDefault="0029298A" w:rsidP="002929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20891D" w14:textId="77777777" w:rsidR="0029298A" w:rsidRPr="0029298A" w:rsidRDefault="0029298A" w:rsidP="002929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38F14F" w14:textId="77777777" w:rsidR="0029298A" w:rsidRPr="0029298A" w:rsidRDefault="0029298A" w:rsidP="002929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8E1A06" w14:textId="77777777" w:rsidR="0029298A" w:rsidRPr="0029298A" w:rsidRDefault="0029298A" w:rsidP="002929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9261B" w14:textId="77777777" w:rsidR="0029298A" w:rsidRPr="0029298A" w:rsidRDefault="0029298A" w:rsidP="002929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87B00C" w14:textId="77777777" w:rsidR="0029298A" w:rsidRPr="0029298A" w:rsidRDefault="0029298A" w:rsidP="002929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9BF2E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 xml:space="preserve">к решению Собрания депутатов  </w:t>
            </w:r>
          </w:p>
        </w:tc>
      </w:tr>
      <w:tr w:rsidR="0029298A" w:rsidRPr="0029298A" w14:paraId="4A952E7C" w14:textId="77777777" w:rsidTr="00352850">
        <w:trPr>
          <w:trHeight w:val="30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06430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004161" w14:textId="77777777" w:rsidR="0029298A" w:rsidRPr="0029298A" w:rsidRDefault="0029298A" w:rsidP="002929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90C11" w14:textId="77777777" w:rsidR="0029298A" w:rsidRPr="0029298A" w:rsidRDefault="0029298A" w:rsidP="002929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B0BC3E" w14:textId="77777777" w:rsidR="0029298A" w:rsidRPr="0029298A" w:rsidRDefault="0029298A" w:rsidP="002929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28F15" w14:textId="77777777" w:rsidR="0029298A" w:rsidRPr="0029298A" w:rsidRDefault="0029298A" w:rsidP="002929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A7FC6F" w14:textId="77777777" w:rsidR="0029298A" w:rsidRPr="0029298A" w:rsidRDefault="0029298A" w:rsidP="002929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C0610" w14:textId="77777777" w:rsidR="0029298A" w:rsidRPr="0029298A" w:rsidRDefault="0029298A" w:rsidP="002929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1888E" w14:textId="77777777" w:rsidR="0029298A" w:rsidRPr="0029298A" w:rsidRDefault="0029298A" w:rsidP="002929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06310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29298A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29298A">
              <w:rPr>
                <w:color w:val="000000"/>
                <w:sz w:val="22"/>
                <w:szCs w:val="22"/>
              </w:rPr>
              <w:t xml:space="preserve"> сельского поселения  </w:t>
            </w:r>
          </w:p>
        </w:tc>
      </w:tr>
      <w:tr w:rsidR="0029298A" w:rsidRPr="0029298A" w14:paraId="23F3AAEA" w14:textId="77777777" w:rsidTr="00352850">
        <w:trPr>
          <w:trHeight w:val="300"/>
        </w:trPr>
        <w:tc>
          <w:tcPr>
            <w:tcW w:w="164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5246F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от 14.09.2023 г № 84</w:t>
            </w:r>
          </w:p>
        </w:tc>
      </w:tr>
      <w:tr w:rsidR="0029298A" w:rsidRPr="0029298A" w14:paraId="16EC6942" w14:textId="77777777" w:rsidTr="00352850">
        <w:trPr>
          <w:trHeight w:val="315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09EC2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76AD2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9B4CF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BA3DB8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E917D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0337E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41C65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0254AA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76CEE9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298A" w:rsidRPr="0029298A" w14:paraId="2F75A212" w14:textId="77777777" w:rsidTr="00352850">
        <w:trPr>
          <w:trHeight w:val="1080"/>
        </w:trPr>
        <w:tc>
          <w:tcPr>
            <w:tcW w:w="164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ECDB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29298A">
              <w:rPr>
                <w:b/>
                <w:bCs/>
                <w:color w:val="000000"/>
                <w:sz w:val="32"/>
                <w:szCs w:val="32"/>
              </w:rPr>
              <w:t>Распределение бюджетных ассигнований по главным распорядителям сре</w:t>
            </w:r>
            <w:proofErr w:type="gramStart"/>
            <w:r w:rsidRPr="0029298A">
              <w:rPr>
                <w:b/>
                <w:bCs/>
                <w:color w:val="000000"/>
                <w:sz w:val="32"/>
                <w:szCs w:val="32"/>
              </w:rPr>
              <w:t>дств в с</w:t>
            </w:r>
            <w:proofErr w:type="gramEnd"/>
            <w:r w:rsidRPr="0029298A">
              <w:rPr>
                <w:b/>
                <w:bCs/>
                <w:color w:val="000000"/>
                <w:sz w:val="32"/>
                <w:szCs w:val="32"/>
              </w:rPr>
              <w:t>оответствии с  ведомственной структурой расходов   бюджета поселения  на  2023  год и на плановый период 2024 и 2025 годов</w:t>
            </w:r>
          </w:p>
        </w:tc>
      </w:tr>
      <w:tr w:rsidR="0029298A" w:rsidRPr="0029298A" w14:paraId="4E09FB16" w14:textId="77777777" w:rsidTr="00352850">
        <w:trPr>
          <w:trHeight w:val="315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74AC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5D9881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B05446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9DB8E0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A531A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2CB3D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B9EE0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AEEAA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2A9D5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298A" w:rsidRPr="0029298A" w14:paraId="41C0DD9E" w14:textId="77777777" w:rsidTr="00352850">
        <w:trPr>
          <w:trHeight w:val="300"/>
        </w:trPr>
        <w:tc>
          <w:tcPr>
            <w:tcW w:w="1645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F2695C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тыс. руб.</w:t>
            </w:r>
          </w:p>
        </w:tc>
      </w:tr>
      <w:tr w:rsidR="0029298A" w:rsidRPr="0029298A" w14:paraId="43BF1E11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2BF28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C235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proofErr w:type="spellStart"/>
            <w:r w:rsidRPr="0029298A">
              <w:rPr>
                <w:color w:val="000000"/>
              </w:rPr>
              <w:t>Гл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3C6B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proofErr w:type="spellStart"/>
            <w:r w:rsidRPr="0029298A">
              <w:rPr>
                <w:color w:val="000000"/>
              </w:rPr>
              <w:t>Рз</w:t>
            </w:r>
            <w:proofErr w:type="spellEnd"/>
            <w:r w:rsidRPr="0029298A">
              <w:rPr>
                <w:color w:val="000000"/>
              </w:rPr>
              <w:t xml:space="preserve">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A869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90B5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ЦСТ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5F2CF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0CAF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2023 год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812F1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2024 год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B88E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 xml:space="preserve">2025год </w:t>
            </w:r>
          </w:p>
        </w:tc>
      </w:tr>
      <w:tr w:rsidR="0029298A" w:rsidRPr="0029298A" w14:paraId="7B6D7687" w14:textId="77777777" w:rsidTr="00352850">
        <w:trPr>
          <w:trHeight w:val="117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15575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836D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C4E3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2513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2FA7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F32E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1481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17939,0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7C20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15004,3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C0D7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14318,2</w:t>
            </w:r>
          </w:p>
        </w:tc>
      </w:tr>
      <w:tr w:rsidR="0029298A" w:rsidRPr="0029298A" w14:paraId="250F1034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91341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461F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FAAF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E4B8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346D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0872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EE5F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8092,7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866E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8690,3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FAA2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8855,7</w:t>
            </w:r>
          </w:p>
        </w:tc>
      </w:tr>
      <w:tr w:rsidR="0029298A" w:rsidRPr="0029298A" w14:paraId="131F895A" w14:textId="77777777" w:rsidTr="00352850">
        <w:trPr>
          <w:trHeight w:val="96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D6EA9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B261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0C18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E3AD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3B37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92EB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191F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7535,10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ABEF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7888,60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D407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8005,70</w:t>
            </w:r>
          </w:p>
        </w:tc>
      </w:tr>
      <w:tr w:rsidR="0029298A" w:rsidRPr="0029298A" w14:paraId="2BEE4EDE" w14:textId="77777777" w:rsidTr="00352850">
        <w:trPr>
          <w:trHeight w:val="1575"/>
        </w:trPr>
        <w:tc>
          <w:tcPr>
            <w:tcW w:w="6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4ECEE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238E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D087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9EF2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8A10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75 1 00 02230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67F0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4288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4907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7575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2A01B0B2" w14:textId="77777777" w:rsidTr="00352850">
        <w:trPr>
          <w:trHeight w:val="190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45F35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 xml:space="preserve">Расходы на выплаты по оплате труда  руководства и работников Администрации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 (Расходы на выплату персоналу государственны</w:t>
            </w:r>
            <w:proofErr w:type="gramStart"/>
            <w:r w:rsidRPr="0029298A">
              <w:rPr>
                <w:color w:val="000000"/>
              </w:rPr>
              <w:t>х(</w:t>
            </w:r>
            <w:proofErr w:type="gramEnd"/>
            <w:r w:rsidRPr="0029298A">
              <w:rPr>
                <w:color w:val="000000"/>
              </w:rPr>
              <w:t>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555C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9D33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8F04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67A9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82 2 00 01030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A699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1CB8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6 756,00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9D5A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7 094,30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753A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7 448,70</w:t>
            </w:r>
          </w:p>
        </w:tc>
      </w:tr>
      <w:tr w:rsidR="0029298A" w:rsidRPr="0029298A" w14:paraId="3746D507" w14:textId="77777777" w:rsidTr="00352850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473E2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E690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15AF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C5D0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9831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82 2 00 01040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740B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A257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679,20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B10A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658,40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BB8A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414,30</w:t>
            </w:r>
          </w:p>
        </w:tc>
      </w:tr>
      <w:tr w:rsidR="0029298A" w:rsidRPr="0029298A" w14:paraId="57499C0F" w14:textId="77777777" w:rsidTr="00352850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72D9C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D78C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EA86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06AC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C9CC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82 2 00 01040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71AE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06BA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79,70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FE8E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135,70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68E9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142,50</w:t>
            </w:r>
          </w:p>
        </w:tc>
      </w:tr>
      <w:tr w:rsidR="0029298A" w:rsidRPr="0029298A" w14:paraId="7D36C944" w14:textId="77777777" w:rsidTr="00352850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4DDCA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29298A">
              <w:rPr>
                <w:color w:val="000000"/>
              </w:rPr>
              <w:t>распростра</w:t>
            </w:r>
            <w:proofErr w:type="spellEnd"/>
            <w:r w:rsidRPr="0029298A">
              <w:rPr>
                <w:color w:val="000000"/>
              </w:rPr>
              <w:t>-нения</w:t>
            </w:r>
            <w:proofErr w:type="gramEnd"/>
            <w:r w:rsidRPr="0029298A">
              <w:rPr>
                <w:color w:val="000000"/>
              </w:rPr>
              <w:t xml:space="preserve"> </w:t>
            </w:r>
            <w:proofErr w:type="spellStart"/>
            <w:r w:rsidRPr="0029298A">
              <w:rPr>
                <w:color w:val="000000"/>
              </w:rPr>
              <w:t>коронавирусной</w:t>
            </w:r>
            <w:proofErr w:type="spellEnd"/>
            <w:r w:rsidRPr="0029298A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29298A">
              <w:rPr>
                <w:color w:val="000000"/>
              </w:rPr>
              <w:t>Обеспе-чение</w:t>
            </w:r>
            <w:proofErr w:type="spellEnd"/>
            <w:r w:rsidRPr="0029298A">
              <w:rPr>
                <w:color w:val="000000"/>
              </w:rPr>
              <w:t xml:space="preserve"> реализации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</w:t>
            </w:r>
            <w:r w:rsidRPr="0029298A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D6F4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2583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F585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D3FC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82 2 00 02620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468E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9DEF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C145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4CFD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153F48F2" w14:textId="77777777" w:rsidTr="00352850">
        <w:trPr>
          <w:trHeight w:val="171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42532" w14:textId="77777777" w:rsidR="0029298A" w:rsidRPr="0029298A" w:rsidRDefault="0029298A" w:rsidP="0029298A">
            <w:pPr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3D3C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0EA6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DABE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90DD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89 9 00 72390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3F4A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D697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38F9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83E6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0,20</w:t>
            </w:r>
          </w:p>
        </w:tc>
      </w:tr>
      <w:tr w:rsidR="0029298A" w:rsidRPr="0029298A" w14:paraId="40EA615B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E16B3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9A00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C0B1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1A10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B948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E237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2471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193,80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E418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4C1C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0,00</w:t>
            </w:r>
          </w:p>
        </w:tc>
      </w:tr>
      <w:tr w:rsidR="0029298A" w:rsidRPr="0029298A" w14:paraId="74805F08" w14:textId="77777777" w:rsidTr="00352850">
        <w:trPr>
          <w:trHeight w:val="96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5C249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 иных непрограммных мероприятий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B6FB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AA45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0638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7AAB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D9C9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DA3A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193,80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CF49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14A6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5E7A80DF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A9B48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Другие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4103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EFFF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DCB5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DCB8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6B3F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3F3F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363,80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2F24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801,70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5FD7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850,00</w:t>
            </w:r>
          </w:p>
        </w:tc>
      </w:tr>
      <w:tr w:rsidR="0029298A" w:rsidRPr="0029298A" w14:paraId="6FD1BE74" w14:textId="77777777" w:rsidTr="00352850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ECA66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Адаптация для инвалидов и других маломобильных групп населения в рамках подпрограммы  «Адаптация приоритетных объектов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7674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2A9F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E92F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7DBD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71 1 00 02010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A0BC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33D2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E6CF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7317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46BA4FA9" w14:textId="77777777" w:rsidTr="00352850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45DA0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 xml:space="preserve">Организация совещаний, семинаров, « круглых столов», спортивных праздников, мероприятий по проблемам инвалидов и инвалидности в рамках подпрограммы «Социальная интеграция инвалидов и других маломобильных групп населения в общество»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8BC2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64B9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F385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098C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71 2 00 02020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1CED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962C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E4C9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E46A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3,00</w:t>
            </w:r>
          </w:p>
        </w:tc>
      </w:tr>
      <w:tr w:rsidR="0029298A" w:rsidRPr="0029298A" w14:paraId="5A95C932" w14:textId="77777777" w:rsidTr="00352850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EE70D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Мероприятия по обеспечению совершенствования правового регулирования в сфере противодействия коррупции в рамках подпрограммы «Противодействие коррупции в </w:t>
            </w:r>
            <w:proofErr w:type="spellStart"/>
            <w:r w:rsidRPr="0029298A">
              <w:rPr>
                <w:color w:val="000000"/>
              </w:rPr>
              <w:t>Лысогорском</w:t>
            </w:r>
            <w:proofErr w:type="spellEnd"/>
            <w:r w:rsidRPr="0029298A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2C3B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A8C1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DDF1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47C2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74 1 00 02600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BC0B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E0FA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ADF8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DBC1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1,00</w:t>
            </w:r>
          </w:p>
        </w:tc>
      </w:tr>
      <w:tr w:rsidR="0029298A" w:rsidRPr="0029298A" w14:paraId="38D7BD9C" w14:textId="77777777" w:rsidTr="00352850">
        <w:trPr>
          <w:trHeight w:val="64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47342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r w:rsidRPr="0029298A">
              <w:rPr>
                <w:color w:val="000000"/>
              </w:rPr>
              <w:t>Информационно-пропагандистское мероприятие по противодействию экстремизма и терроризма, а также усиление антитеррористической защищённости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67AA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B293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7E0D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9801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74 2 00 02140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46A2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8F23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133F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2,00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2B07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2,00</w:t>
            </w:r>
          </w:p>
        </w:tc>
      </w:tr>
      <w:tr w:rsidR="0029298A" w:rsidRPr="0029298A" w14:paraId="5AA173BD" w14:textId="77777777" w:rsidTr="00352850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1EC5A" w14:textId="77777777" w:rsidR="0029298A" w:rsidRPr="0029298A" w:rsidRDefault="0029298A" w:rsidP="0029298A">
            <w:pPr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t xml:space="preserve">Противодействие злоупотреблению наркотиками и их незаконному обороту, а также формированию антинаркотического мировоззрения рамках подпрограммы «Комплексные меры противодействия злоупотреблению наркотиками и их незаконному обороту» 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51B0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9B4D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AFD1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C073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74 3 00 02150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CA03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C424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3,00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6F91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3,00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E4DF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3,00</w:t>
            </w:r>
          </w:p>
        </w:tc>
      </w:tr>
      <w:tr w:rsidR="0029298A" w:rsidRPr="0029298A" w14:paraId="08F0A578" w14:textId="77777777" w:rsidTr="00352850">
        <w:trPr>
          <w:trHeight w:val="1800"/>
        </w:trPr>
        <w:tc>
          <w:tcPr>
            <w:tcW w:w="6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1FB4A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 xml:space="preserve">Создание и развитие информационной и телекоммуникационной инфраструктуры, защита информации, развитие систем электронного правительства в рамках подпрограммы «Развитие информационных технологий»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239B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D412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951E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8EC5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79 1 00 02290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0312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B8E8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86,70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86CB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FC33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421CEB32" w14:textId="77777777" w:rsidTr="00352850">
        <w:trPr>
          <w:trHeight w:val="127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89E93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Защита информации  в рамках подпрограммы «Развитие информационных технологий»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826C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53F3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627E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5680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79 1 00 02300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4239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726C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7C45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34,00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2FC1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4,00</w:t>
            </w:r>
          </w:p>
        </w:tc>
      </w:tr>
      <w:tr w:rsidR="0029298A" w:rsidRPr="0029298A" w14:paraId="135BB6EC" w14:textId="77777777" w:rsidTr="00352850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7C0E4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FE1F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C933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8F16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12A3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99 9 00 01060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D9C9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CCBB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0A95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D315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114C5C39" w14:textId="77777777" w:rsidTr="00352850">
        <w:trPr>
          <w:trHeight w:val="127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5320F" w14:textId="77777777" w:rsidR="0029298A" w:rsidRPr="0029298A" w:rsidRDefault="0029298A" w:rsidP="0029298A">
            <w:pPr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t>Иные межбюджетные трансферты,  передаваемые  другим бюджетам бюджетной системы Российской Федерации на</w:t>
            </w:r>
            <w:r w:rsidRPr="0029298A">
              <w:rPr>
                <w:b/>
                <w:bCs/>
                <w:color w:val="000000"/>
              </w:rPr>
              <w:t xml:space="preserve"> о</w:t>
            </w:r>
            <w:r w:rsidRPr="0029298A">
              <w:rPr>
                <w:color w:val="000000"/>
              </w:rPr>
              <w:t xml:space="preserve">существление внутреннего муниципального финансового контроля в рамках непрограммных расходов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(Иные межбюджетные трансферты)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E376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F341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F3F5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E8BF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99 9 00 03560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C002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FDE5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57,60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0C22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37,80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4841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37,80</w:t>
            </w:r>
          </w:p>
        </w:tc>
      </w:tr>
      <w:tr w:rsidR="0029298A" w:rsidRPr="0029298A" w14:paraId="79D96DD7" w14:textId="77777777" w:rsidTr="00352850">
        <w:trPr>
          <w:trHeight w:val="96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A9F78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4913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4B86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3798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9DA4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99 9 00 88880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8A6E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780D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40,50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5EC2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080C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</w:tr>
      <w:tr w:rsidR="0029298A" w:rsidRPr="0029298A" w14:paraId="610F7AF7" w14:textId="77777777" w:rsidTr="00352850">
        <w:trPr>
          <w:trHeight w:val="96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7D49B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(Уплата налогов, сборов и иных платежей)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40FC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D49F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B3CF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E4DA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99 9 00 88880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5166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8F2A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150,00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232A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170,00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E3B2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71,90</w:t>
            </w:r>
          </w:p>
        </w:tc>
      </w:tr>
      <w:tr w:rsidR="0029298A" w:rsidRPr="0029298A" w14:paraId="2E4B450C" w14:textId="77777777" w:rsidTr="00352850">
        <w:trPr>
          <w:trHeight w:val="64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D39FC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Условно утвержденные расходы   в рамках непрограммных расходов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653B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72F5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EC5A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0D32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28B2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1A2F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606B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370,90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BA52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707,30</w:t>
            </w:r>
          </w:p>
        </w:tc>
      </w:tr>
      <w:tr w:rsidR="0029298A" w:rsidRPr="0029298A" w14:paraId="339D72CE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4B793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3508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61C5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B389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7B02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ECA2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CF96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294,00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7CA3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307,00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580D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317,60</w:t>
            </w:r>
          </w:p>
        </w:tc>
      </w:tr>
      <w:tr w:rsidR="0029298A" w:rsidRPr="0029298A" w14:paraId="49E14AD2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A1E7B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01FC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F55D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C859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F1C4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C786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3F2A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294,00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054B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307,00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EFA3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317,60</w:t>
            </w:r>
          </w:p>
        </w:tc>
      </w:tr>
      <w:tr w:rsidR="0029298A" w:rsidRPr="0029298A" w14:paraId="66B503D7" w14:textId="77777777" w:rsidTr="00352850">
        <w:trPr>
          <w:trHeight w:val="127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04163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Правительства Ростовской области</w:t>
            </w:r>
            <w:proofErr w:type="gramStart"/>
            <w:r w:rsidRPr="0029298A">
              <w:rPr>
                <w:color w:val="000000"/>
              </w:rPr>
              <w:t>»(</w:t>
            </w:r>
            <w:proofErr w:type="gramEnd"/>
            <w:r w:rsidRPr="0029298A">
              <w:rPr>
                <w:color w:val="000000"/>
              </w:rPr>
              <w:t>Расходы на выплату персоналу государственных 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970C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80E6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E7C2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D0D0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995D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734B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294,00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D82B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307,00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C1EC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317,60</w:t>
            </w:r>
          </w:p>
        </w:tc>
      </w:tr>
      <w:tr w:rsidR="0029298A" w:rsidRPr="0029298A" w14:paraId="1F1D4232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1499D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1E53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2B53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EB0B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EE72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6884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5EB3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DB9B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B147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4,00</w:t>
            </w:r>
          </w:p>
        </w:tc>
      </w:tr>
      <w:tr w:rsidR="0029298A" w:rsidRPr="0029298A" w14:paraId="7EBC39B4" w14:textId="77777777" w:rsidTr="00352850">
        <w:trPr>
          <w:trHeight w:val="64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142A5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67C8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4E11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B640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A31D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8081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BFAA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CBD4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52A8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4,00</w:t>
            </w:r>
          </w:p>
        </w:tc>
      </w:tr>
      <w:tr w:rsidR="0029298A" w:rsidRPr="0029298A" w14:paraId="688F2E28" w14:textId="77777777" w:rsidTr="00352850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E99FE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6527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61A4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B3CC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8A65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75 1 00 02230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1587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B2A9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EA60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3F79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20BF0F28" w14:textId="77777777" w:rsidTr="00352850">
        <w:trPr>
          <w:trHeight w:val="1905"/>
        </w:trPr>
        <w:tc>
          <w:tcPr>
            <w:tcW w:w="6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A927D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lastRenderedPageBreak/>
              <w:t xml:space="preserve">Мероприятия по осуществлению функций по обеспечению предупреждения и ликвидации последствий чрезвычайных ситуаций на территории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подпрограммы «Защита  населения и территории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2BD1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C387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E769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9088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75 2 00 02240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9E6C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8680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B52F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AD52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564DEA18" w14:textId="77777777" w:rsidTr="00352850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545E6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r w:rsidRPr="0029298A">
              <w:rPr>
                <w:color w:val="000000"/>
              </w:rPr>
              <w:t>Мероприятия по обеспечению безопасности людей на воде в рамках подпрограммы «Обеспечение безопасности людей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776A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EAB7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40DA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CA65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75 3 00 02250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56BF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A88F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6319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96C5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4,00</w:t>
            </w:r>
          </w:p>
        </w:tc>
      </w:tr>
      <w:tr w:rsidR="0029298A" w:rsidRPr="0029298A" w14:paraId="37E47E11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A863F" w14:textId="77777777" w:rsidR="0029298A" w:rsidRPr="0029298A" w:rsidRDefault="0029298A" w:rsidP="0029298A">
            <w:pPr>
              <w:jc w:val="both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CC51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2425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82A3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98B8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A8F6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B9E8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DB1E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DE2D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</w:tr>
      <w:tr w:rsidR="0029298A" w:rsidRPr="0029298A" w14:paraId="4BC1661A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526D8" w14:textId="77777777" w:rsidR="0029298A" w:rsidRPr="0029298A" w:rsidRDefault="0029298A" w:rsidP="0029298A">
            <w:pPr>
              <w:jc w:val="both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0100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4858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499B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8CD8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09C2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3CA0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B49E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F4CC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</w:tr>
      <w:tr w:rsidR="0029298A" w:rsidRPr="0029298A" w14:paraId="48CD44B4" w14:textId="77777777" w:rsidTr="00352850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6DE4B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ABDD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1856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6640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93F0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99 9 00 01060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4F15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BC77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EE0F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83B7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</w:tr>
      <w:tr w:rsidR="0029298A" w:rsidRPr="0029298A" w14:paraId="4DCF814B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18164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D7E3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F05B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B87E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AD41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717EC" w14:textId="77777777" w:rsidR="0029298A" w:rsidRPr="0029298A" w:rsidRDefault="0029298A" w:rsidP="0029298A">
            <w:pPr>
              <w:jc w:val="center"/>
              <w:rPr>
                <w:color w:val="FF0000"/>
              </w:rPr>
            </w:pPr>
            <w:r w:rsidRPr="0029298A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DA0F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1945,2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4CA5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1609,9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2742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812,2</w:t>
            </w:r>
          </w:p>
        </w:tc>
      </w:tr>
      <w:tr w:rsidR="0029298A" w:rsidRPr="0029298A" w14:paraId="2751C3B3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FF4C3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DA08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3292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F01D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700F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D6F8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C7FC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327,00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F118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250,00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FEA7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13,00</w:t>
            </w:r>
          </w:p>
        </w:tc>
      </w:tr>
      <w:tr w:rsidR="0029298A" w:rsidRPr="0029298A" w14:paraId="6430DDF7" w14:textId="77777777" w:rsidTr="00352850">
        <w:trPr>
          <w:trHeight w:val="109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D6AEB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proofErr w:type="gramStart"/>
            <w:r w:rsidRPr="0029298A">
              <w:rPr>
                <w:b/>
                <w:bCs/>
                <w:color w:val="000000"/>
              </w:rPr>
              <w:lastRenderedPageBreak/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B7864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63E97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BEB6A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32310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72 1 00S4640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509AE" w14:textId="77777777" w:rsidR="0029298A" w:rsidRPr="0029298A" w:rsidRDefault="0029298A" w:rsidP="0029298A">
            <w:pPr>
              <w:jc w:val="right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15591" w14:textId="77777777" w:rsidR="0029298A" w:rsidRPr="0029298A" w:rsidRDefault="0029298A" w:rsidP="0029298A">
            <w:pPr>
              <w:jc w:val="right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88,20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C7118" w14:textId="77777777" w:rsidR="0029298A" w:rsidRPr="0029298A" w:rsidRDefault="0029298A" w:rsidP="0029298A">
            <w:pPr>
              <w:jc w:val="right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B8242" w14:textId="77777777" w:rsidR="0029298A" w:rsidRPr="0029298A" w:rsidRDefault="0029298A" w:rsidP="0029298A">
            <w:pPr>
              <w:jc w:val="right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0,00</w:t>
            </w:r>
          </w:p>
        </w:tc>
      </w:tr>
      <w:tr w:rsidR="0029298A" w:rsidRPr="0029298A" w14:paraId="26D95F71" w14:textId="77777777" w:rsidTr="00352850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02B37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содержание   газопроводов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6B8B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844B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1790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CB2C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72 1 00 02060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3165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DF61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238,80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6469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250,00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FDDB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13,00</w:t>
            </w:r>
          </w:p>
        </w:tc>
      </w:tr>
      <w:tr w:rsidR="0029298A" w:rsidRPr="0029298A" w14:paraId="428E1877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F4119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14E2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EE6C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8799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DAE7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BA4F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44A0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1618,20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803F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1359,90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E1C3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799,20</w:t>
            </w:r>
          </w:p>
        </w:tc>
      </w:tr>
      <w:tr w:rsidR="0029298A" w:rsidRPr="0029298A" w14:paraId="126DFD2F" w14:textId="77777777" w:rsidTr="00352850">
        <w:trPr>
          <w:trHeight w:val="127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D71EF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реализацию инициативного  проекта по объекту "Благоустройство земельного участка с устройством тротуара, площадки, спортивного комплекса Лидер, качелей, наружного освещения с. </w:t>
            </w:r>
            <w:proofErr w:type="spellStart"/>
            <w:r w:rsidRPr="0029298A">
              <w:rPr>
                <w:color w:val="000000"/>
              </w:rPr>
              <w:t>Новоспасовка</w:t>
            </w:r>
            <w:proofErr w:type="spellEnd"/>
            <w:r w:rsidRPr="0029298A">
              <w:rPr>
                <w:color w:val="000000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8BC7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2BE2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5BC5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7AEE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22 1 00 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D7E1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B8F6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921E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193,40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5AF2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4AB6EB89" w14:textId="77777777" w:rsidTr="00352850">
        <w:trPr>
          <w:trHeight w:val="127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6B185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реализацию инициативного проекта  по объекту "Благоустройство земельного участка с устройством тротуара, площадки, спортивного комплекса Лидер, качелей и наружного освещения, с. </w:t>
            </w:r>
            <w:proofErr w:type="spellStart"/>
            <w:r w:rsidRPr="0029298A">
              <w:rPr>
                <w:color w:val="000000"/>
              </w:rPr>
              <w:t>Новиковка</w:t>
            </w:r>
            <w:proofErr w:type="spellEnd"/>
            <w:r w:rsidRPr="0029298A">
              <w:rPr>
                <w:color w:val="000000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4ECB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9370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1545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CB7E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22 1 00 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7611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4C98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545E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207,90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73EF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38E53C31" w14:textId="77777777" w:rsidTr="00352850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6B8E4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мероприятия по формированию современной городской среды в рамках подпрограммы «Благоустройство общественных территорий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программы «Формирование комфортной  городской среды 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 сельского поселения Куйбышевского района Ростовской области» (Иные </w:t>
            </w:r>
            <w:r w:rsidRPr="0029298A"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FDFA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4589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899E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56AC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22 1 00 02590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EBDD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5E7F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310,60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139D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15,50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5972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50,40</w:t>
            </w:r>
          </w:p>
        </w:tc>
      </w:tr>
      <w:tr w:rsidR="0029298A" w:rsidRPr="0029298A" w14:paraId="16C329ED" w14:textId="77777777" w:rsidTr="00352850">
        <w:trPr>
          <w:trHeight w:val="2025"/>
        </w:trPr>
        <w:tc>
          <w:tcPr>
            <w:tcW w:w="6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2E909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 xml:space="preserve">Расходы на реализацию мероприятий по содержанию мест захоронения в рамках подпрограммы «Содержание объектов благоустройства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2D1D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806B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6280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B033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72 2 00 02070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6366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30CA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64,80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A263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8A58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45,00</w:t>
            </w:r>
          </w:p>
        </w:tc>
      </w:tr>
      <w:tr w:rsidR="0029298A" w:rsidRPr="0029298A" w14:paraId="0B814DDC" w14:textId="77777777" w:rsidTr="00352850">
        <w:trPr>
          <w:trHeight w:val="1905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C2291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реализацию мероприятий на содержание объектов озеленения и благоустройства в рамках подпрограммы «Содержание объектов благоустройства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6FAB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D9A8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EB2B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A153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72 2 00 02080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D45A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72ED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414,70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C563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31,90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3E4E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50,00</w:t>
            </w:r>
          </w:p>
        </w:tc>
      </w:tr>
      <w:tr w:rsidR="0029298A" w:rsidRPr="0029298A" w14:paraId="7C5D65E6" w14:textId="77777777" w:rsidTr="00352850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49F99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реализацию мероприятий по содержанию и оплате за электроэнергию уличного освещения в рамках подпрограммы «Содержание объектов благоустройства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BB70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8761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7D45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A8C2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72 2 00 02090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EF5D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99B0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692,10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E6E8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865,20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245D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587,80</w:t>
            </w:r>
          </w:p>
        </w:tc>
      </w:tr>
      <w:tr w:rsidR="0029298A" w:rsidRPr="0029298A" w14:paraId="77F9CCAF" w14:textId="77777777" w:rsidTr="00352850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B15E1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 xml:space="preserve">Расходы на реализацию прочих мероприятий по благоустройству в рамках подпрограммы «Содержание объектов благоустройства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30CC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F6A9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A0E5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4B21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72 2 00 02100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1D73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9C97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2E9C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FEB7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40,00</w:t>
            </w:r>
          </w:p>
        </w:tc>
      </w:tr>
      <w:tr w:rsidR="0029298A" w:rsidRPr="0029298A" w14:paraId="4426DBEB" w14:textId="77777777" w:rsidTr="00352850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E5135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29298A">
              <w:rPr>
                <w:color w:val="000000"/>
              </w:rPr>
              <w:t>распростра</w:t>
            </w:r>
            <w:proofErr w:type="spellEnd"/>
            <w:r w:rsidRPr="0029298A">
              <w:rPr>
                <w:color w:val="000000"/>
              </w:rPr>
              <w:t>-нения</w:t>
            </w:r>
            <w:proofErr w:type="gramEnd"/>
            <w:r w:rsidRPr="0029298A">
              <w:rPr>
                <w:color w:val="000000"/>
              </w:rPr>
              <w:t xml:space="preserve"> </w:t>
            </w:r>
            <w:proofErr w:type="spellStart"/>
            <w:r w:rsidRPr="0029298A">
              <w:rPr>
                <w:color w:val="000000"/>
              </w:rPr>
              <w:t>коронавирусной</w:t>
            </w:r>
            <w:proofErr w:type="spellEnd"/>
            <w:r w:rsidRPr="0029298A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29298A">
              <w:rPr>
                <w:color w:val="000000"/>
              </w:rPr>
              <w:t>Содер-жание</w:t>
            </w:r>
            <w:proofErr w:type="spellEnd"/>
            <w:r w:rsidRPr="0029298A">
              <w:rPr>
                <w:color w:val="000000"/>
              </w:rPr>
              <w:t xml:space="preserve"> объектов благоустройства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</w:t>
            </w:r>
            <w:proofErr w:type="spellStart"/>
            <w:r w:rsidRPr="0029298A">
              <w:rPr>
                <w:color w:val="000000"/>
              </w:rPr>
              <w:t>муниципаль</w:t>
            </w:r>
            <w:proofErr w:type="spellEnd"/>
            <w:r w:rsidRPr="0029298A">
              <w:rPr>
                <w:color w:val="000000"/>
              </w:rPr>
              <w:t xml:space="preserve">-ной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</w:t>
            </w:r>
            <w:proofErr w:type="spellStart"/>
            <w:r w:rsidRPr="0029298A">
              <w:rPr>
                <w:color w:val="000000"/>
              </w:rPr>
              <w:t>поселе-ния</w:t>
            </w:r>
            <w:proofErr w:type="spellEnd"/>
            <w:r w:rsidRPr="0029298A">
              <w:rPr>
                <w:color w:val="000000"/>
              </w:rPr>
              <w:t>» (Иные закупки товаров, работ и услуг для обеспечения государственных (</w:t>
            </w:r>
            <w:proofErr w:type="spellStart"/>
            <w:r w:rsidRPr="0029298A">
              <w:rPr>
                <w:color w:val="000000"/>
              </w:rPr>
              <w:t>му-ниципальных</w:t>
            </w:r>
            <w:proofErr w:type="spellEnd"/>
            <w:r w:rsidRPr="0029298A">
              <w:rPr>
                <w:color w:val="000000"/>
              </w:rPr>
              <w:t>) нужд)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E2D0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1558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B17E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0B62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72 2 00 02620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81FA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21EE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885B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DC83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0783AF47" w14:textId="77777777" w:rsidTr="00352850">
        <w:trPr>
          <w:trHeight w:val="2070"/>
        </w:trPr>
        <w:tc>
          <w:tcPr>
            <w:tcW w:w="61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F9C77" w14:textId="77777777" w:rsidR="0029298A" w:rsidRPr="0029298A" w:rsidRDefault="0029298A" w:rsidP="0029298A">
            <w:pPr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t xml:space="preserve">Иные межбюджетные трансферты,  передаваемые  другим бюджетам бюджетной системы Российской Федерации  на организацию ритуальных услуг в рамках подпрограммы «Содержание объектов благоустройства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(Иные межбюджетные трансферты)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24FC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A86B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FE28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1C45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72 2 0003550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5DDA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605C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1,00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935A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1,00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D347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1,00</w:t>
            </w:r>
          </w:p>
        </w:tc>
      </w:tr>
      <w:tr w:rsidR="0029298A" w:rsidRPr="0029298A" w14:paraId="69DE13EB" w14:textId="77777777" w:rsidTr="00352850">
        <w:trPr>
          <w:trHeight w:val="930"/>
        </w:trPr>
        <w:tc>
          <w:tcPr>
            <w:tcW w:w="6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7E0AD" w14:textId="77777777" w:rsidR="0029298A" w:rsidRPr="0029298A" w:rsidRDefault="0029298A" w:rsidP="0029298A">
            <w:pPr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33B4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67C0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19CF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0A4C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81 1 00 S4640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F0ED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9E55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100,00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0F9A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63F7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7FBE1B9F" w14:textId="77777777" w:rsidTr="00352850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F0E18" w14:textId="77777777" w:rsidR="0029298A" w:rsidRPr="0029298A" w:rsidRDefault="0029298A" w:rsidP="0029298A">
            <w:pPr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lastRenderedPageBreak/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</w:t>
            </w:r>
            <w:proofErr w:type="spellStart"/>
            <w:r w:rsidRPr="0029298A">
              <w:rPr>
                <w:color w:val="000000"/>
              </w:rPr>
              <w:t>Энергоэффективность</w:t>
            </w:r>
            <w:proofErr w:type="spellEnd"/>
            <w:r w:rsidRPr="0029298A">
              <w:rPr>
                <w:color w:val="00000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C5B8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0155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FBFD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0548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81 1 00 02360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7B7A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E529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25,00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4717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25,00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16B4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25,00</w:t>
            </w:r>
          </w:p>
        </w:tc>
      </w:tr>
      <w:tr w:rsidR="0029298A" w:rsidRPr="0029298A" w14:paraId="655A8E9B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69AE0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0546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1A7E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388F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A0DC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E443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B8DB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8142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35,00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AB76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35,00</w:t>
            </w:r>
          </w:p>
        </w:tc>
      </w:tr>
      <w:tr w:rsidR="0029298A" w:rsidRPr="0029298A" w14:paraId="28BE5F62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DC63F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B34F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C4FB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ABA6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CFD1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6641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AFFE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72AB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35,00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D749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35,00</w:t>
            </w:r>
          </w:p>
        </w:tc>
      </w:tr>
      <w:tr w:rsidR="0029298A" w:rsidRPr="0029298A" w14:paraId="11BD4DD0" w14:textId="77777777" w:rsidTr="00352850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DF19E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обеспечение экологической безопасности и качества окружающей среды в рамках подпрограммы «Охрана окружающей среды в </w:t>
            </w:r>
            <w:proofErr w:type="spellStart"/>
            <w:r w:rsidRPr="0029298A">
              <w:rPr>
                <w:color w:val="000000"/>
              </w:rPr>
              <w:t>Лысогорском</w:t>
            </w:r>
            <w:proofErr w:type="spellEnd"/>
            <w:r w:rsidRPr="0029298A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B0B0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2A9B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6994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39FB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77 1 00 02270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34F0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AA83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35,00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3169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35,00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5D6C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35,00</w:t>
            </w:r>
          </w:p>
        </w:tc>
      </w:tr>
      <w:tr w:rsidR="0029298A" w:rsidRPr="0029298A" w14:paraId="5F738C68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EDCE9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DA0E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2719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DA0F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563D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44B2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50B4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DE43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96BA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</w:tr>
      <w:tr w:rsidR="0029298A" w:rsidRPr="0029298A" w14:paraId="6159CBE4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E4819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Профессиональная подготовка, переподготовка и 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0CA8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5DEE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6140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BE40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8C2C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62AE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7F5F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40B1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</w:tr>
      <w:tr w:rsidR="0029298A" w:rsidRPr="0029298A" w14:paraId="39F4E2E9" w14:textId="77777777" w:rsidTr="00352850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FCA8F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29298A">
              <w:rPr>
                <w:color w:val="000000"/>
              </w:rPr>
              <w:t>Лысогорском</w:t>
            </w:r>
            <w:proofErr w:type="spellEnd"/>
            <w:r w:rsidRPr="0029298A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ABCE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D7B1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7789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A404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82 1 00 01020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FB9B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4222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F245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2B05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</w:tr>
      <w:tr w:rsidR="0029298A" w:rsidRPr="0029298A" w14:paraId="7E9D4F43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1D98B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lastRenderedPageBreak/>
              <w:t>Культура, 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3554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A7B7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EDDA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9C7E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5BA6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D266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7242,10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762F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4012,10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B4E0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4052,10</w:t>
            </w:r>
          </w:p>
        </w:tc>
      </w:tr>
      <w:tr w:rsidR="0029298A" w:rsidRPr="0029298A" w14:paraId="743D94FC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6ACAE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B8C6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6AC6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1BD5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9BA7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2B3A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3F54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7242,10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4666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4012,10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9423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4052,10</w:t>
            </w:r>
          </w:p>
        </w:tc>
      </w:tr>
      <w:tr w:rsidR="0029298A" w:rsidRPr="0029298A" w14:paraId="12D212F0" w14:textId="77777777" w:rsidTr="00352850">
        <w:trPr>
          <w:trHeight w:val="223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98E7D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2019 - 2024 годы» в рамках  </w:t>
            </w:r>
            <w:proofErr w:type="spellStart"/>
            <w:proofErr w:type="gramStart"/>
            <w:r w:rsidRPr="0029298A">
              <w:rPr>
                <w:color w:val="000000"/>
              </w:rPr>
              <w:t>подпро</w:t>
            </w:r>
            <w:proofErr w:type="spellEnd"/>
            <w:r w:rsidRPr="0029298A">
              <w:rPr>
                <w:color w:val="000000"/>
              </w:rPr>
              <w:t>-граммы</w:t>
            </w:r>
            <w:proofErr w:type="gramEnd"/>
            <w:r w:rsidRPr="0029298A">
              <w:rPr>
                <w:color w:val="000000"/>
              </w:rPr>
              <w:t xml:space="preserve"> «Развитие народного творчества и организация досуга населения»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«Развитие культуры» »  (Иные закупки товаров, работ и услуг для обеспечения государственных (муниципальных) нужд)»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C56D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CFCB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85E5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8D3C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11 1 00 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04EE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FF22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A5E4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05B0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03F7F521" w14:textId="77777777" w:rsidTr="00352850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D356A" w14:textId="77777777" w:rsidR="0029298A" w:rsidRPr="0029298A" w:rsidRDefault="0029298A" w:rsidP="0029298A">
            <w:pPr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t xml:space="preserve">Иные межбюджетные трансферты,  передаваемые  другим бюджетам бюджетной системы Российской Федерации,  на организацию досуга и обеспечение жителей поселения услугами организаций культуры 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«Развитие культуры » (Иные межбюджетные трансферты)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6EE2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A8B4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D34F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528A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11 1 00 03110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4F7A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E17A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7 222,10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EA59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4 012,10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404C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4 052,10</w:t>
            </w:r>
          </w:p>
        </w:tc>
      </w:tr>
      <w:tr w:rsidR="0029298A" w:rsidRPr="0029298A" w14:paraId="37A3DA34" w14:textId="77777777" w:rsidTr="00352850">
        <w:trPr>
          <w:trHeight w:val="159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39441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Мероприятия по содержанию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ДК и Новиковского СДК в  рамках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«Развитие культуры »  (Прочая закупка товаров, работ и услуг для обеспечения государственных (муниципальных) нужд</w:t>
            </w:r>
            <w:proofErr w:type="gramStart"/>
            <w:r w:rsidRPr="0029298A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B745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A97E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152A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CA84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11 1 00 02480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FD2C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5FE3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6BA2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F73A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4BC7C054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6DA41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FAF8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DA58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53EC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664B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25CB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C37C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43F2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6C88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195,60</w:t>
            </w:r>
          </w:p>
        </w:tc>
      </w:tr>
      <w:tr w:rsidR="0029298A" w:rsidRPr="0029298A" w14:paraId="42BA1854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A35D3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FBB4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0E55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B245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D8FA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D753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61CE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F17D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36C9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195,60</w:t>
            </w:r>
          </w:p>
        </w:tc>
      </w:tr>
      <w:tr w:rsidR="0029298A" w:rsidRPr="0029298A" w14:paraId="58B19407" w14:textId="77777777" w:rsidTr="00352850">
        <w:trPr>
          <w:trHeight w:val="127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413D2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выплату пенсии за выслугу лет лицам, замещающим муниципальные должности и должности муниципальной службы в рамках   непрограммных расходов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(Публичные </w:t>
            </w:r>
            <w:r w:rsidRPr="0029298A">
              <w:rPr>
                <w:color w:val="000000"/>
              </w:rPr>
              <w:lastRenderedPageBreak/>
              <w:t>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9602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B154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C45D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F5B0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99 9 00 01090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448B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5F27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280,00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3873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300,00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7F7F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195,60</w:t>
            </w:r>
          </w:p>
        </w:tc>
      </w:tr>
      <w:tr w:rsidR="0029298A" w:rsidRPr="0029298A" w14:paraId="37B74555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8B8B2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24A9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3AEE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AF63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5863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994D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0A95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6,00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C69C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6,00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20F7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6,00</w:t>
            </w:r>
          </w:p>
        </w:tc>
      </w:tr>
      <w:tr w:rsidR="0029298A" w:rsidRPr="0029298A" w14:paraId="7B4A161F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B9B35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E051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7009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EF05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6C54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BB4F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A8F6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6,00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CE95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6,00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096E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6,00</w:t>
            </w:r>
          </w:p>
        </w:tc>
      </w:tr>
      <w:tr w:rsidR="0029298A" w:rsidRPr="0029298A" w14:paraId="08FC9BEA" w14:textId="77777777" w:rsidTr="00352850">
        <w:trPr>
          <w:trHeight w:val="154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FAD47" w14:textId="77777777" w:rsidR="0029298A" w:rsidRPr="0029298A" w:rsidRDefault="0029298A" w:rsidP="0029298A">
            <w:pPr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29298A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29298A">
              <w:rPr>
                <w:color w:val="000000"/>
                <w:sz w:val="22"/>
                <w:szCs w:val="22"/>
              </w:rPr>
              <w:t xml:space="preserve"> сельского поселения» муниципальной  программы </w:t>
            </w:r>
            <w:proofErr w:type="spellStart"/>
            <w:r w:rsidRPr="0029298A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29298A">
              <w:rPr>
                <w:color w:val="000000"/>
                <w:sz w:val="22"/>
                <w:szCs w:val="22"/>
              </w:rPr>
              <w:t xml:space="preserve"> сельского поселения «Развитие физической культуры и спорта» </w:t>
            </w:r>
            <w:r w:rsidRPr="0029298A">
              <w:rPr>
                <w:color w:val="000000"/>
              </w:rPr>
              <w:t>(Расходы на выплату персоналу государственны</w:t>
            </w:r>
            <w:proofErr w:type="gramStart"/>
            <w:r w:rsidRPr="0029298A">
              <w:rPr>
                <w:color w:val="000000"/>
              </w:rPr>
              <w:t>х(</w:t>
            </w:r>
            <w:proofErr w:type="gramEnd"/>
            <w:r w:rsidRPr="0029298A">
              <w:rPr>
                <w:color w:val="000000"/>
              </w:rPr>
              <w:t>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76D1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1AFB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F436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A395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78 1 00 02280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66D7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1295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AFB2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1718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352E0F8D" w14:textId="77777777" w:rsidTr="00352850">
        <w:trPr>
          <w:trHeight w:val="190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61402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«Развитие физической культуры и спорта»</w:t>
            </w:r>
            <w:r w:rsidRPr="0029298A">
              <w:rPr>
                <w:b/>
                <w:bCs/>
                <w:color w:val="000000"/>
              </w:rPr>
              <w:t xml:space="preserve"> </w:t>
            </w:r>
            <w:r w:rsidRPr="0029298A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A6CD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D4A7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EAE7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6FE8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78 1 00 02280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EE32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CF07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0C50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3EDF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6,00</w:t>
            </w:r>
          </w:p>
        </w:tc>
      </w:tr>
      <w:tr w:rsidR="0029298A" w:rsidRPr="0029298A" w14:paraId="4F24500F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76BBD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СОБРАНИЕ ДЕПУТАТОВ ЛЫСОГОРСКОГО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D117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98A">
              <w:rPr>
                <w:b/>
                <w:bCs/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4F4D3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12BC8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94510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B5380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F236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139,50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EE2D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138,60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12E9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145,50</w:t>
            </w:r>
          </w:p>
        </w:tc>
      </w:tr>
      <w:tr w:rsidR="0029298A" w:rsidRPr="0029298A" w14:paraId="3478E16F" w14:textId="77777777" w:rsidTr="00352850">
        <w:trPr>
          <w:trHeight w:val="64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0320E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Функционирование 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D1E6C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4FF2F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E81C5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53848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D1A91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1028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139,50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B6E7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138,60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A324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145,50</w:t>
            </w:r>
          </w:p>
        </w:tc>
      </w:tr>
      <w:tr w:rsidR="0029298A" w:rsidRPr="0029298A" w14:paraId="254B96BE" w14:textId="77777777" w:rsidTr="00352850">
        <w:trPr>
          <w:trHeight w:val="127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D25E9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выплаты по оплате труда работников Собрания депутатов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иных непрограммных мероприятий</w:t>
            </w:r>
            <w:r w:rsidRPr="0029298A">
              <w:rPr>
                <w:b/>
                <w:bCs/>
                <w:color w:val="000000"/>
              </w:rPr>
              <w:t xml:space="preserve"> </w:t>
            </w:r>
            <w:r w:rsidRPr="0029298A">
              <w:rPr>
                <w:color w:val="000000"/>
              </w:rPr>
              <w:t xml:space="preserve">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(Расходы на выплату персоналу </w:t>
            </w:r>
            <w:r w:rsidRPr="0029298A">
              <w:rPr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4132B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lastRenderedPageBreak/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022F4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9A54E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7AA28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99 9 00 00110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78E15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2956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132,00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A0E6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138,60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7163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145,50</w:t>
            </w:r>
          </w:p>
        </w:tc>
      </w:tr>
      <w:tr w:rsidR="0029298A" w:rsidRPr="0029298A" w14:paraId="63ECB61A" w14:textId="77777777" w:rsidTr="00352850">
        <w:trPr>
          <w:trHeight w:val="1275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2C65F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 xml:space="preserve">Расходы на обеспечение функций Собрания депутатов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иных непрограммных мероприятий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11211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ECAB3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31B88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3F677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306B4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4E83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7,50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CF14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1EBB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0D3DD0D9" w14:textId="77777777" w:rsidTr="00352850">
        <w:trPr>
          <w:trHeight w:val="96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2EF7F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обеспечение функций Собрания депутатов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иных непрограммных мероприятий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A8BC3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0B3A0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7B74C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FC4F6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3EFDB" w14:textId="77777777" w:rsidR="0029298A" w:rsidRPr="0029298A" w:rsidRDefault="0029298A" w:rsidP="0029298A">
            <w:pPr>
              <w:jc w:val="center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559E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6FFB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CA83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56C3B9CE" w14:textId="77777777" w:rsidTr="00352850">
        <w:trPr>
          <w:trHeight w:val="330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1D546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F99F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3B4F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3105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7EAC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674B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9431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18078,50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F875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15142,90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736F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14463,70</w:t>
            </w:r>
          </w:p>
        </w:tc>
      </w:tr>
    </w:tbl>
    <w:p w14:paraId="2DBBF039" w14:textId="77777777" w:rsidR="0029298A" w:rsidRPr="0029298A" w:rsidRDefault="0029298A" w:rsidP="0029298A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1DFB9320" w14:textId="77777777" w:rsidR="0029298A" w:rsidRPr="0029298A" w:rsidRDefault="0029298A" w:rsidP="0029298A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tbl>
      <w:tblPr>
        <w:tblW w:w="15936" w:type="dxa"/>
        <w:tblInd w:w="98" w:type="dxa"/>
        <w:tblLook w:val="04A0" w:firstRow="1" w:lastRow="0" w:firstColumn="1" w:lastColumn="0" w:noHBand="0" w:noVBand="1"/>
      </w:tblPr>
      <w:tblGrid>
        <w:gridCol w:w="7807"/>
        <w:gridCol w:w="1984"/>
        <w:gridCol w:w="709"/>
        <w:gridCol w:w="709"/>
        <w:gridCol w:w="567"/>
        <w:gridCol w:w="1360"/>
        <w:gridCol w:w="1380"/>
        <w:gridCol w:w="1420"/>
      </w:tblGrid>
      <w:tr w:rsidR="0029298A" w:rsidRPr="0029298A" w14:paraId="7E41AEDF" w14:textId="77777777" w:rsidTr="00352850">
        <w:trPr>
          <w:trHeight w:val="300"/>
        </w:trPr>
        <w:tc>
          <w:tcPr>
            <w:tcW w:w="15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7F2FD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Приложение 6</w:t>
            </w:r>
          </w:p>
        </w:tc>
      </w:tr>
      <w:tr w:rsidR="0029298A" w:rsidRPr="0029298A" w14:paraId="4D0CED0F" w14:textId="77777777" w:rsidTr="00352850">
        <w:trPr>
          <w:trHeight w:val="300"/>
        </w:trPr>
        <w:tc>
          <w:tcPr>
            <w:tcW w:w="15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E8E7C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29298A" w:rsidRPr="0029298A" w14:paraId="0A8E70E1" w14:textId="77777777" w:rsidTr="00352850">
        <w:trPr>
          <w:trHeight w:val="300"/>
        </w:trPr>
        <w:tc>
          <w:tcPr>
            <w:tcW w:w="15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F3344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29298A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29298A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</w:tr>
      <w:tr w:rsidR="0029298A" w:rsidRPr="0029298A" w14:paraId="5F0119AE" w14:textId="77777777" w:rsidTr="00352850">
        <w:trPr>
          <w:trHeight w:val="300"/>
        </w:trPr>
        <w:tc>
          <w:tcPr>
            <w:tcW w:w="15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D0B8F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от 14.09.2023 г № 84</w:t>
            </w:r>
          </w:p>
        </w:tc>
      </w:tr>
      <w:tr w:rsidR="0029298A" w:rsidRPr="0029298A" w14:paraId="1D14FF1D" w14:textId="77777777" w:rsidTr="00352850">
        <w:trPr>
          <w:trHeight w:val="315"/>
        </w:trPr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312E9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9414C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AD37B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FEB7A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98055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D34FD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6AE45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8572D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298A" w:rsidRPr="0029298A" w14:paraId="11EAB38E" w14:textId="77777777" w:rsidTr="00352850">
        <w:trPr>
          <w:trHeight w:val="1785"/>
        </w:trPr>
        <w:tc>
          <w:tcPr>
            <w:tcW w:w="15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BC3F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29298A">
              <w:rPr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29298A">
              <w:rPr>
                <w:b/>
                <w:bCs/>
                <w:color w:val="000000"/>
                <w:sz w:val="32"/>
                <w:szCs w:val="32"/>
              </w:rPr>
              <w:t>Лысогорского</w:t>
            </w:r>
            <w:proofErr w:type="spellEnd"/>
            <w:r w:rsidRPr="0029298A">
              <w:rPr>
                <w:b/>
                <w:bCs/>
                <w:color w:val="000000"/>
                <w:sz w:val="32"/>
                <w:szCs w:val="32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 расходов бюджетов на  2023  год и на плановый период 2024-2025 годов</w:t>
            </w:r>
          </w:p>
        </w:tc>
      </w:tr>
      <w:tr w:rsidR="0029298A" w:rsidRPr="0029298A" w14:paraId="6592B76E" w14:textId="77777777" w:rsidTr="00352850">
        <w:trPr>
          <w:trHeight w:val="300"/>
        </w:trPr>
        <w:tc>
          <w:tcPr>
            <w:tcW w:w="1593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F6FE9D" w14:textId="77777777" w:rsidR="0029298A" w:rsidRPr="0029298A" w:rsidRDefault="0029298A" w:rsidP="0029298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298A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</w:tr>
      <w:tr w:rsidR="0029298A" w:rsidRPr="0029298A" w14:paraId="4A949806" w14:textId="77777777" w:rsidTr="00352850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3F47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65C9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ABAC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C983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9298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7949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29298A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BA02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B95F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5EFF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2025 год</w:t>
            </w:r>
          </w:p>
        </w:tc>
      </w:tr>
      <w:tr w:rsidR="0029298A" w:rsidRPr="0029298A" w14:paraId="0152D4CA" w14:textId="77777777" w:rsidTr="00352850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8F339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lastRenderedPageBreak/>
              <w:t>ВСЕГО РАСХОДОВ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7B1C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B80C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8EEB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AF62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283B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18078,50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326B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15142,90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13FA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14463,70</w:t>
            </w:r>
          </w:p>
        </w:tc>
      </w:tr>
      <w:tr w:rsidR="0029298A" w:rsidRPr="0029298A" w14:paraId="6161BEDD" w14:textId="77777777" w:rsidTr="00352850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9FFEE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C304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5829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FB06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009D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7029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BCB4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31E6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3,00</w:t>
            </w:r>
          </w:p>
        </w:tc>
      </w:tr>
      <w:tr w:rsidR="0029298A" w:rsidRPr="0029298A" w14:paraId="11AA1ED1" w14:textId="77777777" w:rsidTr="00352850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40AA2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Подпрограмма  «Адаптация приоритетных объектов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8EDB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3C7D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563F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88F5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FAE3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B0A8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FF72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0,00</w:t>
            </w:r>
          </w:p>
        </w:tc>
      </w:tr>
      <w:tr w:rsidR="0029298A" w:rsidRPr="0029298A" w14:paraId="30E27301" w14:textId="77777777" w:rsidTr="00352850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CE482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Адаптация для инвалидов и других маломобильных групп населения в рамках подпрограммы  «Адаптация приоритетных объектов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72BF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71 1 00 02010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F5DC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E79F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988D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37C0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A86F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88AD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5064762B" w14:textId="77777777" w:rsidTr="00352850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2C999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Подпрограмма «Социальная интеграция инвалидов и других маломобильных групп населения в общество»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CE36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D955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785D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69BB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18DA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34FE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C1DE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3,00</w:t>
            </w:r>
          </w:p>
        </w:tc>
      </w:tr>
      <w:tr w:rsidR="0029298A" w:rsidRPr="0029298A" w14:paraId="26E62F1C" w14:textId="77777777" w:rsidTr="00352850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6397F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Организация совещаний, семинаров, « круглых столов», спортивных праздников, мероприятий по проблемам инвалидов и инвалидности в рамках подпрограммы «Социальная интеграция инвалидов и других маломобильных групп населения в общество»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889D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71 2 00 02020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DBD1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D464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EAB2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8ACF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0699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02C0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3,00</w:t>
            </w:r>
          </w:p>
        </w:tc>
      </w:tr>
      <w:tr w:rsidR="0029298A" w:rsidRPr="0029298A" w14:paraId="62923BA1" w14:textId="77777777" w:rsidTr="00352850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A16D7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сельского поселения « Обеспечение качественными жилищно-коммунальными услугами населения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B35D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72 0 00  00000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E072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5089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38E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2DA4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1509,60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CAB2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1168,10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E334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736,80</w:t>
            </w:r>
          </w:p>
        </w:tc>
      </w:tr>
      <w:tr w:rsidR="0029298A" w:rsidRPr="0029298A" w14:paraId="10D50CCF" w14:textId="77777777" w:rsidTr="00352850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66D9A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Подпрограмма «Содержание объектов коммунального хозяйства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765D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9D79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0C5C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10C4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20D7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327,00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A5A4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53DE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13,00</w:t>
            </w:r>
          </w:p>
        </w:tc>
      </w:tr>
      <w:tr w:rsidR="0029298A" w:rsidRPr="0029298A" w14:paraId="4149F9E8" w14:textId="77777777" w:rsidTr="00352850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909A9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proofErr w:type="gramStart"/>
            <w:r w:rsidRPr="0029298A">
              <w:rPr>
                <w:b/>
                <w:bCs/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4758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1 00 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DB3C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6BD5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9DF8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06D9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88,20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850E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3B59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0,00</w:t>
            </w:r>
          </w:p>
        </w:tc>
      </w:tr>
      <w:tr w:rsidR="0029298A" w:rsidRPr="0029298A" w14:paraId="1F1DE12F" w14:textId="77777777" w:rsidTr="00352850">
        <w:trPr>
          <w:trHeight w:val="177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51EE2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 xml:space="preserve">Расходы на содержание   газопроводов в рамках подпрограммы «Создание условий </w:t>
            </w:r>
            <w:proofErr w:type="gramStart"/>
            <w:r w:rsidRPr="0029298A">
              <w:rPr>
                <w:color w:val="000000"/>
              </w:rPr>
              <w:t>для</w:t>
            </w:r>
            <w:proofErr w:type="gramEnd"/>
            <w:r w:rsidRPr="0029298A">
              <w:rPr>
                <w:color w:val="000000"/>
              </w:rPr>
              <w:t xml:space="preserve"> </w:t>
            </w:r>
            <w:proofErr w:type="gramStart"/>
            <w:r w:rsidRPr="0029298A">
              <w:rPr>
                <w:color w:val="000000"/>
              </w:rPr>
              <w:t>обеспечение</w:t>
            </w:r>
            <w:proofErr w:type="gramEnd"/>
            <w:r w:rsidRPr="0029298A">
              <w:rPr>
                <w:color w:val="000000"/>
              </w:rPr>
              <w:t xml:space="preserve"> качественными 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EA9A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72 1 00 02060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E640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1030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E78F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2750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238,80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FEE8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E5CE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13,00</w:t>
            </w:r>
          </w:p>
        </w:tc>
      </w:tr>
      <w:tr w:rsidR="0029298A" w:rsidRPr="0029298A" w14:paraId="7CD4218A" w14:textId="77777777" w:rsidTr="00352850">
        <w:trPr>
          <w:trHeight w:val="6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47973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Подпрограмма «Содержание объектов благоустройства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4258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72 2  00 00000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012A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807A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B597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4912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1182,60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1A4D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918,10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DA8D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723,80</w:t>
            </w:r>
          </w:p>
        </w:tc>
      </w:tr>
      <w:tr w:rsidR="0029298A" w:rsidRPr="0029298A" w14:paraId="3264B0C4" w14:textId="77777777" w:rsidTr="00352850">
        <w:trPr>
          <w:trHeight w:val="112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7A39D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 Расходы на реализацию мероприятий по содержанию мест захоронения в рамках подпрограммы «Содержание объектов благоустройства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CC13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72 2 00 02070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BDF6B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5F4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8CC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4208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64,80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10AF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EDF2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45,00</w:t>
            </w:r>
          </w:p>
        </w:tc>
      </w:tr>
      <w:tr w:rsidR="0029298A" w:rsidRPr="0029298A" w14:paraId="1BB8A409" w14:textId="77777777" w:rsidTr="00352850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E2CDD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реализацию мероприятий по содержанию объектов озеленения и благоустройства в рамках подпрограммы «Содержание объектов благоустройства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BF61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72 2 00 02080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CBFDE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9B2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258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55C6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414,70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7423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31,90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3636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50,00</w:t>
            </w:r>
          </w:p>
        </w:tc>
      </w:tr>
      <w:tr w:rsidR="0029298A" w:rsidRPr="0029298A" w14:paraId="174DCC95" w14:textId="77777777" w:rsidTr="00352850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9A34C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 Мероприятия по содержанию и оплате за электроэнергию уличного освещения в рамках подпрограммы «Содержание объектов благоустройства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A4CA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72 2 00 02090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DBD61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3E4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DE0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F568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692,10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7C05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865,20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B1CD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587,80</w:t>
            </w:r>
          </w:p>
        </w:tc>
      </w:tr>
      <w:tr w:rsidR="0029298A" w:rsidRPr="0029298A" w14:paraId="16F4C88C" w14:textId="77777777" w:rsidTr="00352850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E2242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 xml:space="preserve">Расходы на реализацию прочих мероприятий по благоустройству в рамках подпрограммы «Содержание объектов благоустройства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5055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72 2 00 02100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897E8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61F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989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20B3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3EF9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BC58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40,00</w:t>
            </w:r>
          </w:p>
        </w:tc>
      </w:tr>
      <w:tr w:rsidR="0029298A" w:rsidRPr="0029298A" w14:paraId="3542385F" w14:textId="77777777" w:rsidTr="00352850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E5EE0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29298A">
              <w:rPr>
                <w:color w:val="000000"/>
              </w:rPr>
              <w:t>распростра</w:t>
            </w:r>
            <w:proofErr w:type="spellEnd"/>
            <w:r w:rsidRPr="0029298A">
              <w:rPr>
                <w:color w:val="000000"/>
              </w:rPr>
              <w:t>-нения</w:t>
            </w:r>
            <w:proofErr w:type="gramEnd"/>
            <w:r w:rsidRPr="0029298A">
              <w:rPr>
                <w:color w:val="000000"/>
              </w:rPr>
              <w:t xml:space="preserve"> </w:t>
            </w:r>
            <w:proofErr w:type="spellStart"/>
            <w:r w:rsidRPr="0029298A">
              <w:rPr>
                <w:color w:val="000000"/>
              </w:rPr>
              <w:t>коронавирусной</w:t>
            </w:r>
            <w:proofErr w:type="spellEnd"/>
            <w:r w:rsidRPr="0029298A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29298A">
              <w:rPr>
                <w:color w:val="000000"/>
              </w:rPr>
              <w:t>Содер-жание</w:t>
            </w:r>
            <w:proofErr w:type="spellEnd"/>
            <w:r w:rsidRPr="0029298A">
              <w:rPr>
                <w:color w:val="000000"/>
              </w:rPr>
              <w:t xml:space="preserve"> объектов благоустройства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</w:t>
            </w:r>
            <w:proofErr w:type="spellStart"/>
            <w:r w:rsidRPr="0029298A">
              <w:rPr>
                <w:color w:val="000000"/>
              </w:rPr>
              <w:t>муниципаль</w:t>
            </w:r>
            <w:proofErr w:type="spellEnd"/>
            <w:r w:rsidRPr="0029298A">
              <w:rPr>
                <w:color w:val="000000"/>
              </w:rPr>
              <w:t xml:space="preserve">-ной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</w:t>
            </w:r>
            <w:proofErr w:type="spellStart"/>
            <w:r w:rsidRPr="0029298A">
              <w:rPr>
                <w:color w:val="000000"/>
              </w:rPr>
              <w:t>поселе-ния</w:t>
            </w:r>
            <w:proofErr w:type="spellEnd"/>
            <w:r w:rsidRPr="0029298A">
              <w:rPr>
                <w:color w:val="000000"/>
              </w:rPr>
              <w:t>» (Иные закупки товаров, работ и услуг для обеспечения государственных (</w:t>
            </w:r>
            <w:proofErr w:type="spellStart"/>
            <w:r w:rsidRPr="0029298A">
              <w:rPr>
                <w:color w:val="000000"/>
              </w:rPr>
              <w:t>му-ниципальных</w:t>
            </w:r>
            <w:proofErr w:type="spellEnd"/>
            <w:r w:rsidRPr="0029298A">
              <w:rPr>
                <w:color w:val="000000"/>
              </w:rPr>
              <w:t>) нужд)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AA42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72 2 00 02620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8FBE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D27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2CD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D3FD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7387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DA51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7C342650" w14:textId="77777777" w:rsidTr="00352850">
        <w:trPr>
          <w:trHeight w:val="1530"/>
        </w:trPr>
        <w:tc>
          <w:tcPr>
            <w:tcW w:w="78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95B05" w14:textId="77777777" w:rsidR="0029298A" w:rsidRPr="0029298A" w:rsidRDefault="0029298A" w:rsidP="0029298A">
            <w:pPr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t xml:space="preserve">Иные межбюджетные трансферты,  передаваемые  другим бюджетам бюджетной системы Российской Федерации  на организацию ритуальных услуг в рамках подпрограммы «Содержание объектов благоустройства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(Иные межбюджетные трансферты)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5A5B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72 2 00 03550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3EBB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DF1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76ED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4328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2572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565E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1,00</w:t>
            </w:r>
          </w:p>
        </w:tc>
      </w:tr>
      <w:tr w:rsidR="0029298A" w:rsidRPr="0029298A" w14:paraId="49CD6E31" w14:textId="77777777" w:rsidTr="00352850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EB682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C855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B4855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3F6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69E4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3ACD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9944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A7D8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6,00</w:t>
            </w:r>
          </w:p>
        </w:tc>
      </w:tr>
      <w:tr w:rsidR="0029298A" w:rsidRPr="0029298A" w14:paraId="0FA7C831" w14:textId="77777777" w:rsidTr="00352850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92DB5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Подпрограмма «Противодействие коррупции в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Лысогорском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B65C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C41C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4823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4CC7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5434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1F3C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1C0A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1,00</w:t>
            </w:r>
          </w:p>
        </w:tc>
      </w:tr>
      <w:tr w:rsidR="0029298A" w:rsidRPr="0029298A" w14:paraId="0689F014" w14:textId="77777777" w:rsidTr="00352850">
        <w:trPr>
          <w:trHeight w:val="193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7C243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Мероприятия по обеспечению совершенствования правового регулирования в сфере противодействия коррупции в рамках подпрограммы «Противодействие коррупции в </w:t>
            </w:r>
            <w:proofErr w:type="spellStart"/>
            <w:r w:rsidRPr="0029298A">
              <w:rPr>
                <w:color w:val="000000"/>
              </w:rPr>
              <w:t>Лысогорском</w:t>
            </w:r>
            <w:proofErr w:type="spellEnd"/>
            <w:r w:rsidRPr="0029298A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4629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74 1 00 02600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774C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6DC8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77E7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B570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6701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65C2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1,00</w:t>
            </w:r>
          </w:p>
        </w:tc>
      </w:tr>
      <w:tr w:rsidR="0029298A" w:rsidRPr="0029298A" w14:paraId="41A86C19" w14:textId="77777777" w:rsidTr="00352850">
        <w:trPr>
          <w:trHeight w:val="54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CBF3AC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lastRenderedPageBreak/>
              <w:t xml:space="preserve">Подпрограмма "Профилактика экстремизма и терроризма в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Лысогорском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9298A">
              <w:rPr>
                <w:b/>
                <w:bCs/>
                <w:color w:val="000000"/>
              </w:rPr>
              <w:t>секльском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0077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B555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5E72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0FF3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B77C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E2FB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911B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2,00</w:t>
            </w:r>
          </w:p>
        </w:tc>
      </w:tr>
      <w:tr w:rsidR="0029298A" w:rsidRPr="0029298A" w14:paraId="7B216198" w14:textId="77777777" w:rsidTr="00352850">
        <w:trPr>
          <w:trHeight w:val="118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47C8C8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Информационно-пропагандистское мероприятие по противодействию экстремизма и терроризма, а также усиление антитеррористической защищённости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E885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74 2 00 02140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1F3E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6035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BCD9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B0CA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0FA4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E0B3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2,00</w:t>
            </w:r>
          </w:p>
        </w:tc>
      </w:tr>
      <w:tr w:rsidR="0029298A" w:rsidRPr="0029298A" w14:paraId="2904D17D" w14:textId="77777777" w:rsidTr="00352850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A06E5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750A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D681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E088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AE1C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4D0A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69C4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6D77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3,00</w:t>
            </w:r>
          </w:p>
        </w:tc>
      </w:tr>
      <w:tr w:rsidR="0029298A" w:rsidRPr="0029298A" w14:paraId="29B8A267" w14:textId="77777777" w:rsidTr="00352850">
        <w:trPr>
          <w:trHeight w:val="171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57969" w14:textId="77777777" w:rsidR="0029298A" w:rsidRPr="0029298A" w:rsidRDefault="0029298A" w:rsidP="0029298A">
            <w:pPr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t xml:space="preserve">Противодействие злоупотреблению наркотиками и их незаконному обороту, а также формированию антинаркотического мировоззрения рамках подпрограммы «Комплексные меры противодействия злоупотреблению наркотиками и их незаконному обороту» 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F722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74 3 00 02150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C420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DCEE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81F6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9B34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02E4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BE7C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3,00</w:t>
            </w:r>
          </w:p>
        </w:tc>
      </w:tr>
      <w:tr w:rsidR="0029298A" w:rsidRPr="0029298A" w14:paraId="1C0E43F1" w14:textId="77777777" w:rsidTr="00352850">
        <w:trPr>
          <w:trHeight w:val="96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B17B8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9C09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D428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E3CA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A16C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7D18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D81E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D69B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4,00</w:t>
            </w:r>
          </w:p>
        </w:tc>
      </w:tr>
      <w:tr w:rsidR="0029298A" w:rsidRPr="0029298A" w14:paraId="27988E21" w14:textId="77777777" w:rsidTr="00352850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12494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52C2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C1E6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7126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A1A7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521C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E19D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18C8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0,00</w:t>
            </w:r>
          </w:p>
        </w:tc>
      </w:tr>
      <w:tr w:rsidR="0029298A" w:rsidRPr="0029298A" w14:paraId="0A696884" w14:textId="77777777" w:rsidTr="00352850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14A3A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95C6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75 1 00 02230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B94C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714D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8778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EE2B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D654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3D90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0EBE7519" w14:textId="77777777" w:rsidTr="00352850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B3F50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88BB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75 1 00 02230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5F44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8419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9584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CA9D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D1F6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9D0D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17A1D159" w14:textId="77777777" w:rsidTr="00352850">
        <w:trPr>
          <w:trHeight w:val="330"/>
        </w:trPr>
        <w:tc>
          <w:tcPr>
            <w:tcW w:w="7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EE639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lastRenderedPageBreak/>
              <w:t>Подпрограмма «Защита  населения и территории от чрезвычайных ситуаций»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2DDA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75 2 00 00000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DBA9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CF14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1EFC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7EF0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A65B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D0CD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0,00</w:t>
            </w:r>
          </w:p>
        </w:tc>
      </w:tr>
      <w:tr w:rsidR="0029298A" w:rsidRPr="0029298A" w14:paraId="7A285A3B" w14:textId="77777777" w:rsidTr="00352850">
        <w:trPr>
          <w:trHeight w:val="1575"/>
        </w:trPr>
        <w:tc>
          <w:tcPr>
            <w:tcW w:w="7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8FCE1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r w:rsidRPr="0029298A">
              <w:rPr>
                <w:color w:val="000000"/>
              </w:rPr>
              <w:t xml:space="preserve">Мероприятия по осуществлению функций по обеспечению предупреждения и ликвидации последствий чрезвычайных ситуаций на территории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подпрограммы «Защита  населения и территории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A0A6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75 2 00 02240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DA98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E261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73B9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5A21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71EF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C042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38023708" w14:textId="77777777" w:rsidTr="00352850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A7241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r w:rsidRPr="0029298A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E2C51" w14:textId="77777777" w:rsidR="0029298A" w:rsidRPr="0029298A" w:rsidRDefault="0029298A" w:rsidP="0029298A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6C6E9" w14:textId="77777777" w:rsidR="0029298A" w:rsidRPr="0029298A" w:rsidRDefault="0029298A" w:rsidP="0029298A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9CE48" w14:textId="77777777" w:rsidR="0029298A" w:rsidRPr="0029298A" w:rsidRDefault="0029298A" w:rsidP="0029298A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B80E3" w14:textId="77777777" w:rsidR="0029298A" w:rsidRPr="0029298A" w:rsidRDefault="0029298A" w:rsidP="0029298A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C717D" w14:textId="77777777" w:rsidR="0029298A" w:rsidRPr="0029298A" w:rsidRDefault="0029298A" w:rsidP="0029298A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A86E7" w14:textId="77777777" w:rsidR="0029298A" w:rsidRPr="0029298A" w:rsidRDefault="0029298A" w:rsidP="0029298A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61221" w14:textId="77777777" w:rsidR="0029298A" w:rsidRPr="0029298A" w:rsidRDefault="0029298A" w:rsidP="0029298A">
            <w:pPr>
              <w:rPr>
                <w:color w:val="000000"/>
              </w:rPr>
            </w:pPr>
          </w:p>
        </w:tc>
      </w:tr>
      <w:tr w:rsidR="0029298A" w:rsidRPr="0029298A" w14:paraId="1B75B5AC" w14:textId="77777777" w:rsidTr="00352850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60CD7" w14:textId="77777777" w:rsidR="0029298A" w:rsidRPr="0029298A" w:rsidRDefault="0029298A" w:rsidP="0029298A">
            <w:pPr>
              <w:jc w:val="both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7734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DC56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AE81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7AFB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D2A7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3046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CAFE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4,00</w:t>
            </w:r>
          </w:p>
        </w:tc>
      </w:tr>
      <w:tr w:rsidR="0029298A" w:rsidRPr="0029298A" w14:paraId="4FEEADD0" w14:textId="77777777" w:rsidTr="00352850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73F29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r w:rsidRPr="0029298A">
              <w:rPr>
                <w:color w:val="000000"/>
              </w:rPr>
              <w:t>Мероприятия по обеспечению безопасности людей на воде в рамках подпрограммы «Обеспечение безопасности людей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EB9C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75 3 00 02250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A9FE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51DC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3883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CD58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7B2E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7C14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4,00</w:t>
            </w:r>
          </w:p>
        </w:tc>
      </w:tr>
      <w:tr w:rsidR="0029298A" w:rsidRPr="0029298A" w14:paraId="6DB27F7B" w14:textId="77777777" w:rsidTr="00352850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EE96B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сельского поселения «Развитие культуры 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D741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B04A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F196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EFD0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DE99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7242,10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7C70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4012,10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A808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4052,10</w:t>
            </w:r>
          </w:p>
        </w:tc>
      </w:tr>
      <w:tr w:rsidR="0029298A" w:rsidRPr="0029298A" w14:paraId="66D5587C" w14:textId="77777777" w:rsidTr="00352850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17EDA" w14:textId="77777777" w:rsidR="0029298A" w:rsidRPr="0029298A" w:rsidRDefault="0029298A" w:rsidP="0029298A">
            <w:pPr>
              <w:jc w:val="both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Подпрограмма «Развитие народного творчества и организация досуга населения»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C640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111 00 00000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77ED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9234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BC86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37D7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7242,10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22A7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4012,10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3A2B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4052,10</w:t>
            </w:r>
          </w:p>
        </w:tc>
      </w:tr>
      <w:tr w:rsidR="0029298A" w:rsidRPr="0029298A" w14:paraId="580794CB" w14:textId="77777777" w:rsidTr="00352850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07460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2019 - 2024 годы» в рамках  </w:t>
            </w:r>
            <w:proofErr w:type="spellStart"/>
            <w:proofErr w:type="gramStart"/>
            <w:r w:rsidRPr="0029298A">
              <w:rPr>
                <w:color w:val="000000"/>
              </w:rPr>
              <w:t>подпро</w:t>
            </w:r>
            <w:proofErr w:type="spellEnd"/>
            <w:r w:rsidRPr="0029298A">
              <w:rPr>
                <w:color w:val="000000"/>
              </w:rPr>
              <w:t>-граммы</w:t>
            </w:r>
            <w:proofErr w:type="gramEnd"/>
            <w:r w:rsidRPr="0029298A">
              <w:rPr>
                <w:color w:val="000000"/>
              </w:rPr>
              <w:t xml:space="preserve"> «Развитие народного творчества и организация досуга населения»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«Развитие культуры» »  (Иные закупки товаров, работ и услуг для обеспечения государственных (муниципальных) нужд)»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D4CD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11 1 00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A606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1FA8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5117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AF45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BA03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E413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09D6FBBE" w14:textId="77777777" w:rsidTr="00352850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41F17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>Иные межбюджетные трансферты,  передаваемые  другим бюджетам бюджетной системы Российской Федерации</w:t>
            </w:r>
            <w:proofErr w:type="gramStart"/>
            <w:r w:rsidRPr="0029298A">
              <w:rPr>
                <w:color w:val="000000"/>
              </w:rPr>
              <w:t xml:space="preserve"> ,</w:t>
            </w:r>
            <w:proofErr w:type="gramEnd"/>
            <w:r w:rsidRPr="0029298A">
              <w:rPr>
                <w:color w:val="000000"/>
              </w:rPr>
              <w:t xml:space="preserve">  на организацию досуга и обеспечение жителей поселения услугами организаций культуры 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«Развитие культуры » (Иные межбюджетные трансферты)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98C0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11 1 00 03110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E884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E85B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CEF0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BFF0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7 222,10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3443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4 012,10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D1DA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4 052,10</w:t>
            </w:r>
          </w:p>
        </w:tc>
      </w:tr>
      <w:tr w:rsidR="0029298A" w:rsidRPr="0029298A" w14:paraId="00CCDEE3" w14:textId="77777777" w:rsidTr="00352850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44F5D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Мероприятия по содержанию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ДК и Новиковского СДК в  рамках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«Развитие культуры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5641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11 1 00 02480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EE21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4444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B386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0620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DE9E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3BB1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4CC5D44B" w14:textId="77777777" w:rsidTr="00352850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F5E2A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C57D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2853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E163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6A6C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8EAA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DB6C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A6C3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35,00</w:t>
            </w:r>
          </w:p>
        </w:tc>
      </w:tr>
      <w:tr w:rsidR="0029298A" w:rsidRPr="0029298A" w14:paraId="3EEE8111" w14:textId="77777777" w:rsidTr="00352850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E0D12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Подпрограмма «Охрана окружающей среды в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Лысогорском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864D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1B59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05D1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0F3A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050D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B308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0DF9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35,00</w:t>
            </w:r>
          </w:p>
        </w:tc>
      </w:tr>
      <w:tr w:rsidR="0029298A" w:rsidRPr="0029298A" w14:paraId="676298E3" w14:textId="77777777" w:rsidTr="00352850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A4184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обеспечение экологической безопасности и качества окружающей среды в рамках подпрограммы «Охрана окружающей среды в </w:t>
            </w:r>
            <w:proofErr w:type="spellStart"/>
            <w:r w:rsidRPr="0029298A">
              <w:rPr>
                <w:color w:val="000000"/>
              </w:rPr>
              <w:t>Лысогорском</w:t>
            </w:r>
            <w:proofErr w:type="spellEnd"/>
            <w:r w:rsidRPr="0029298A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044B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77 1 00 02270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8D93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166B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DAD7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41F7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820C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D3DA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35,00</w:t>
            </w:r>
          </w:p>
        </w:tc>
      </w:tr>
      <w:tr w:rsidR="0029298A" w:rsidRPr="0029298A" w14:paraId="6BBFAA9C" w14:textId="77777777" w:rsidTr="00352850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03446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24C4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51A6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1EC3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069F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E6DC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6D3A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2450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6,00</w:t>
            </w:r>
          </w:p>
        </w:tc>
      </w:tr>
      <w:tr w:rsidR="0029298A" w:rsidRPr="0029298A" w14:paraId="547411EC" w14:textId="77777777" w:rsidTr="00352850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106ED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Подпрограмма «Развитие физической культуры и массового спорта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38D6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5C54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DE22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8BB6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AD0E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C663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A05F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6,00</w:t>
            </w:r>
          </w:p>
        </w:tc>
      </w:tr>
      <w:tr w:rsidR="0029298A" w:rsidRPr="0029298A" w14:paraId="468A202D" w14:textId="77777777" w:rsidTr="00352850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07D3B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«Развитие физической культуры и спорта» (Расходы на выплату персоналу государственны</w:t>
            </w:r>
            <w:proofErr w:type="gramStart"/>
            <w:r w:rsidRPr="0029298A">
              <w:rPr>
                <w:color w:val="000000"/>
              </w:rPr>
              <w:t>х(</w:t>
            </w:r>
            <w:proofErr w:type="gramEnd"/>
            <w:r w:rsidRPr="0029298A">
              <w:rPr>
                <w:color w:val="000000"/>
              </w:rPr>
              <w:t>муниципальных)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0E28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78 1 00 02280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F215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E1D2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2581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B014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E3D6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7065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4F660869" w14:textId="77777777" w:rsidTr="00352850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13484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«Развитие физической культуры и спорта»</w:t>
            </w:r>
            <w:r w:rsidRPr="0029298A">
              <w:rPr>
                <w:b/>
                <w:bCs/>
                <w:color w:val="000000"/>
              </w:rPr>
              <w:t xml:space="preserve"> </w:t>
            </w:r>
            <w:r w:rsidRPr="0029298A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8817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78 1 00 02280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AD5E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D7A9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544C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D6B0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FBD7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35FF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6,00</w:t>
            </w:r>
          </w:p>
        </w:tc>
      </w:tr>
      <w:tr w:rsidR="0029298A" w:rsidRPr="0029298A" w14:paraId="7CF854E2" w14:textId="77777777" w:rsidTr="00352850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D7106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сельского поселения «Информационное общество»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5B49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DF4A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F5E7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7029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B707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86,70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73B2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46B6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4,00</w:t>
            </w:r>
          </w:p>
        </w:tc>
      </w:tr>
      <w:tr w:rsidR="0029298A" w:rsidRPr="0029298A" w14:paraId="67FFA0B1" w14:textId="77777777" w:rsidTr="00352850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D4A7A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Подпрограмма «Развитие информационных технологий»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F053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7A8C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1E08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FBB3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EFA5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86,70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693A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B426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4,00</w:t>
            </w:r>
          </w:p>
        </w:tc>
      </w:tr>
      <w:tr w:rsidR="0029298A" w:rsidRPr="0029298A" w14:paraId="38B060E4" w14:textId="77777777" w:rsidTr="00352850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48B61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r w:rsidRPr="0029298A">
              <w:rPr>
                <w:color w:val="000000"/>
              </w:rPr>
              <w:t xml:space="preserve">Создание и развитие информационной и телекоммуникационной инфраструктуры в рамках подпрограммы «Развитие информационных технологий»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3E35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79 1 00 02290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5C8B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2DAB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D997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43A4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86,70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D62E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91ED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125BAEC9" w14:textId="77777777" w:rsidTr="00352850">
        <w:trPr>
          <w:trHeight w:val="96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1D54E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Защита информации  в рамках подпрограммы «Развитие информационных технологий»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1004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79 1 00 02300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58A8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1116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454B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3875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CD72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78B6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4,00</w:t>
            </w:r>
          </w:p>
        </w:tc>
      </w:tr>
      <w:tr w:rsidR="0029298A" w:rsidRPr="0029298A" w14:paraId="70872527" w14:textId="77777777" w:rsidTr="00352850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D099E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сельского поселения «</w:t>
            </w:r>
            <w:proofErr w:type="spellStart"/>
            <w:r w:rsidRPr="0029298A">
              <w:rPr>
                <w:b/>
                <w:bCs/>
                <w:color w:val="000000"/>
              </w:rPr>
              <w:t>Энергоэффективность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и развитие энергетики»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6DFD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72FF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7512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FF5E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A022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24F0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F128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25,00</w:t>
            </w:r>
          </w:p>
        </w:tc>
      </w:tr>
      <w:tr w:rsidR="0029298A" w:rsidRPr="0029298A" w14:paraId="06E94CA0" w14:textId="77777777" w:rsidTr="00352850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92E06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7628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C111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95C6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9BCB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9C3A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2905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9254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25,00</w:t>
            </w:r>
          </w:p>
        </w:tc>
      </w:tr>
      <w:tr w:rsidR="0029298A" w:rsidRPr="0029298A" w14:paraId="644289CB" w14:textId="77777777" w:rsidTr="00352850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D5298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proofErr w:type="gramStart"/>
            <w:r w:rsidRPr="0029298A">
              <w:rPr>
                <w:b/>
                <w:bCs/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65B1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81 1 00 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1ABA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393F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F4FB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18D5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86AF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C8B8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0,00</w:t>
            </w:r>
          </w:p>
        </w:tc>
      </w:tr>
      <w:tr w:rsidR="0029298A" w:rsidRPr="0029298A" w14:paraId="65B99A4D" w14:textId="77777777" w:rsidTr="00352850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D2E53" w14:textId="77777777" w:rsidR="0029298A" w:rsidRPr="0029298A" w:rsidRDefault="0029298A" w:rsidP="0029298A">
            <w:pPr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</w:t>
            </w:r>
            <w:proofErr w:type="spellStart"/>
            <w:r w:rsidRPr="0029298A">
              <w:rPr>
                <w:color w:val="000000"/>
              </w:rPr>
              <w:t>Энергоэффективность</w:t>
            </w:r>
            <w:proofErr w:type="spellEnd"/>
            <w:r w:rsidRPr="0029298A">
              <w:rPr>
                <w:color w:val="000000"/>
              </w:rPr>
              <w:t xml:space="preserve"> и развитие </w:t>
            </w:r>
            <w:r w:rsidRPr="0029298A">
              <w:rPr>
                <w:color w:val="000000"/>
              </w:rPr>
              <w:lastRenderedPageBreak/>
              <w:t>энергетики»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7107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>81 1 00 02360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FE87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7116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357E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0682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95AC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CEC7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25,00</w:t>
            </w:r>
          </w:p>
        </w:tc>
      </w:tr>
      <w:tr w:rsidR="0029298A" w:rsidRPr="0029298A" w14:paraId="21B8C474" w14:textId="77777777" w:rsidTr="00352850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177D5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EE38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B478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4A4B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FFF0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7CE1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7534,90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A2FA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7908,40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4129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8025,50</w:t>
            </w:r>
          </w:p>
        </w:tc>
      </w:tr>
      <w:tr w:rsidR="0029298A" w:rsidRPr="0029298A" w14:paraId="5233C642" w14:textId="77777777" w:rsidTr="00352850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55B13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Подпрограмма «Развитие муниципального управления и  муниципальной службы в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Лысогорском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3C5F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D607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A1AE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7FFB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AE96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9C66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E168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20,00</w:t>
            </w:r>
          </w:p>
        </w:tc>
      </w:tr>
      <w:tr w:rsidR="0029298A" w:rsidRPr="0029298A" w14:paraId="5D4DCCF5" w14:textId="77777777" w:rsidTr="00352850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9C43E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29298A">
              <w:rPr>
                <w:color w:val="000000"/>
              </w:rPr>
              <w:t>Лысогорском</w:t>
            </w:r>
            <w:proofErr w:type="spellEnd"/>
            <w:r w:rsidRPr="0029298A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A587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82 1 00 01020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F995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A00C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CED9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4B4F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0520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6F97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</w:tr>
      <w:tr w:rsidR="0029298A" w:rsidRPr="0029298A" w14:paraId="4E0262EE" w14:textId="77777777" w:rsidTr="00352850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CB4B7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Подпрограмма «Обеспечение реализации муниципальной программы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D7E9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D28F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A411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0A8C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80A2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7514,90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A39A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7888,40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1CFE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8005,50</w:t>
            </w:r>
          </w:p>
        </w:tc>
      </w:tr>
      <w:tr w:rsidR="0029298A" w:rsidRPr="0029298A" w14:paraId="40EE1F39" w14:textId="77777777" w:rsidTr="00352850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A2857" w14:textId="77777777" w:rsidR="0029298A" w:rsidRPr="0029298A" w:rsidRDefault="0029298A" w:rsidP="0029298A">
            <w:pPr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t xml:space="preserve">Расходы на выплаты по оплате труда  руководства и работников Администрации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(Расходы на выплату персоналу государственных (муниципальных) органов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A705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82 2 00 01030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39DA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4F64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8C20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793C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6 756,00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C227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7 094,30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2F06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7 448,70</w:t>
            </w:r>
          </w:p>
        </w:tc>
      </w:tr>
      <w:tr w:rsidR="0029298A" w:rsidRPr="0029298A" w14:paraId="2EE7B689" w14:textId="77777777" w:rsidTr="00352850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0AC58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06F4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82 2 00 01040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8EEC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DEE5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C439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A9BA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679,20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12EC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658,40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D5AF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414,30</w:t>
            </w:r>
          </w:p>
        </w:tc>
      </w:tr>
      <w:tr w:rsidR="0029298A" w:rsidRPr="0029298A" w14:paraId="4A441695" w14:textId="77777777" w:rsidTr="00352850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26277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29298A">
              <w:rPr>
                <w:color w:val="000000"/>
              </w:rPr>
              <w:t>распростра</w:t>
            </w:r>
            <w:proofErr w:type="spellEnd"/>
            <w:r w:rsidRPr="0029298A">
              <w:rPr>
                <w:color w:val="000000"/>
              </w:rPr>
              <w:t>-нения</w:t>
            </w:r>
            <w:proofErr w:type="gramEnd"/>
            <w:r w:rsidRPr="0029298A">
              <w:rPr>
                <w:color w:val="000000"/>
              </w:rPr>
              <w:t xml:space="preserve"> </w:t>
            </w:r>
            <w:proofErr w:type="spellStart"/>
            <w:r w:rsidRPr="0029298A">
              <w:rPr>
                <w:color w:val="000000"/>
              </w:rPr>
              <w:t>коронавирусной</w:t>
            </w:r>
            <w:proofErr w:type="spellEnd"/>
            <w:r w:rsidRPr="0029298A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29298A">
              <w:rPr>
                <w:color w:val="000000"/>
              </w:rPr>
              <w:t>Обеспе-чение</w:t>
            </w:r>
            <w:proofErr w:type="spellEnd"/>
            <w:r w:rsidRPr="0029298A">
              <w:rPr>
                <w:color w:val="000000"/>
              </w:rPr>
              <w:t xml:space="preserve"> реализации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827A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82 2 00 02620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602E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9BAC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EFE8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6FDF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A022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0D9E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491E83AE" w14:textId="77777777" w:rsidTr="00352850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33DA7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«Муниципальная политика»</w:t>
            </w:r>
            <w:r w:rsidRPr="0029298A">
              <w:rPr>
                <w:b/>
                <w:bCs/>
                <w:color w:val="000000"/>
              </w:rPr>
              <w:t xml:space="preserve"> </w:t>
            </w:r>
            <w:r w:rsidRPr="0029298A">
              <w:rPr>
                <w:color w:val="000000"/>
              </w:rPr>
              <w:t>(Уплата налогов, сборов и иных платежей)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0FC3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82 2 00 01040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9C8C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8C74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2874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B778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79,70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4F7E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7BA9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142,50</w:t>
            </w:r>
          </w:p>
        </w:tc>
      </w:tr>
      <w:tr w:rsidR="0029298A" w:rsidRPr="0029298A" w14:paraId="506EC8CA" w14:textId="77777777" w:rsidTr="00352850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E8CF8" w14:textId="77777777" w:rsidR="0029298A" w:rsidRPr="0029298A" w:rsidRDefault="0029298A" w:rsidP="0029298A">
            <w:pPr>
              <w:jc w:val="both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Муниципальная программа «Формирование комфортной  городской среды 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 сельского поселения Куйбышевского района Ростовской области»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2C901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60D1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03FF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3753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4F1E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310,60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1483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416,80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B63C2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50,40</w:t>
            </w:r>
          </w:p>
        </w:tc>
      </w:tr>
      <w:tr w:rsidR="0029298A" w:rsidRPr="0029298A" w14:paraId="7F85AAEE" w14:textId="77777777" w:rsidTr="00352850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9D9E1" w14:textId="77777777" w:rsidR="0029298A" w:rsidRPr="0029298A" w:rsidRDefault="0029298A" w:rsidP="0029298A">
            <w:pPr>
              <w:jc w:val="both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Подпрограмма «Благоустройство общественных территорий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8672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22 1 00 0000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B0C6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7AA3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95E1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C547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310,60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1B347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416,80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74DE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50,40</w:t>
            </w:r>
          </w:p>
        </w:tc>
      </w:tr>
      <w:tr w:rsidR="0029298A" w:rsidRPr="0029298A" w14:paraId="1327FFDF" w14:textId="77777777" w:rsidTr="00352850">
        <w:trPr>
          <w:trHeight w:val="132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B6159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реализацию инициативного  проекта по объекту "Благоустройство земельного участка с устройством тротуара, площадки, спортивного комплекса Лидер, качелей, наружного освещения с. </w:t>
            </w:r>
            <w:proofErr w:type="spellStart"/>
            <w:r w:rsidRPr="0029298A">
              <w:rPr>
                <w:color w:val="000000"/>
              </w:rPr>
              <w:t>Новоспасовка</w:t>
            </w:r>
            <w:proofErr w:type="spellEnd"/>
            <w:r w:rsidRPr="0029298A">
              <w:rPr>
                <w:color w:val="000000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27AF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22 1 00 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3EAD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5DC4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162C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6EF8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F6D8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193,40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98DF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77AE4C27" w14:textId="77777777" w:rsidTr="00352850">
        <w:trPr>
          <w:trHeight w:val="156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FB7E7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реализацию инициативного проекта  по объекту "Благоустройство земельного участка с устройством тротуара, площадки, спортивного комплекса Лидер, качелей и наружного освещения, с. </w:t>
            </w:r>
            <w:proofErr w:type="spellStart"/>
            <w:r w:rsidRPr="0029298A">
              <w:rPr>
                <w:color w:val="000000"/>
              </w:rPr>
              <w:t>Новиковка</w:t>
            </w:r>
            <w:proofErr w:type="spellEnd"/>
            <w:r w:rsidRPr="0029298A">
              <w:rPr>
                <w:color w:val="000000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EBAA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22 1 00 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ACF0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49C9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81DA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6EBF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6F0B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E819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3A9EE5BC" w14:textId="77777777" w:rsidTr="00352850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C6D40" w14:textId="77777777" w:rsidR="0029298A" w:rsidRPr="0029298A" w:rsidRDefault="0029298A" w:rsidP="0029298A">
            <w:pPr>
              <w:jc w:val="both"/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мероприятия по формированию современной городской среды в рамках подпрограммы «Благоустройство общественных территорий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поселения» муниципальной программы «Формирование комфортной  городской среды 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 сельского поселения Куйбышевского района Ростовской </w:t>
            </w:r>
            <w:r w:rsidRPr="0029298A">
              <w:rPr>
                <w:color w:val="000000"/>
              </w:rPr>
              <w:lastRenderedPageBreak/>
              <w:t>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81E7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>22 1 00 02590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5C2E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3D60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8071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4F11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310,60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2FE1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A8B4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50,40</w:t>
            </w:r>
          </w:p>
        </w:tc>
      </w:tr>
      <w:tr w:rsidR="0029298A" w:rsidRPr="0029298A" w14:paraId="45CABAC7" w14:textId="77777777" w:rsidTr="00352850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03230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lastRenderedPageBreak/>
              <w:t>Итого по муниципальным программам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253E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A619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DF9E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8E0E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9749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16882,90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A507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13748,40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DEB5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12947,80</w:t>
            </w:r>
          </w:p>
        </w:tc>
      </w:tr>
      <w:tr w:rsidR="0029298A" w:rsidRPr="0029298A" w14:paraId="609F39D9" w14:textId="77777777" w:rsidTr="00352850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C5164" w14:textId="77777777" w:rsidR="0029298A" w:rsidRPr="0029298A" w:rsidRDefault="0029298A" w:rsidP="0029298A">
            <w:pPr>
              <w:rPr>
                <w:b/>
                <w:bCs/>
                <w:i/>
                <w:iCs/>
                <w:color w:val="000000"/>
              </w:rPr>
            </w:pPr>
            <w:r w:rsidRPr="0029298A">
              <w:rPr>
                <w:b/>
                <w:bCs/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B2EC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EBD7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7866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AEC4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79D7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FA14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A5D6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</w:tr>
      <w:tr w:rsidR="0029298A" w:rsidRPr="0029298A" w14:paraId="789C6E65" w14:textId="77777777" w:rsidTr="00352850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B2175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Непрограммные расходы регионального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F675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D16C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0A34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45E0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7920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9D07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F285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</w:tr>
      <w:tr w:rsidR="0029298A" w:rsidRPr="0029298A" w14:paraId="1C9B4035" w14:textId="77777777" w:rsidTr="00352850">
        <w:trPr>
          <w:trHeight w:val="159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40723" w14:textId="77777777" w:rsidR="0029298A" w:rsidRPr="0029298A" w:rsidRDefault="0029298A" w:rsidP="0029298A">
            <w:pPr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 (Иные закупки товаров, работ и услуг для обеспечения государственных (муниципальных) нужд) 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299A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DE15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A33C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2029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AEAE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327D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B4CB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0,20</w:t>
            </w:r>
          </w:p>
        </w:tc>
      </w:tr>
      <w:tr w:rsidR="0029298A" w:rsidRPr="0029298A" w14:paraId="57F55667" w14:textId="77777777" w:rsidTr="00352850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AF36B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Правительства Ростовской области</w:t>
            </w:r>
            <w:proofErr w:type="gramStart"/>
            <w:r w:rsidRPr="0029298A">
              <w:rPr>
                <w:color w:val="000000"/>
              </w:rPr>
              <w:t>»(</w:t>
            </w:r>
            <w:proofErr w:type="gramEnd"/>
            <w:r w:rsidRPr="0029298A">
              <w:rPr>
                <w:color w:val="000000"/>
              </w:rPr>
              <w:t>Расходы на выплату персоналу государственных муниципальных)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9124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E454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432F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52CB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043C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294,00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56CC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B0AA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317,60</w:t>
            </w:r>
          </w:p>
        </w:tc>
      </w:tr>
      <w:tr w:rsidR="0029298A" w:rsidRPr="0029298A" w14:paraId="6BB274B8" w14:textId="77777777" w:rsidTr="00352850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0993D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Всего непрограммные расходы регионального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3A19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BBF9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2604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505E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0FF0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294,20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5B17F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307,20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7472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317,80</w:t>
            </w:r>
          </w:p>
        </w:tc>
      </w:tr>
      <w:tr w:rsidR="0029298A" w:rsidRPr="0029298A" w14:paraId="4D162A5C" w14:textId="77777777" w:rsidTr="00352850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49BD9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Реализация функций органа местного самоуправления </w:t>
            </w:r>
            <w:proofErr w:type="spellStart"/>
            <w:r w:rsidRPr="0029298A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29298A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BA7F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7FAF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4753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2308C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D5C1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2305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5B24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</w:tr>
      <w:tr w:rsidR="0029298A" w:rsidRPr="0029298A" w14:paraId="0F723493" w14:textId="77777777" w:rsidTr="00352850">
        <w:trPr>
          <w:trHeight w:val="33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3E4F6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38D8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95DE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4CD1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D11E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55C7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901,40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9BB0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1087,30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95F1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1198,10</w:t>
            </w:r>
          </w:p>
        </w:tc>
      </w:tr>
      <w:tr w:rsidR="0029298A" w:rsidRPr="0029298A" w14:paraId="3F07DF52" w14:textId="77777777" w:rsidTr="00352850">
        <w:trPr>
          <w:trHeight w:val="96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7B3DC" w14:textId="77777777" w:rsidR="0029298A" w:rsidRPr="0029298A" w:rsidRDefault="0029298A" w:rsidP="0029298A">
            <w:pPr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t xml:space="preserve">Расходы на выплаты по оплате труда работников Собрания депутатов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иных </w:t>
            </w:r>
            <w:proofErr w:type="spellStart"/>
            <w:r w:rsidRPr="0029298A">
              <w:rPr>
                <w:color w:val="000000"/>
              </w:rPr>
              <w:t>непрграммных</w:t>
            </w:r>
            <w:proofErr w:type="spellEnd"/>
            <w:r w:rsidRPr="0029298A">
              <w:rPr>
                <w:color w:val="000000"/>
              </w:rPr>
              <w:t xml:space="preserve"> мероприятий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(Расходы на выплату персоналу государственных (муниципальных) органов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BCB3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F39E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DD6C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51AB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E751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F877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CC75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145,50</w:t>
            </w:r>
          </w:p>
        </w:tc>
      </w:tr>
      <w:tr w:rsidR="0029298A" w:rsidRPr="0029298A" w14:paraId="230C13AD" w14:textId="77777777" w:rsidTr="00352850">
        <w:trPr>
          <w:trHeight w:val="96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F25A8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 xml:space="preserve">Расходы на обеспечение функций Собрания депутатов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иных </w:t>
            </w:r>
            <w:proofErr w:type="spellStart"/>
            <w:r w:rsidRPr="0029298A">
              <w:rPr>
                <w:color w:val="000000"/>
              </w:rPr>
              <w:t>непрграммных</w:t>
            </w:r>
            <w:proofErr w:type="spellEnd"/>
            <w:r w:rsidRPr="0029298A">
              <w:rPr>
                <w:color w:val="000000"/>
              </w:rPr>
              <w:t xml:space="preserve"> мероприятий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461D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A5DB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9B21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2AF6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06E2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E45D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A8FD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640469D0" w14:textId="77777777" w:rsidTr="00352850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BAA18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910D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7015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A164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689A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C756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1F70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E508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279858D7" w14:textId="77777777" w:rsidTr="00352850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C4CCC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AE7B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8BE8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354B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4842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ED06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E7A3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2F4D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</w:tr>
      <w:tr w:rsidR="0029298A" w:rsidRPr="0029298A" w14:paraId="4B5324C1" w14:textId="77777777" w:rsidTr="00352850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4FD6F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Проведение выборов в представительные органы муниципального образование в рамках непрограммных расходов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» (Специальные расходы)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B502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FF22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92B7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54CB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D1C8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CB0F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E2E4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4303F0C9" w14:textId="77777777" w:rsidTr="00352850">
        <w:trPr>
          <w:trHeight w:val="96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5D65B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выплату пенсии за выслугу лет лицам, замещающим муниципальные должности и должности муниципальной службы в рамках   непрограммных расходов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D3D8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DF6B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E13A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4093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1607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E698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3580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195,60</w:t>
            </w:r>
          </w:p>
        </w:tc>
      </w:tr>
      <w:tr w:rsidR="0029298A" w:rsidRPr="0029298A" w14:paraId="18B06D6E" w14:textId="77777777" w:rsidTr="00352850">
        <w:trPr>
          <w:trHeight w:val="96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9215F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1DE8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99 9 00 88880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2B08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B93B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DED5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77FC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40,50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E706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A06B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20,00</w:t>
            </w:r>
          </w:p>
        </w:tc>
      </w:tr>
      <w:tr w:rsidR="0029298A" w:rsidRPr="0029298A" w14:paraId="1D6054FB" w14:textId="77777777" w:rsidTr="00352850">
        <w:trPr>
          <w:trHeight w:val="127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2CB5C" w14:textId="77777777" w:rsidR="0029298A" w:rsidRPr="0029298A" w:rsidRDefault="0029298A" w:rsidP="0029298A">
            <w:pPr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lastRenderedPageBreak/>
              <w:t>Иные межбюджетные трансферты,  передаваемые  другим бюджетам бюджетной системы Российской Федерации на</w:t>
            </w:r>
            <w:r w:rsidRPr="0029298A">
              <w:rPr>
                <w:b/>
                <w:bCs/>
                <w:color w:val="000000"/>
              </w:rPr>
              <w:t xml:space="preserve"> о</w:t>
            </w:r>
            <w:r w:rsidRPr="0029298A">
              <w:rPr>
                <w:color w:val="000000"/>
              </w:rPr>
              <w:t xml:space="preserve">существление внутреннего муниципального финансового контроля в рамках непрограммных расходов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(Иные межбюджетные трансферты)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05D5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8BE8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2DDB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FD18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5F60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57,60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CE13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8869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37,80</w:t>
            </w:r>
          </w:p>
        </w:tc>
      </w:tr>
      <w:tr w:rsidR="0029298A" w:rsidRPr="0029298A" w14:paraId="7E88BC26" w14:textId="77777777" w:rsidTr="00352850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8DA0F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(Уплата налогов, сборов и иных платежей)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21FC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99 9 00 88880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912B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EF98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67E3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5C2B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C27E0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268B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71,90</w:t>
            </w:r>
          </w:p>
        </w:tc>
      </w:tr>
      <w:tr w:rsidR="0029298A" w:rsidRPr="0029298A" w14:paraId="6A206B83" w14:textId="77777777" w:rsidTr="00352850">
        <w:trPr>
          <w:trHeight w:val="96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7056C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 иных непрограммных мероприятий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7F7B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8295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7997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8664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8235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193,80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04B8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F0143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</w:tr>
      <w:tr w:rsidR="0029298A" w:rsidRPr="0029298A" w14:paraId="1FE4DB05" w14:textId="77777777" w:rsidTr="00352850">
        <w:trPr>
          <w:trHeight w:val="645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96A4F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Условно-утвержденные расходы в рамках непрограммных расходов органа местного самоуправления </w:t>
            </w:r>
            <w:proofErr w:type="spellStart"/>
            <w:r w:rsidRPr="0029298A">
              <w:rPr>
                <w:color w:val="000000"/>
              </w:rPr>
              <w:t>Лысогорского</w:t>
            </w:r>
            <w:proofErr w:type="spellEnd"/>
            <w:r w:rsidRPr="0029298A">
              <w:rPr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0643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1743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41A7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8928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97D7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FEC6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370,90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D8DC6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707,30</w:t>
            </w:r>
          </w:p>
        </w:tc>
      </w:tr>
      <w:tr w:rsidR="0029298A" w:rsidRPr="0029298A" w14:paraId="03FE71F9" w14:textId="77777777" w:rsidTr="00352850">
        <w:trPr>
          <w:trHeight w:val="1080"/>
        </w:trPr>
        <w:tc>
          <w:tcPr>
            <w:tcW w:w="7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30C7C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Всего непрограммные расходы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2B75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FF9E3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27AA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7C51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1B3B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901,40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84694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1087,30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8602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1198,10</w:t>
            </w:r>
          </w:p>
        </w:tc>
      </w:tr>
    </w:tbl>
    <w:p w14:paraId="536705D8" w14:textId="77777777" w:rsidR="0029298A" w:rsidRPr="0029298A" w:rsidRDefault="0029298A" w:rsidP="0029298A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325805A3" w14:textId="77777777" w:rsidR="0029298A" w:rsidRPr="0029298A" w:rsidRDefault="0029298A" w:rsidP="0029298A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tbl>
      <w:tblPr>
        <w:tblW w:w="15572" w:type="dxa"/>
        <w:tblInd w:w="98" w:type="dxa"/>
        <w:tblLook w:val="04A0" w:firstRow="1" w:lastRow="0" w:firstColumn="1" w:lastColumn="0" w:noHBand="0" w:noVBand="1"/>
      </w:tblPr>
      <w:tblGrid>
        <w:gridCol w:w="9600"/>
        <w:gridCol w:w="1380"/>
        <w:gridCol w:w="1140"/>
        <w:gridCol w:w="3452"/>
      </w:tblGrid>
      <w:tr w:rsidR="0029298A" w:rsidRPr="0029298A" w14:paraId="26D1C8BA" w14:textId="77777777" w:rsidTr="00352850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D13B4" w14:textId="77777777" w:rsidR="0029298A" w:rsidRPr="0029298A" w:rsidRDefault="0029298A" w:rsidP="0029298A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9EA42" w14:textId="77777777" w:rsidR="0029298A" w:rsidRPr="0029298A" w:rsidRDefault="0029298A" w:rsidP="0029298A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CC835" w14:textId="77777777" w:rsidR="0029298A" w:rsidRPr="0029298A" w:rsidRDefault="0029298A" w:rsidP="0029298A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9781E" w14:textId="77777777" w:rsidR="0029298A" w:rsidRPr="0029298A" w:rsidRDefault="0029298A" w:rsidP="0029298A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Приложение 7</w:t>
            </w:r>
          </w:p>
        </w:tc>
      </w:tr>
      <w:tr w:rsidR="0029298A" w:rsidRPr="0029298A" w14:paraId="168838A8" w14:textId="77777777" w:rsidTr="00352850">
        <w:trPr>
          <w:trHeight w:val="300"/>
        </w:trPr>
        <w:tc>
          <w:tcPr>
            <w:tcW w:w="15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E5964" w14:textId="77777777" w:rsidR="0029298A" w:rsidRPr="0029298A" w:rsidRDefault="0029298A" w:rsidP="0029298A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29298A" w:rsidRPr="0029298A" w14:paraId="2434A4F5" w14:textId="77777777" w:rsidTr="00352850">
        <w:trPr>
          <w:trHeight w:val="300"/>
        </w:trPr>
        <w:tc>
          <w:tcPr>
            <w:tcW w:w="15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24B05" w14:textId="77777777" w:rsidR="0029298A" w:rsidRPr="0029298A" w:rsidRDefault="0029298A" w:rsidP="0029298A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29298A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29298A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</w:tr>
      <w:tr w:rsidR="0029298A" w:rsidRPr="0029298A" w14:paraId="7AD55F39" w14:textId="77777777" w:rsidTr="00352850">
        <w:trPr>
          <w:trHeight w:val="300"/>
        </w:trPr>
        <w:tc>
          <w:tcPr>
            <w:tcW w:w="15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90FF2" w14:textId="77777777" w:rsidR="0029298A" w:rsidRPr="0029298A" w:rsidRDefault="0029298A" w:rsidP="0029298A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От 14.09.2023 г № 84</w:t>
            </w:r>
          </w:p>
        </w:tc>
      </w:tr>
      <w:tr w:rsidR="0029298A" w:rsidRPr="0029298A" w14:paraId="62D042CD" w14:textId="77777777" w:rsidTr="00352850">
        <w:trPr>
          <w:trHeight w:val="28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0344" w14:textId="77777777" w:rsidR="0029298A" w:rsidRPr="0029298A" w:rsidRDefault="0029298A" w:rsidP="0029298A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47C1" w14:textId="77777777" w:rsidR="0029298A" w:rsidRPr="0029298A" w:rsidRDefault="0029298A" w:rsidP="0029298A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A136" w14:textId="77777777" w:rsidR="0029298A" w:rsidRPr="0029298A" w:rsidRDefault="0029298A" w:rsidP="0029298A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7640" w14:textId="77777777" w:rsidR="0029298A" w:rsidRPr="0029298A" w:rsidRDefault="0029298A" w:rsidP="0029298A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9298A" w:rsidRPr="0029298A" w14:paraId="096934A5" w14:textId="77777777" w:rsidTr="00352850">
        <w:trPr>
          <w:trHeight w:val="28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8C3C" w14:textId="77777777" w:rsidR="0029298A" w:rsidRPr="0029298A" w:rsidRDefault="0029298A" w:rsidP="0029298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3CADE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A5DCC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D28F5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298A" w:rsidRPr="0029298A" w14:paraId="61E9BBA5" w14:textId="77777777" w:rsidTr="00352850">
        <w:trPr>
          <w:trHeight w:val="375"/>
        </w:trPr>
        <w:tc>
          <w:tcPr>
            <w:tcW w:w="15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55850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298A">
              <w:rPr>
                <w:b/>
                <w:bCs/>
                <w:color w:val="000000"/>
                <w:sz w:val="28"/>
                <w:szCs w:val="28"/>
              </w:rPr>
              <w:t xml:space="preserve">Межбюджетные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на 2021 -2023  годы       </w:t>
            </w:r>
          </w:p>
        </w:tc>
      </w:tr>
      <w:tr w:rsidR="0029298A" w:rsidRPr="0029298A" w14:paraId="501B0571" w14:textId="77777777" w:rsidTr="00352850">
        <w:trPr>
          <w:trHeight w:val="31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86D3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3D59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39FF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F474" w14:textId="77777777" w:rsidR="0029298A" w:rsidRPr="0029298A" w:rsidRDefault="0029298A" w:rsidP="0029298A">
            <w:pPr>
              <w:jc w:val="right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 xml:space="preserve"> </w:t>
            </w:r>
            <w:r w:rsidRPr="0029298A">
              <w:rPr>
                <w:color w:val="000000"/>
              </w:rPr>
              <w:t>(тыс. рублей</w:t>
            </w:r>
            <w:r w:rsidRPr="0029298A">
              <w:rPr>
                <w:b/>
                <w:bCs/>
                <w:color w:val="000000"/>
              </w:rPr>
              <w:t>)</w:t>
            </w:r>
          </w:p>
        </w:tc>
      </w:tr>
      <w:tr w:rsidR="0029298A" w:rsidRPr="0029298A" w14:paraId="28B208D6" w14:textId="77777777" w:rsidTr="00352850">
        <w:trPr>
          <w:trHeight w:val="33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CB14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96926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3C2C7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41C64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298A" w:rsidRPr="0029298A" w14:paraId="2651C07D" w14:textId="77777777" w:rsidTr="00352850">
        <w:trPr>
          <w:trHeight w:val="330"/>
        </w:trPr>
        <w:tc>
          <w:tcPr>
            <w:tcW w:w="9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9D1C8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Наименование передаваемого полномочия</w:t>
            </w:r>
          </w:p>
        </w:tc>
        <w:tc>
          <w:tcPr>
            <w:tcW w:w="59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1CFE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</w:tr>
      <w:tr w:rsidR="0029298A" w:rsidRPr="0029298A" w14:paraId="6051F4D0" w14:textId="77777777" w:rsidTr="00352850">
        <w:trPr>
          <w:trHeight w:val="330"/>
        </w:trPr>
        <w:tc>
          <w:tcPr>
            <w:tcW w:w="9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240A6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6D8FD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2023 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F3856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13C45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2025 год</w:t>
            </w:r>
          </w:p>
        </w:tc>
      </w:tr>
      <w:tr w:rsidR="0029298A" w:rsidRPr="0029298A" w14:paraId="01893DE5" w14:textId="77777777" w:rsidTr="00352850">
        <w:trPr>
          <w:trHeight w:val="330"/>
        </w:trPr>
        <w:tc>
          <w:tcPr>
            <w:tcW w:w="9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9AFE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EBAD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2963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4441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</w:t>
            </w:r>
          </w:p>
        </w:tc>
      </w:tr>
      <w:tr w:rsidR="0029298A" w:rsidRPr="0029298A" w14:paraId="48A77F6D" w14:textId="77777777" w:rsidTr="00352850">
        <w:trPr>
          <w:trHeight w:val="645"/>
        </w:trPr>
        <w:tc>
          <w:tcPr>
            <w:tcW w:w="9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82A39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 xml:space="preserve">Расходы на организацию досуга и обеспечение жителей поселения услугами организаций культуры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890BD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7222,10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5ABA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4012,10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78AD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4052,10</w:t>
            </w:r>
          </w:p>
        </w:tc>
      </w:tr>
      <w:tr w:rsidR="0029298A" w:rsidRPr="0029298A" w14:paraId="1BB0D582" w14:textId="77777777" w:rsidTr="00352850">
        <w:trPr>
          <w:trHeight w:val="330"/>
        </w:trPr>
        <w:tc>
          <w:tcPr>
            <w:tcW w:w="9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06086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Организация ритуальных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CC0C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7BA4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1,00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13DE9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1,00</w:t>
            </w:r>
          </w:p>
        </w:tc>
      </w:tr>
      <w:tr w:rsidR="0029298A" w:rsidRPr="0029298A" w14:paraId="55033EBD" w14:textId="77777777" w:rsidTr="00352850">
        <w:trPr>
          <w:trHeight w:val="330"/>
        </w:trPr>
        <w:tc>
          <w:tcPr>
            <w:tcW w:w="9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BA91A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33238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57,60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A7E2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37,80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5DED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37,80</w:t>
            </w:r>
          </w:p>
        </w:tc>
      </w:tr>
      <w:tr w:rsidR="0029298A" w:rsidRPr="0029298A" w14:paraId="4F15049A" w14:textId="77777777" w:rsidTr="00352850">
        <w:trPr>
          <w:trHeight w:val="315"/>
        </w:trPr>
        <w:tc>
          <w:tcPr>
            <w:tcW w:w="9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AC7ED" w14:textId="77777777" w:rsidR="0029298A" w:rsidRPr="0029298A" w:rsidRDefault="0029298A" w:rsidP="0029298A">
            <w:pPr>
              <w:jc w:val="right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C52E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7280,70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801B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4050,90</w:t>
            </w:r>
          </w:p>
        </w:tc>
        <w:tc>
          <w:tcPr>
            <w:tcW w:w="3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8522A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4090,90</w:t>
            </w:r>
          </w:p>
        </w:tc>
      </w:tr>
      <w:tr w:rsidR="0029298A" w:rsidRPr="0029298A" w14:paraId="79F6AD4B" w14:textId="77777777" w:rsidTr="00352850">
        <w:trPr>
          <w:trHeight w:val="330"/>
        </w:trPr>
        <w:tc>
          <w:tcPr>
            <w:tcW w:w="9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E5EA2" w14:textId="77777777" w:rsidR="0029298A" w:rsidRPr="0029298A" w:rsidRDefault="0029298A" w:rsidP="0029298A">
            <w:pPr>
              <w:jc w:val="right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1731F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A5949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</w:p>
        </w:tc>
        <w:tc>
          <w:tcPr>
            <w:tcW w:w="3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00402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</w:p>
        </w:tc>
      </w:tr>
    </w:tbl>
    <w:p w14:paraId="07631E05" w14:textId="77777777" w:rsidR="0029298A" w:rsidRPr="0029298A" w:rsidRDefault="0029298A" w:rsidP="0029298A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00835E64" w14:textId="77777777" w:rsidR="0029298A" w:rsidRPr="0029298A" w:rsidRDefault="0029298A" w:rsidP="0029298A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4AC8DB20" w14:textId="77777777" w:rsidR="0029298A" w:rsidRPr="0029298A" w:rsidRDefault="0029298A" w:rsidP="0029298A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tbl>
      <w:tblPr>
        <w:tblW w:w="1475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4111"/>
        <w:gridCol w:w="2977"/>
        <w:gridCol w:w="3118"/>
        <w:gridCol w:w="993"/>
        <w:gridCol w:w="1134"/>
        <w:gridCol w:w="1842"/>
      </w:tblGrid>
      <w:tr w:rsidR="0029298A" w:rsidRPr="0029298A" w14:paraId="05D3EE8A" w14:textId="77777777" w:rsidTr="00352850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B2854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6EB50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E633B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1C259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9AA2C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22BA7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9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1A56B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Приложение 8</w:t>
            </w:r>
          </w:p>
        </w:tc>
      </w:tr>
      <w:tr w:rsidR="0029298A" w:rsidRPr="0029298A" w14:paraId="05B539A2" w14:textId="77777777" w:rsidTr="00352850">
        <w:trPr>
          <w:trHeight w:val="300"/>
        </w:trPr>
        <w:tc>
          <w:tcPr>
            <w:tcW w:w="14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2D07E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29298A" w:rsidRPr="0029298A" w14:paraId="431F8E62" w14:textId="77777777" w:rsidTr="00352850">
        <w:trPr>
          <w:trHeight w:val="300"/>
        </w:trPr>
        <w:tc>
          <w:tcPr>
            <w:tcW w:w="14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0B6C0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29298A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29298A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</w:tr>
      <w:tr w:rsidR="0029298A" w:rsidRPr="0029298A" w14:paraId="7E194C50" w14:textId="77777777" w:rsidTr="00352850">
        <w:trPr>
          <w:trHeight w:val="300"/>
        </w:trPr>
        <w:tc>
          <w:tcPr>
            <w:tcW w:w="14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62D01" w14:textId="77777777" w:rsidR="0029298A" w:rsidRPr="0029298A" w:rsidRDefault="0029298A" w:rsidP="0029298A">
            <w:pPr>
              <w:jc w:val="right"/>
              <w:rPr>
                <w:color w:val="000000"/>
                <w:sz w:val="22"/>
                <w:szCs w:val="22"/>
              </w:rPr>
            </w:pPr>
            <w:r w:rsidRPr="0029298A">
              <w:rPr>
                <w:color w:val="000000"/>
                <w:sz w:val="22"/>
                <w:szCs w:val="22"/>
              </w:rPr>
              <w:t>от 14.09.2023 г № 84</w:t>
            </w:r>
          </w:p>
        </w:tc>
      </w:tr>
      <w:tr w:rsidR="0029298A" w:rsidRPr="0029298A" w14:paraId="0615B916" w14:textId="77777777" w:rsidTr="00352850">
        <w:trPr>
          <w:trHeight w:val="28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187CF" w14:textId="77777777" w:rsidR="0029298A" w:rsidRPr="0029298A" w:rsidRDefault="0029298A" w:rsidP="002929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3D5A9" w14:textId="77777777" w:rsidR="0029298A" w:rsidRPr="0029298A" w:rsidRDefault="0029298A" w:rsidP="002929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8767B" w14:textId="77777777" w:rsidR="0029298A" w:rsidRPr="0029298A" w:rsidRDefault="0029298A" w:rsidP="002929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62E77" w14:textId="77777777" w:rsidR="0029298A" w:rsidRPr="0029298A" w:rsidRDefault="0029298A" w:rsidP="002929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166A4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B927F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FE1CA" w14:textId="77777777" w:rsidR="0029298A" w:rsidRPr="0029298A" w:rsidRDefault="0029298A" w:rsidP="00292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298A" w:rsidRPr="0029298A" w14:paraId="251B8BE9" w14:textId="77777777" w:rsidTr="00352850">
        <w:trPr>
          <w:trHeight w:val="420"/>
        </w:trPr>
        <w:tc>
          <w:tcPr>
            <w:tcW w:w="14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A2509" w14:textId="77777777" w:rsidR="0029298A" w:rsidRPr="0029298A" w:rsidRDefault="0029298A" w:rsidP="0029298A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29298A">
              <w:rPr>
                <w:b/>
                <w:bCs/>
                <w:color w:val="000000"/>
                <w:sz w:val="32"/>
                <w:szCs w:val="32"/>
              </w:rPr>
              <w:t xml:space="preserve">Распределение субвенции, предоставляемых в 2023 году и плановом периоде 2024 и 2025 годов  бюджету </w:t>
            </w:r>
            <w:proofErr w:type="spellStart"/>
            <w:r w:rsidRPr="0029298A">
              <w:rPr>
                <w:b/>
                <w:bCs/>
                <w:color w:val="000000"/>
                <w:sz w:val="32"/>
                <w:szCs w:val="32"/>
              </w:rPr>
              <w:t>Лысогорского</w:t>
            </w:r>
            <w:proofErr w:type="spellEnd"/>
            <w:r w:rsidRPr="0029298A">
              <w:rPr>
                <w:b/>
                <w:bCs/>
                <w:color w:val="000000"/>
                <w:sz w:val="32"/>
                <w:szCs w:val="32"/>
              </w:rPr>
              <w:t xml:space="preserve"> сельского поселения Куйбышевского района</w:t>
            </w:r>
          </w:p>
        </w:tc>
      </w:tr>
      <w:tr w:rsidR="0029298A" w:rsidRPr="0029298A" w14:paraId="3ABD782D" w14:textId="77777777" w:rsidTr="00352850">
        <w:trPr>
          <w:trHeight w:val="300"/>
        </w:trPr>
        <w:tc>
          <w:tcPr>
            <w:tcW w:w="14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D3219E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тыс. руб.</w:t>
            </w:r>
          </w:p>
        </w:tc>
      </w:tr>
      <w:tr w:rsidR="0029298A" w:rsidRPr="0029298A" w14:paraId="4B6AA956" w14:textId="77777777" w:rsidTr="00352850">
        <w:trPr>
          <w:trHeight w:val="33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81EA8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 xml:space="preserve">№ </w:t>
            </w:r>
            <w:proofErr w:type="gramStart"/>
            <w:r w:rsidRPr="0029298A">
              <w:rPr>
                <w:color w:val="000000"/>
              </w:rPr>
              <w:t>п</w:t>
            </w:r>
            <w:proofErr w:type="gramEnd"/>
            <w:r w:rsidRPr="0029298A">
              <w:rPr>
                <w:color w:val="000000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CD15F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Наименование субвенции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90825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Классификация доходов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A5D18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Классификация расходов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2198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</w:tr>
      <w:tr w:rsidR="0029298A" w:rsidRPr="0029298A" w14:paraId="3DFAB1BD" w14:textId="77777777" w:rsidTr="00352850">
        <w:trPr>
          <w:trHeight w:val="33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F18CA" w14:textId="77777777" w:rsidR="0029298A" w:rsidRPr="0029298A" w:rsidRDefault="0029298A" w:rsidP="0029298A">
            <w:pPr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6E156" w14:textId="77777777" w:rsidR="0029298A" w:rsidRPr="0029298A" w:rsidRDefault="0029298A" w:rsidP="0029298A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F85EB" w14:textId="77777777" w:rsidR="0029298A" w:rsidRPr="0029298A" w:rsidRDefault="0029298A" w:rsidP="0029298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174DE" w14:textId="77777777" w:rsidR="0029298A" w:rsidRPr="0029298A" w:rsidRDefault="0029298A" w:rsidP="0029298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D4317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3860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2024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A592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2025 год</w:t>
            </w:r>
          </w:p>
        </w:tc>
      </w:tr>
      <w:tr w:rsidR="0029298A" w:rsidRPr="0029298A" w14:paraId="179056C2" w14:textId="77777777" w:rsidTr="0035285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17C92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CFDE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767E4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9736A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D7E5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427AB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2AC15" w14:textId="77777777" w:rsidR="0029298A" w:rsidRPr="0029298A" w:rsidRDefault="0029298A" w:rsidP="0029298A">
            <w:pPr>
              <w:jc w:val="center"/>
              <w:rPr>
                <w:color w:val="000000"/>
              </w:rPr>
            </w:pPr>
            <w:r w:rsidRPr="0029298A">
              <w:rPr>
                <w:color w:val="000000"/>
              </w:rPr>
              <w:t>7</w:t>
            </w:r>
          </w:p>
        </w:tc>
      </w:tr>
      <w:tr w:rsidR="0029298A" w:rsidRPr="0029298A" w14:paraId="26E359EE" w14:textId="77777777" w:rsidTr="00352850">
        <w:trPr>
          <w:trHeight w:val="330"/>
        </w:trPr>
        <w:tc>
          <w:tcPr>
            <w:tcW w:w="4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CFBA3" w14:textId="77777777" w:rsidR="0029298A" w:rsidRPr="0029298A" w:rsidRDefault="0029298A" w:rsidP="0029298A">
            <w:pPr>
              <w:jc w:val="right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Субвенции,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67AA" w14:textId="77777777" w:rsidR="0029298A" w:rsidRPr="0029298A" w:rsidRDefault="0029298A" w:rsidP="0029298A">
            <w:pPr>
              <w:jc w:val="right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BE197" w14:textId="77777777" w:rsidR="0029298A" w:rsidRPr="0029298A" w:rsidRDefault="0029298A" w:rsidP="0029298A">
            <w:pPr>
              <w:jc w:val="right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A28DC" w14:textId="77777777" w:rsidR="0029298A" w:rsidRPr="0029298A" w:rsidRDefault="0029298A" w:rsidP="0029298A">
            <w:pPr>
              <w:jc w:val="right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294,2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E52F2" w14:textId="77777777" w:rsidR="0029298A" w:rsidRPr="0029298A" w:rsidRDefault="0029298A" w:rsidP="0029298A">
            <w:pPr>
              <w:jc w:val="right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307,2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0CB49" w14:textId="77777777" w:rsidR="0029298A" w:rsidRPr="0029298A" w:rsidRDefault="0029298A" w:rsidP="0029298A">
            <w:pPr>
              <w:jc w:val="right"/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317,8</w:t>
            </w:r>
          </w:p>
        </w:tc>
      </w:tr>
      <w:tr w:rsidR="0029298A" w:rsidRPr="0029298A" w14:paraId="1587A8D6" w14:textId="77777777" w:rsidTr="00352850">
        <w:trPr>
          <w:trHeight w:val="330"/>
        </w:trPr>
        <w:tc>
          <w:tcPr>
            <w:tcW w:w="4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DD1F4" w14:textId="77777777" w:rsidR="0029298A" w:rsidRPr="0029298A" w:rsidRDefault="0029298A" w:rsidP="002929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9298A">
              <w:rPr>
                <w:b/>
                <w:bCs/>
                <w:color w:val="000000"/>
                <w:sz w:val="22"/>
                <w:szCs w:val="22"/>
              </w:rPr>
              <w:t>Раздел 0100 «Общественные вопросы</w:t>
            </w:r>
            <w:r w:rsidRPr="0029298A">
              <w:rPr>
                <w:b/>
                <w:bCs/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7D51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07A0C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EE50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11F46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97A5B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</w:tr>
      <w:tr w:rsidR="0029298A" w:rsidRPr="0029298A" w14:paraId="7EA3F1C6" w14:textId="77777777" w:rsidTr="00352850">
        <w:trPr>
          <w:trHeight w:val="190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4E0ED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AD02" w14:textId="77777777" w:rsidR="0029298A" w:rsidRPr="0029298A" w:rsidRDefault="0029298A" w:rsidP="0029298A">
            <w:pPr>
              <w:rPr>
                <w:color w:val="000000"/>
              </w:rPr>
            </w:pPr>
            <w:proofErr w:type="gramStart"/>
            <w:r w:rsidRPr="0029298A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ACF17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951 2 02 30024 10 0000 150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76306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951 01 04 89 9 00 72390 240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EA376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1CE3F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0,20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FB56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0,20</w:t>
            </w:r>
          </w:p>
        </w:tc>
      </w:tr>
      <w:tr w:rsidR="0029298A" w:rsidRPr="0029298A" w14:paraId="775E8D3F" w14:textId="77777777" w:rsidTr="00352850">
        <w:trPr>
          <w:trHeight w:val="330"/>
        </w:trPr>
        <w:tc>
          <w:tcPr>
            <w:tcW w:w="4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F2978" w14:textId="77777777" w:rsidR="0029298A" w:rsidRPr="0029298A" w:rsidRDefault="0029298A" w:rsidP="0029298A">
            <w:pPr>
              <w:rPr>
                <w:b/>
                <w:bCs/>
                <w:color w:val="000000"/>
              </w:rPr>
            </w:pPr>
            <w:r w:rsidRPr="0029298A">
              <w:rPr>
                <w:b/>
                <w:bCs/>
                <w:color w:val="000000"/>
              </w:rPr>
              <w:t>Раздел 0200 Национальная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6DA35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DCF3C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228A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DD7C8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BF0B8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 </w:t>
            </w:r>
          </w:p>
        </w:tc>
      </w:tr>
      <w:tr w:rsidR="0029298A" w:rsidRPr="0029298A" w14:paraId="60969AF4" w14:textId="77777777" w:rsidTr="00352850">
        <w:trPr>
          <w:trHeight w:val="96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91E4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28FCC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37940" w14:textId="77777777" w:rsidR="0029298A" w:rsidRPr="0029298A" w:rsidRDefault="0029298A" w:rsidP="0029298A">
            <w:pPr>
              <w:rPr>
                <w:color w:val="000000"/>
              </w:rPr>
            </w:pPr>
            <w:r w:rsidRPr="0029298A">
              <w:rPr>
                <w:color w:val="000000"/>
              </w:rPr>
              <w:t>951 2 02 35118 10 0000 110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F6019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951 02 03 89 9 00 51180 120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65C61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298AE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307,00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821D4" w14:textId="77777777" w:rsidR="0029298A" w:rsidRPr="0029298A" w:rsidRDefault="0029298A" w:rsidP="0029298A">
            <w:pPr>
              <w:jc w:val="right"/>
              <w:rPr>
                <w:color w:val="000000"/>
              </w:rPr>
            </w:pPr>
            <w:r w:rsidRPr="0029298A">
              <w:rPr>
                <w:color w:val="000000"/>
              </w:rPr>
              <w:t>317,60</w:t>
            </w:r>
          </w:p>
        </w:tc>
      </w:tr>
    </w:tbl>
    <w:p w14:paraId="0CC373C9" w14:textId="77777777" w:rsidR="0029298A" w:rsidRPr="0029298A" w:rsidRDefault="0029298A" w:rsidP="0029298A">
      <w:pPr>
        <w:widowControl w:val="0"/>
        <w:ind w:left="300" w:hanging="158"/>
        <w:rPr>
          <w:bCs/>
          <w:sz w:val="28"/>
          <w:szCs w:val="28"/>
          <w:lang w:eastAsia="ar-SA"/>
        </w:rPr>
        <w:sectPr w:rsidR="0029298A" w:rsidRPr="0029298A" w:rsidSect="001D45FB">
          <w:pgSz w:w="16838" w:h="11906" w:orient="landscape"/>
          <w:pgMar w:top="1134" w:right="284" w:bottom="424" w:left="249" w:header="567" w:footer="539" w:gutter="0"/>
          <w:cols w:space="720"/>
          <w:docGrid w:linePitch="360"/>
        </w:sectPr>
      </w:pPr>
    </w:p>
    <w:p w14:paraId="413DA423" w14:textId="77777777" w:rsidR="0029298A" w:rsidRPr="0029298A" w:rsidRDefault="0029298A" w:rsidP="0029298A">
      <w:pPr>
        <w:ind w:firstLine="708"/>
        <w:jc w:val="center"/>
        <w:rPr>
          <w:sz w:val="26"/>
          <w:szCs w:val="26"/>
          <w:lang w:eastAsia="ar-SA"/>
        </w:rPr>
      </w:pPr>
      <w:r w:rsidRPr="0029298A">
        <w:rPr>
          <w:sz w:val="26"/>
          <w:szCs w:val="26"/>
          <w:lang w:eastAsia="ar-SA"/>
        </w:rPr>
        <w:lastRenderedPageBreak/>
        <w:t>ПОЯСНИТЕЛЬНАЯ ЗАПИСКА</w:t>
      </w:r>
    </w:p>
    <w:p w14:paraId="74CE9C71" w14:textId="77777777" w:rsidR="0029298A" w:rsidRPr="0029298A" w:rsidRDefault="0029298A" w:rsidP="0029298A">
      <w:pPr>
        <w:ind w:firstLine="708"/>
        <w:jc w:val="center"/>
        <w:rPr>
          <w:sz w:val="26"/>
          <w:szCs w:val="26"/>
          <w:lang w:eastAsia="ar-SA"/>
        </w:rPr>
      </w:pPr>
    </w:p>
    <w:p w14:paraId="35549110" w14:textId="77777777" w:rsidR="0029298A" w:rsidRPr="0029298A" w:rsidRDefault="0029298A" w:rsidP="0029298A">
      <w:pPr>
        <w:ind w:firstLine="708"/>
        <w:jc w:val="center"/>
        <w:rPr>
          <w:sz w:val="26"/>
          <w:szCs w:val="26"/>
          <w:lang w:eastAsia="ar-SA"/>
        </w:rPr>
      </w:pPr>
    </w:p>
    <w:p w14:paraId="084DEFF4" w14:textId="77777777" w:rsidR="0029298A" w:rsidRPr="0029298A" w:rsidRDefault="0029298A" w:rsidP="0029298A">
      <w:pPr>
        <w:jc w:val="both"/>
        <w:rPr>
          <w:sz w:val="26"/>
          <w:szCs w:val="26"/>
          <w:lang w:eastAsia="ar-SA"/>
        </w:rPr>
      </w:pPr>
      <w:r w:rsidRPr="0029298A">
        <w:rPr>
          <w:sz w:val="26"/>
          <w:szCs w:val="26"/>
          <w:lang w:eastAsia="ar-SA"/>
        </w:rPr>
        <w:t xml:space="preserve">                   К  решению Собрания депутатов </w:t>
      </w:r>
      <w:proofErr w:type="spellStart"/>
      <w:r w:rsidRPr="0029298A">
        <w:rPr>
          <w:sz w:val="26"/>
          <w:szCs w:val="26"/>
          <w:lang w:eastAsia="ar-SA"/>
        </w:rPr>
        <w:t>Лысогорского</w:t>
      </w:r>
      <w:proofErr w:type="spellEnd"/>
      <w:r w:rsidRPr="0029298A">
        <w:rPr>
          <w:sz w:val="26"/>
          <w:szCs w:val="26"/>
          <w:lang w:eastAsia="ar-SA"/>
        </w:rPr>
        <w:t xml:space="preserve"> сельского поселения  от 00.00.2023 года № 00 «О внесении изменений в решение Собрания депутатов </w:t>
      </w:r>
      <w:proofErr w:type="spellStart"/>
      <w:r w:rsidRPr="0029298A">
        <w:rPr>
          <w:sz w:val="26"/>
          <w:szCs w:val="26"/>
          <w:lang w:eastAsia="ar-SA"/>
        </w:rPr>
        <w:t>Лысогорского</w:t>
      </w:r>
      <w:proofErr w:type="spellEnd"/>
      <w:r w:rsidRPr="0029298A">
        <w:rPr>
          <w:sz w:val="26"/>
          <w:szCs w:val="26"/>
          <w:lang w:eastAsia="ar-SA"/>
        </w:rPr>
        <w:t xml:space="preserve"> сельского поселения от 23.12.2022 № 58 «О бюджете </w:t>
      </w:r>
      <w:proofErr w:type="spellStart"/>
      <w:r w:rsidRPr="0029298A">
        <w:rPr>
          <w:sz w:val="26"/>
          <w:szCs w:val="26"/>
          <w:lang w:eastAsia="ar-SA"/>
        </w:rPr>
        <w:t>Лысогорского</w:t>
      </w:r>
      <w:proofErr w:type="spellEnd"/>
      <w:r w:rsidRPr="0029298A">
        <w:rPr>
          <w:sz w:val="26"/>
          <w:szCs w:val="26"/>
          <w:lang w:eastAsia="ar-SA"/>
        </w:rPr>
        <w:t xml:space="preserve"> сельского поселения  Куйбышевского района на 2023 год  и на плановый период 2024 и  2025 годов»</w:t>
      </w:r>
    </w:p>
    <w:p w14:paraId="30FB0EA7" w14:textId="77777777" w:rsidR="0029298A" w:rsidRPr="0029298A" w:rsidRDefault="0029298A" w:rsidP="0029298A">
      <w:pPr>
        <w:jc w:val="both"/>
        <w:rPr>
          <w:sz w:val="26"/>
          <w:szCs w:val="26"/>
          <w:lang w:eastAsia="ar-SA"/>
        </w:rPr>
      </w:pPr>
      <w:r w:rsidRPr="0029298A">
        <w:rPr>
          <w:sz w:val="26"/>
          <w:szCs w:val="26"/>
          <w:lang w:eastAsia="ar-SA"/>
        </w:rPr>
        <w:t xml:space="preserve"> Доходную часть бюджета увеличить в части прочих неналоговых доходов за счет поступления инициативных платежей, зачисляемых в бюджеты сельских поселений на сумму 199,2 тыс. рублей:</w:t>
      </w:r>
    </w:p>
    <w:p w14:paraId="2A6DDA30" w14:textId="77777777" w:rsidR="0029298A" w:rsidRPr="0029298A" w:rsidRDefault="0029298A" w:rsidP="0029298A">
      <w:pPr>
        <w:jc w:val="both"/>
        <w:rPr>
          <w:sz w:val="26"/>
          <w:szCs w:val="26"/>
          <w:lang w:eastAsia="ar-SA"/>
        </w:rPr>
      </w:pPr>
      <w:r w:rsidRPr="0029298A">
        <w:rPr>
          <w:sz w:val="26"/>
          <w:szCs w:val="26"/>
          <w:lang w:eastAsia="ar-SA"/>
        </w:rPr>
        <w:t xml:space="preserve"> КБК 951 1 17 15030 10 0000 150    +199,2 тыс. рублей</w:t>
      </w:r>
    </w:p>
    <w:p w14:paraId="53581BC8" w14:textId="77777777" w:rsidR="0029298A" w:rsidRPr="0029298A" w:rsidRDefault="0029298A" w:rsidP="0029298A">
      <w:pPr>
        <w:jc w:val="both"/>
        <w:rPr>
          <w:sz w:val="26"/>
          <w:szCs w:val="26"/>
          <w:lang w:eastAsia="ar-SA"/>
        </w:rPr>
      </w:pPr>
      <w:r w:rsidRPr="0029298A">
        <w:rPr>
          <w:sz w:val="26"/>
          <w:szCs w:val="26"/>
          <w:lang w:eastAsia="ar-SA"/>
        </w:rPr>
        <w:t xml:space="preserve"> </w:t>
      </w:r>
    </w:p>
    <w:p w14:paraId="762EB845" w14:textId="77777777" w:rsidR="0029298A" w:rsidRPr="0029298A" w:rsidRDefault="0029298A" w:rsidP="0029298A">
      <w:pPr>
        <w:jc w:val="both"/>
        <w:rPr>
          <w:sz w:val="26"/>
          <w:szCs w:val="26"/>
          <w:lang w:eastAsia="ar-SA"/>
        </w:rPr>
      </w:pPr>
    </w:p>
    <w:p w14:paraId="79602F7E" w14:textId="77777777" w:rsidR="0029298A" w:rsidRPr="0029298A" w:rsidRDefault="0029298A" w:rsidP="0029298A">
      <w:pPr>
        <w:jc w:val="both"/>
        <w:rPr>
          <w:sz w:val="26"/>
          <w:szCs w:val="26"/>
          <w:lang w:eastAsia="ar-SA"/>
        </w:rPr>
      </w:pPr>
    </w:p>
    <w:p w14:paraId="7A0ADB7F" w14:textId="77777777" w:rsidR="0029298A" w:rsidRPr="0029298A" w:rsidRDefault="0029298A" w:rsidP="0029298A">
      <w:pPr>
        <w:jc w:val="both"/>
        <w:rPr>
          <w:sz w:val="26"/>
          <w:szCs w:val="26"/>
          <w:lang w:eastAsia="ar-SA"/>
        </w:rPr>
      </w:pPr>
    </w:p>
    <w:p w14:paraId="0D93988B" w14:textId="77777777" w:rsidR="0029298A" w:rsidRPr="0029298A" w:rsidRDefault="0029298A" w:rsidP="0029298A">
      <w:pPr>
        <w:jc w:val="both"/>
        <w:rPr>
          <w:sz w:val="26"/>
          <w:szCs w:val="26"/>
          <w:lang w:eastAsia="ar-SA"/>
        </w:rPr>
      </w:pPr>
      <w:r w:rsidRPr="0029298A">
        <w:rPr>
          <w:sz w:val="26"/>
          <w:szCs w:val="26"/>
          <w:lang w:eastAsia="ar-SA"/>
        </w:rPr>
        <w:t>Заведующий сектором</w:t>
      </w:r>
    </w:p>
    <w:p w14:paraId="724FB448" w14:textId="77777777" w:rsidR="0029298A" w:rsidRPr="0029298A" w:rsidRDefault="0029298A" w:rsidP="0029298A">
      <w:pPr>
        <w:jc w:val="both"/>
        <w:rPr>
          <w:sz w:val="26"/>
          <w:szCs w:val="26"/>
          <w:lang w:eastAsia="ar-SA"/>
        </w:rPr>
      </w:pPr>
      <w:r w:rsidRPr="0029298A">
        <w:rPr>
          <w:sz w:val="26"/>
          <w:szCs w:val="26"/>
          <w:lang w:eastAsia="ar-SA"/>
        </w:rPr>
        <w:t xml:space="preserve"> по финансово-экономическим вопросам                                       </w:t>
      </w:r>
      <w:proofErr w:type="spellStart"/>
      <w:r w:rsidRPr="0029298A">
        <w:rPr>
          <w:sz w:val="26"/>
          <w:szCs w:val="26"/>
          <w:lang w:eastAsia="ar-SA"/>
        </w:rPr>
        <w:t>Н.П.Еськова</w:t>
      </w:r>
      <w:proofErr w:type="spellEnd"/>
    </w:p>
    <w:p w14:paraId="76C4194D" w14:textId="77777777" w:rsidR="0029298A" w:rsidRPr="0029298A" w:rsidRDefault="0029298A" w:rsidP="0029298A">
      <w:pPr>
        <w:rPr>
          <w:sz w:val="28"/>
          <w:szCs w:val="28"/>
          <w:lang w:eastAsia="ar-SA"/>
        </w:rPr>
      </w:pPr>
    </w:p>
    <w:p w14:paraId="5C0B9595" w14:textId="77777777" w:rsidR="0029298A" w:rsidRPr="0029298A" w:rsidRDefault="0029298A" w:rsidP="0029298A">
      <w:pPr>
        <w:ind w:firstLine="708"/>
        <w:jc w:val="center"/>
        <w:rPr>
          <w:sz w:val="26"/>
          <w:szCs w:val="26"/>
          <w:lang w:eastAsia="ar-SA"/>
        </w:rPr>
      </w:pPr>
    </w:p>
    <w:p w14:paraId="437663A6" w14:textId="77777777" w:rsidR="0029298A" w:rsidRPr="0029298A" w:rsidRDefault="0029298A" w:rsidP="0029298A">
      <w:pPr>
        <w:ind w:firstLine="708"/>
        <w:jc w:val="center"/>
        <w:rPr>
          <w:sz w:val="26"/>
          <w:szCs w:val="26"/>
          <w:lang w:eastAsia="ar-SA"/>
        </w:rPr>
      </w:pPr>
    </w:p>
    <w:p w14:paraId="2FD9AE13" w14:textId="77777777" w:rsidR="0029298A" w:rsidRPr="0029298A" w:rsidRDefault="0029298A" w:rsidP="0029298A">
      <w:pPr>
        <w:ind w:firstLine="708"/>
        <w:jc w:val="center"/>
        <w:rPr>
          <w:sz w:val="26"/>
          <w:szCs w:val="26"/>
          <w:lang w:eastAsia="ar-SA"/>
        </w:rPr>
      </w:pPr>
    </w:p>
    <w:p w14:paraId="4CF7CF6A" w14:textId="77777777" w:rsidR="0029298A" w:rsidRPr="0029298A" w:rsidRDefault="0029298A" w:rsidP="0029298A">
      <w:pPr>
        <w:ind w:firstLine="708"/>
        <w:jc w:val="center"/>
        <w:rPr>
          <w:sz w:val="26"/>
          <w:szCs w:val="26"/>
          <w:lang w:eastAsia="ar-SA"/>
        </w:rPr>
      </w:pPr>
    </w:p>
    <w:p w14:paraId="59DCFE68" w14:textId="77777777" w:rsidR="0029298A" w:rsidRPr="0029298A" w:rsidRDefault="0029298A" w:rsidP="0029298A">
      <w:pPr>
        <w:ind w:firstLine="708"/>
        <w:jc w:val="center"/>
        <w:rPr>
          <w:sz w:val="26"/>
          <w:szCs w:val="26"/>
          <w:lang w:eastAsia="ar-SA"/>
        </w:rPr>
      </w:pPr>
    </w:p>
    <w:p w14:paraId="0E18C103" w14:textId="77777777" w:rsidR="0029298A" w:rsidRPr="0029298A" w:rsidRDefault="0029298A" w:rsidP="0029298A">
      <w:pPr>
        <w:ind w:firstLine="708"/>
        <w:jc w:val="center"/>
        <w:rPr>
          <w:sz w:val="26"/>
          <w:szCs w:val="26"/>
          <w:lang w:eastAsia="ar-SA"/>
        </w:rPr>
      </w:pPr>
    </w:p>
    <w:p w14:paraId="66B152C6" w14:textId="77777777" w:rsidR="0029298A" w:rsidRPr="0029298A" w:rsidRDefault="0029298A" w:rsidP="0029298A">
      <w:pPr>
        <w:ind w:firstLine="708"/>
        <w:jc w:val="center"/>
        <w:rPr>
          <w:sz w:val="26"/>
          <w:szCs w:val="26"/>
          <w:lang w:eastAsia="ar-SA"/>
        </w:rPr>
      </w:pPr>
    </w:p>
    <w:p w14:paraId="3BC16918" w14:textId="77777777" w:rsidR="0029298A" w:rsidRPr="0029298A" w:rsidRDefault="0029298A" w:rsidP="0029298A">
      <w:pPr>
        <w:ind w:firstLine="708"/>
        <w:jc w:val="center"/>
        <w:rPr>
          <w:sz w:val="26"/>
          <w:szCs w:val="26"/>
          <w:lang w:eastAsia="ar-SA"/>
        </w:rPr>
      </w:pPr>
    </w:p>
    <w:p w14:paraId="05E99E88" w14:textId="77777777" w:rsidR="0029298A" w:rsidRPr="0029298A" w:rsidRDefault="0029298A" w:rsidP="0029298A">
      <w:pPr>
        <w:ind w:firstLine="708"/>
        <w:jc w:val="center"/>
        <w:rPr>
          <w:sz w:val="26"/>
          <w:szCs w:val="26"/>
          <w:lang w:eastAsia="ar-SA"/>
        </w:rPr>
      </w:pPr>
    </w:p>
    <w:p w14:paraId="6E736E97" w14:textId="77777777" w:rsidR="0029298A" w:rsidRPr="0029298A" w:rsidRDefault="0029298A" w:rsidP="0029298A">
      <w:pPr>
        <w:ind w:firstLine="708"/>
        <w:jc w:val="center"/>
        <w:rPr>
          <w:sz w:val="26"/>
          <w:szCs w:val="26"/>
          <w:lang w:eastAsia="ar-SA"/>
        </w:rPr>
      </w:pPr>
    </w:p>
    <w:p w14:paraId="5D6696FB" w14:textId="77777777" w:rsidR="0029298A" w:rsidRPr="0029298A" w:rsidRDefault="0029298A" w:rsidP="0029298A">
      <w:pPr>
        <w:ind w:firstLine="708"/>
        <w:jc w:val="center"/>
        <w:rPr>
          <w:sz w:val="26"/>
          <w:szCs w:val="26"/>
          <w:lang w:eastAsia="ar-SA"/>
        </w:rPr>
      </w:pPr>
    </w:p>
    <w:p w14:paraId="43BB0C66" w14:textId="77777777" w:rsidR="0029298A" w:rsidRPr="0029298A" w:rsidRDefault="0029298A" w:rsidP="0029298A">
      <w:pPr>
        <w:jc w:val="both"/>
        <w:rPr>
          <w:sz w:val="26"/>
          <w:szCs w:val="26"/>
          <w:lang w:eastAsia="ar-SA"/>
        </w:rPr>
      </w:pPr>
    </w:p>
    <w:p w14:paraId="79D79080" w14:textId="77777777" w:rsidR="0029298A" w:rsidRPr="0029298A" w:rsidRDefault="0029298A" w:rsidP="0029298A">
      <w:pPr>
        <w:jc w:val="both"/>
        <w:rPr>
          <w:sz w:val="26"/>
          <w:szCs w:val="26"/>
          <w:lang w:eastAsia="ar-SA"/>
        </w:rPr>
      </w:pPr>
    </w:p>
    <w:p w14:paraId="5DCF6A78" w14:textId="77777777" w:rsidR="0029298A" w:rsidRPr="0029298A" w:rsidRDefault="0029298A" w:rsidP="0029298A">
      <w:pPr>
        <w:jc w:val="both"/>
        <w:rPr>
          <w:sz w:val="26"/>
          <w:szCs w:val="26"/>
          <w:lang w:eastAsia="ar-SA"/>
        </w:rPr>
      </w:pPr>
    </w:p>
    <w:p w14:paraId="7934740D" w14:textId="77777777" w:rsidR="0029298A" w:rsidRPr="0029298A" w:rsidRDefault="0029298A" w:rsidP="0029298A">
      <w:pPr>
        <w:rPr>
          <w:sz w:val="28"/>
          <w:szCs w:val="28"/>
          <w:lang w:eastAsia="ar-SA"/>
        </w:rPr>
      </w:pPr>
    </w:p>
    <w:p w14:paraId="4E6EBC2A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93580FC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4A20256" w14:textId="65D165AC" w:rsidR="00FE75D0" w:rsidRDefault="00200B11" w:rsidP="00200B11">
      <w:pPr>
        <w:shd w:val="clear" w:color="auto" w:fill="FFFFFF"/>
        <w:rPr>
          <w:rFonts w:ascii="Trebuchet MS" w:hAnsi="Trebuchet MS"/>
          <w:b/>
          <w:i/>
          <w:i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D367404" wp14:editId="75D11E85">
            <wp:extent cx="6210300" cy="879538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9004" cy="879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B316C" w14:textId="57917285" w:rsidR="00200B11" w:rsidRDefault="00200B11" w:rsidP="00200B11">
      <w:pPr>
        <w:shd w:val="clear" w:color="auto" w:fill="FFFFFF"/>
        <w:rPr>
          <w:rFonts w:ascii="Trebuchet MS" w:hAnsi="Trebuchet MS"/>
          <w:b/>
          <w:i/>
          <w:i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1E34019" wp14:editId="061EB928">
            <wp:extent cx="6138545" cy="8618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854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07F53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158750B" w14:textId="77777777" w:rsidR="00A329B6" w:rsidRDefault="00A329B6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98EFB54" w14:textId="77777777" w:rsidR="00A329B6" w:rsidRDefault="00A329B6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D4C9CEB" w14:textId="77777777" w:rsidR="00A329B6" w:rsidRDefault="00A329B6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F2CCBEF" w14:textId="77777777" w:rsidR="00A329B6" w:rsidRDefault="00A329B6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49868E9" w14:textId="77777777" w:rsidR="00A329B6" w:rsidRDefault="00A329B6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0EB90C8" w14:textId="77777777" w:rsidR="00C113C4" w:rsidRDefault="00C113C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81E4544" w14:textId="77777777" w:rsidR="00C113C4" w:rsidRDefault="00C113C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C53F7E0" w14:textId="77777777" w:rsidR="00C113C4" w:rsidRDefault="00C113C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bookmarkStart w:id="3" w:name="_GoBack"/>
      <w:bookmarkEnd w:id="3"/>
    </w:p>
    <w:p w14:paraId="63616413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A490D56" w14:textId="77777777" w:rsidR="00FE75D0" w:rsidRDefault="00FE75D0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6C5FCFA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Учредитель: </w:t>
      </w:r>
    </w:p>
    <w:p w14:paraId="7486BF49" w14:textId="4635E7CB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Администрация Лысогорского сельского поселения.</w:t>
      </w:r>
    </w:p>
    <w:p w14:paraId="77E56D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Издается</w:t>
      </w:r>
    </w:p>
    <w:p w14:paraId="37A9833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муниципального образования «Лысогорское сельское поселение, но не реже 1 раза в квартал.</w:t>
      </w:r>
    </w:p>
    <w:p w14:paraId="7D1C5EBF" w14:textId="77777777" w:rsidR="00530593" w:rsidRPr="00B81A53" w:rsidRDefault="00530593" w:rsidP="00530593">
      <w:pPr>
        <w:shd w:val="clear" w:color="auto" w:fill="FFFFFF"/>
        <w:spacing w:after="225"/>
        <w:ind w:firstLine="400"/>
        <w:jc w:val="center"/>
        <w:rPr>
          <w:rFonts w:ascii="Trebuchet MS" w:hAnsi="Trebuchet MS"/>
          <w:i/>
          <w:iCs/>
          <w:sz w:val="20"/>
          <w:szCs w:val="20"/>
        </w:rPr>
      </w:pPr>
    </w:p>
    <w:p w14:paraId="446BD04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Распространяется </w:t>
      </w:r>
    </w:p>
    <w:p w14:paraId="7723112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БЕСПЛАТНО.</w:t>
      </w:r>
    </w:p>
    <w:p w14:paraId="1757118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248B07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Тираж </w:t>
      </w:r>
      <w:r w:rsidRPr="00B81A53">
        <w:rPr>
          <w:rFonts w:ascii="Trebuchet MS" w:hAnsi="Trebuchet MS"/>
          <w:i/>
          <w:iCs/>
          <w:sz w:val="20"/>
          <w:szCs w:val="20"/>
        </w:rPr>
        <w:t>20 экз.</w:t>
      </w:r>
    </w:p>
    <w:p w14:paraId="39A70DE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8CCA7F0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Главный редактор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 средства  массовой информации</w:t>
      </w:r>
    </w:p>
    <w:p w14:paraId="3E53974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– периодическое печатное издание – «Информационный бюллетень Лысогорского сельского поселения» - Глава Администрации Лысогорского сельского поселения </w:t>
      </w:r>
    </w:p>
    <w:p w14:paraId="27E03B2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БОШКОВА Наталья Витальевна.</w:t>
      </w:r>
    </w:p>
    <w:p w14:paraId="6049A9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4FB298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32759BBA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Адрес редакции и издателя:</w:t>
      </w:r>
    </w:p>
    <w:p w14:paraId="64E40D6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346959, Ростовская область, Куйбышевский район, </w:t>
      </w:r>
    </w:p>
    <w:p w14:paraId="1BE40D27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с</w:t>
      </w:r>
      <w:proofErr w:type="gramStart"/>
      <w:r w:rsidRPr="00B81A53">
        <w:rPr>
          <w:rFonts w:ascii="Trebuchet MS" w:hAnsi="Trebuchet MS"/>
          <w:i/>
          <w:iCs/>
          <w:sz w:val="20"/>
          <w:szCs w:val="20"/>
        </w:rPr>
        <w:t>.Л</w:t>
      </w:r>
      <w:proofErr w:type="gramEnd"/>
      <w:r w:rsidRPr="00B81A53">
        <w:rPr>
          <w:rFonts w:ascii="Trebuchet MS" w:hAnsi="Trebuchet MS"/>
          <w:i/>
          <w:iCs/>
          <w:sz w:val="20"/>
          <w:szCs w:val="20"/>
        </w:rPr>
        <w:t>ысогорка, ул. Кооперативная, д. 8.</w:t>
      </w:r>
    </w:p>
    <w:p w14:paraId="16D962F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2CB76B3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1399C925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Тел.:8(863)48-36-3-45</w:t>
      </w:r>
    </w:p>
    <w:p w14:paraId="0DC65CF2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Факс: 8(863)48-36-3-94</w:t>
      </w:r>
    </w:p>
    <w:p w14:paraId="0DE874DA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E</w:t>
      </w:r>
      <w:r w:rsidRPr="00B81A53">
        <w:rPr>
          <w:rFonts w:ascii="Trebuchet MS" w:hAnsi="Trebuchet MS"/>
          <w:i/>
          <w:iCs/>
          <w:sz w:val="20"/>
          <w:szCs w:val="20"/>
        </w:rPr>
        <w:t>-</w:t>
      </w: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mail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: </w:t>
      </w:r>
      <w:hyperlink r:id="rId13" w:history="1"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lsp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-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adm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@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mail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</w:hyperlink>
      <w:r w:rsidRPr="00B81A53">
        <w:rPr>
          <w:rFonts w:ascii="Trebuchet MS" w:hAnsi="Trebuchet MS"/>
          <w:i/>
          <w:iCs/>
          <w:sz w:val="20"/>
          <w:szCs w:val="20"/>
        </w:rPr>
        <w:t xml:space="preserve">, </w:t>
      </w:r>
      <w:hyperlink r:id="rId14" w:history="1"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sp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19205@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donpac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proofErr w:type="spellStart"/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  <w:proofErr w:type="spellEnd"/>
      </w:hyperlink>
    </w:p>
    <w:p w14:paraId="29D786DE" w14:textId="77777777" w:rsidR="00530593" w:rsidRPr="00B81A53" w:rsidRDefault="00530593" w:rsidP="00530593">
      <w:pPr>
        <w:jc w:val="center"/>
        <w:rPr>
          <w:sz w:val="28"/>
          <w:szCs w:val="28"/>
        </w:rPr>
      </w:pPr>
    </w:p>
    <w:sectPr w:rsidR="00530593" w:rsidRPr="00B81A53" w:rsidSect="00C454AC">
      <w:footerReference w:type="even" r:id="rId15"/>
      <w:footerReference w:type="default" r:id="rId16"/>
      <w:footerReference w:type="first" r:id="rId1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1EB9A" w14:textId="77777777" w:rsidR="00C93F0E" w:rsidRDefault="00C93F0E" w:rsidP="005E4950">
      <w:r>
        <w:separator/>
      </w:r>
    </w:p>
  </w:endnote>
  <w:endnote w:type="continuationSeparator" w:id="0">
    <w:p w14:paraId="1BB300AF" w14:textId="77777777" w:rsidR="00C93F0E" w:rsidRDefault="00C93F0E" w:rsidP="005E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51D97" w14:textId="77777777" w:rsidR="0029298A" w:rsidRDefault="0029298A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13C4">
      <w:rPr>
        <w:noProof/>
      </w:rPr>
      <w:t>56</w:t>
    </w:r>
    <w:r>
      <w:fldChar w:fldCharType="end"/>
    </w:r>
  </w:p>
  <w:p w14:paraId="185D2843" w14:textId="77777777" w:rsidR="0029298A" w:rsidRDefault="0029298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22501" w14:textId="77777777" w:rsidR="00806BE4" w:rsidRDefault="00806BE4">
    <w:pPr>
      <w:pStyle w:val="af4"/>
      <w:jc w:val="right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138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741F0" w14:textId="77777777" w:rsidR="00806BE4" w:rsidRDefault="00806BE4">
    <w:pPr>
      <w:pStyle w:val="af4"/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C113C4">
      <w:rPr>
        <w:noProof/>
      </w:rPr>
      <w:t>60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C8D95" w14:textId="77777777" w:rsidR="00806BE4" w:rsidRDefault="00806B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7374D" w14:textId="77777777" w:rsidR="00C93F0E" w:rsidRDefault="00C93F0E" w:rsidP="005E4950">
      <w:r>
        <w:separator/>
      </w:r>
    </w:p>
  </w:footnote>
  <w:footnote w:type="continuationSeparator" w:id="0">
    <w:p w14:paraId="596BC0D5" w14:textId="77777777" w:rsidR="00C93F0E" w:rsidRDefault="00C93F0E" w:rsidP="005E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4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26E6857"/>
    <w:multiLevelType w:val="hybridMultilevel"/>
    <w:tmpl w:val="20E421B6"/>
    <w:lvl w:ilvl="0" w:tplc="5434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65627"/>
    <w:multiLevelType w:val="hybridMultilevel"/>
    <w:tmpl w:val="B1C2F66C"/>
    <w:lvl w:ilvl="0" w:tplc="F836DA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3BD048C"/>
    <w:multiLevelType w:val="hybridMultilevel"/>
    <w:tmpl w:val="14D22ACE"/>
    <w:lvl w:ilvl="0" w:tplc="24A4EA10">
      <w:start w:val="3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9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737791"/>
    <w:multiLevelType w:val="hybridMultilevel"/>
    <w:tmpl w:val="53D8F4AE"/>
    <w:lvl w:ilvl="0" w:tplc="C07A8C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B2E2FB2"/>
    <w:multiLevelType w:val="hybridMultilevel"/>
    <w:tmpl w:val="5F0C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014AB"/>
    <w:multiLevelType w:val="singleLevel"/>
    <w:tmpl w:val="4E709B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84B551F"/>
    <w:multiLevelType w:val="hybridMultilevel"/>
    <w:tmpl w:val="35EACAA2"/>
    <w:lvl w:ilvl="0" w:tplc="C178C1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613F38"/>
    <w:multiLevelType w:val="hybridMultilevel"/>
    <w:tmpl w:val="339C48C4"/>
    <w:lvl w:ilvl="0" w:tplc="A0C66BBC">
      <w:start w:val="5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9568AB"/>
    <w:multiLevelType w:val="hybridMultilevel"/>
    <w:tmpl w:val="EF041514"/>
    <w:lvl w:ilvl="0" w:tplc="40127904">
      <w:start w:val="3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EB23B77"/>
    <w:multiLevelType w:val="hybridMultilevel"/>
    <w:tmpl w:val="751E7878"/>
    <w:lvl w:ilvl="0" w:tplc="8910966E">
      <w:start w:val="1"/>
      <w:numFmt w:val="decimal"/>
      <w:pStyle w:val="1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11"/>
  </w:num>
  <w:num w:numId="7">
    <w:abstractNumId w:val="1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 w:numId="14">
    <w:abstractNumId w:val="5"/>
  </w:num>
  <w:num w:numId="1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FF"/>
    <w:rsid w:val="000059D2"/>
    <w:rsid w:val="00087C40"/>
    <w:rsid w:val="00096535"/>
    <w:rsid w:val="000C60E6"/>
    <w:rsid w:val="000E6DE8"/>
    <w:rsid w:val="0014107E"/>
    <w:rsid w:val="00191E67"/>
    <w:rsid w:val="001C11BF"/>
    <w:rsid w:val="001D1A06"/>
    <w:rsid w:val="001F5554"/>
    <w:rsid w:val="00200B11"/>
    <w:rsid w:val="0020263F"/>
    <w:rsid w:val="0029298A"/>
    <w:rsid w:val="002B6918"/>
    <w:rsid w:val="003050B6"/>
    <w:rsid w:val="00316241"/>
    <w:rsid w:val="0034253B"/>
    <w:rsid w:val="00355A46"/>
    <w:rsid w:val="003678FF"/>
    <w:rsid w:val="00394C01"/>
    <w:rsid w:val="003F3C04"/>
    <w:rsid w:val="00425DE1"/>
    <w:rsid w:val="00476F21"/>
    <w:rsid w:val="00490EAF"/>
    <w:rsid w:val="004A1DE1"/>
    <w:rsid w:val="004A398E"/>
    <w:rsid w:val="004B1302"/>
    <w:rsid w:val="004E0655"/>
    <w:rsid w:val="004E4275"/>
    <w:rsid w:val="004F4814"/>
    <w:rsid w:val="00530593"/>
    <w:rsid w:val="00544445"/>
    <w:rsid w:val="00585671"/>
    <w:rsid w:val="005A2922"/>
    <w:rsid w:val="005B3AB5"/>
    <w:rsid w:val="005E4950"/>
    <w:rsid w:val="00645F08"/>
    <w:rsid w:val="006523C2"/>
    <w:rsid w:val="006528C7"/>
    <w:rsid w:val="00655852"/>
    <w:rsid w:val="006610AE"/>
    <w:rsid w:val="006C7C04"/>
    <w:rsid w:val="006D401B"/>
    <w:rsid w:val="006E78BB"/>
    <w:rsid w:val="00731423"/>
    <w:rsid w:val="007676E5"/>
    <w:rsid w:val="0078009E"/>
    <w:rsid w:val="00782F42"/>
    <w:rsid w:val="00794445"/>
    <w:rsid w:val="007B2804"/>
    <w:rsid w:val="00806BE4"/>
    <w:rsid w:val="00880DEA"/>
    <w:rsid w:val="00883443"/>
    <w:rsid w:val="00891BFF"/>
    <w:rsid w:val="008D27A4"/>
    <w:rsid w:val="0091163A"/>
    <w:rsid w:val="00925A76"/>
    <w:rsid w:val="00945677"/>
    <w:rsid w:val="009D551E"/>
    <w:rsid w:val="009E2FDB"/>
    <w:rsid w:val="009E4139"/>
    <w:rsid w:val="00A16393"/>
    <w:rsid w:val="00A17B09"/>
    <w:rsid w:val="00A329B6"/>
    <w:rsid w:val="00A3656F"/>
    <w:rsid w:val="00A405D1"/>
    <w:rsid w:val="00A50A42"/>
    <w:rsid w:val="00B230C5"/>
    <w:rsid w:val="00B27DE7"/>
    <w:rsid w:val="00B40B15"/>
    <w:rsid w:val="00B479D7"/>
    <w:rsid w:val="00B7664D"/>
    <w:rsid w:val="00B81A53"/>
    <w:rsid w:val="00B97EB1"/>
    <w:rsid w:val="00BF5782"/>
    <w:rsid w:val="00C113C4"/>
    <w:rsid w:val="00C32640"/>
    <w:rsid w:val="00C454AC"/>
    <w:rsid w:val="00C80B63"/>
    <w:rsid w:val="00C93F0E"/>
    <w:rsid w:val="00CC3564"/>
    <w:rsid w:val="00D83868"/>
    <w:rsid w:val="00D91E79"/>
    <w:rsid w:val="00DA3EC4"/>
    <w:rsid w:val="00DC337C"/>
    <w:rsid w:val="00DE18CB"/>
    <w:rsid w:val="00DF53E3"/>
    <w:rsid w:val="00E35655"/>
    <w:rsid w:val="00E54FA5"/>
    <w:rsid w:val="00EE46D3"/>
    <w:rsid w:val="00F208C9"/>
    <w:rsid w:val="00FC568D"/>
    <w:rsid w:val="00FD67A7"/>
    <w:rsid w:val="00FD74C7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E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link w:val="a6"/>
    <w:unhideWhenUsed/>
    <w:rsid w:val="00530593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,it_List1,Абзац списка литеральный,Абзац списка2,Абзац списка21"/>
    <w:basedOn w:val="a1"/>
    <w:link w:val="a8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link w:val="11"/>
    <w:uiPriority w:val="99"/>
    <w:rsid w:val="00530593"/>
    <w:rPr>
      <w:rFonts w:cs="Times New Roman"/>
      <w:color w:val="0000FF"/>
      <w:u w:val="single"/>
    </w:rPr>
  </w:style>
  <w:style w:type="paragraph" w:styleId="aa">
    <w:name w:val="Body Text"/>
    <w:aliases w:val="Основной текст1,Основной текст Знак Знак,bt"/>
    <w:basedOn w:val="a1"/>
    <w:link w:val="ab"/>
    <w:unhideWhenUsed/>
    <w:rsid w:val="00530593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Основной текст1 Знак2,Основной текст Знак Знак Знак2,bt Знак2"/>
    <w:basedOn w:val="a2"/>
    <w:link w:val="aa"/>
    <w:uiPriority w:val="99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c">
    <w:name w:val="header"/>
    <w:basedOn w:val="a1"/>
    <w:link w:val="ad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d">
    <w:name w:val="Верхний колонтитул Знак"/>
    <w:basedOn w:val="a2"/>
    <w:link w:val="ac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1"/>
    <w:next w:val="a1"/>
    <w:link w:val="af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uiPriority w:val="99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1"/>
    <w:link w:val="af1"/>
    <w:unhideWhenUsed/>
    <w:rsid w:val="005E4950"/>
    <w:rPr>
      <w:sz w:val="20"/>
      <w:szCs w:val="20"/>
      <w:lang w:val="en-US" w:eastAsia="en-US"/>
    </w:rPr>
  </w:style>
  <w:style w:type="character" w:customStyle="1" w:styleId="af1">
    <w:name w:val="Текст сноски Знак"/>
    <w:basedOn w:val="a2"/>
    <w:link w:val="af0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2">
    <w:name w:val="footnote reference"/>
    <w:aliases w:val="Знак сноски-FN,Ciae niinee-FN,Знак сноски 1"/>
    <w:link w:val="12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3"/>
    <w:uiPriority w:val="3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7"/>
    <w:uiPriority w:val="99"/>
    <w:unhideWhenUsed/>
    <w:rsid w:val="00DA3EC4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,Основной текст 1 Знак1"/>
    <w:basedOn w:val="a2"/>
    <w:link w:val="af6"/>
    <w:uiPriority w:val="99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8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3">
    <w:name w:val="Основной шрифт абзаца1"/>
    <w:rsid w:val="00DA3EC4"/>
  </w:style>
  <w:style w:type="character" w:styleId="af9">
    <w:name w:val="page number"/>
    <w:basedOn w:val="13"/>
    <w:link w:val="14"/>
    <w:rsid w:val="00DA3EC4"/>
  </w:style>
  <w:style w:type="character" w:customStyle="1" w:styleId="afa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b">
    <w:name w:val="Title"/>
    <w:basedOn w:val="a1"/>
    <w:next w:val="aa"/>
    <w:link w:val="afc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c">
    <w:name w:val="Название Знак"/>
    <w:basedOn w:val="a2"/>
    <w:link w:val="afb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d">
    <w:name w:val="List"/>
    <w:basedOn w:val="aa"/>
    <w:link w:val="afe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5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f">
    <w:basedOn w:val="a1"/>
    <w:next w:val="a5"/>
    <w:rsid w:val="00DA3EC4"/>
    <w:pPr>
      <w:spacing w:before="100" w:beforeAutospacing="1" w:after="100" w:afterAutospacing="1"/>
    </w:pPr>
  </w:style>
  <w:style w:type="paragraph" w:styleId="aff0">
    <w:name w:val="Subtitle"/>
    <w:basedOn w:val="afb"/>
    <w:next w:val="aa"/>
    <w:link w:val="aff1"/>
    <w:qFormat/>
    <w:rsid w:val="00DA3EC4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0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7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8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2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3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DA3EC4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No Spacing"/>
    <w:link w:val="aff7"/>
    <w:uiPriority w:val="99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Balloon Text"/>
    <w:basedOn w:val="a1"/>
    <w:link w:val="aff9"/>
    <w:rsid w:val="00DA3EC4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3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b">
    <w:name w:val="Без интервала1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1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6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7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c">
    <w:name w:val="annotation reference"/>
    <w:link w:val="1d"/>
    <w:rsid w:val="00DA3EC4"/>
    <w:rPr>
      <w:sz w:val="16"/>
      <w:szCs w:val="16"/>
    </w:rPr>
  </w:style>
  <w:style w:type="paragraph" w:styleId="affd">
    <w:name w:val="annotation text"/>
    <w:basedOn w:val="a1"/>
    <w:link w:val="affe"/>
    <w:rsid w:val="00DA3EC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DA3EC4"/>
    <w:rPr>
      <w:b/>
      <w:bCs/>
    </w:rPr>
  </w:style>
  <w:style w:type="character" w:customStyle="1" w:styleId="afff0">
    <w:name w:val="Тема примечания Знак"/>
    <w:basedOn w:val="affe"/>
    <w:link w:val="afff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f1">
    <w:name w:val="Emphasis"/>
    <w:link w:val="1e"/>
    <w:qFormat/>
    <w:rsid w:val="00DA3EC4"/>
    <w:rPr>
      <w:i/>
      <w:iCs/>
    </w:rPr>
  </w:style>
  <w:style w:type="character" w:customStyle="1" w:styleId="afff2">
    <w:name w:val="Основной текст_"/>
    <w:link w:val="2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f2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3">
    <w:name w:val="Подпись к таблице_"/>
    <w:link w:val="afff4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f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6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7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8">
    <w:name w:val="Plain Text"/>
    <w:basedOn w:val="a1"/>
    <w:link w:val="afff9"/>
    <w:rsid w:val="0078009E"/>
    <w:rPr>
      <w:rFonts w:ascii="Courier New" w:hAnsi="Courier New" w:cs="Courier New"/>
      <w:sz w:val="20"/>
      <w:szCs w:val="20"/>
    </w:rPr>
  </w:style>
  <w:style w:type="character" w:customStyle="1" w:styleId="afff9">
    <w:name w:val="Текст Знак"/>
    <w:basedOn w:val="a2"/>
    <w:link w:val="afff8"/>
    <w:rsid w:val="0078009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f0">
    <w:name w:val="Нет списка1"/>
    <w:next w:val="a4"/>
    <w:uiPriority w:val="99"/>
    <w:semiHidden/>
    <w:unhideWhenUsed/>
    <w:rsid w:val="00806BE4"/>
  </w:style>
  <w:style w:type="paragraph" w:customStyle="1" w:styleId="afffa">
    <w:name w:val="Знак"/>
    <w:basedOn w:val="a1"/>
    <w:rsid w:val="00806BE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b">
    <w:basedOn w:val="a1"/>
    <w:next w:val="aa"/>
    <w:rsid w:val="00806BE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Основной текст с отступом2"/>
    <w:basedOn w:val="a1"/>
    <w:rsid w:val="00806BE4"/>
    <w:pPr>
      <w:ind w:firstLine="720"/>
    </w:pPr>
    <w:rPr>
      <w:lang w:eastAsia="ar-SA"/>
    </w:rPr>
  </w:style>
  <w:style w:type="paragraph" w:customStyle="1" w:styleId="1f1">
    <w:name w:val="Знак Знак Знак1 Знак"/>
    <w:basedOn w:val="a1"/>
    <w:rsid w:val="00806BE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2e">
    <w:name w:val="Без интервала2"/>
    <w:qFormat/>
    <w:rsid w:val="00806B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qFormat/>
    <w:rsid w:val="00806BE4"/>
    <w:pPr>
      <w:ind w:left="720"/>
      <w:contextualSpacing/>
    </w:pPr>
    <w:rPr>
      <w:sz w:val="20"/>
      <w:szCs w:val="20"/>
    </w:rPr>
  </w:style>
  <w:style w:type="character" w:customStyle="1" w:styleId="42">
    <w:name w:val="Знак Знак4"/>
    <w:rsid w:val="00806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">
    <w:name w:val="Знак Знак10"/>
    <w:rsid w:val="00806BE4"/>
    <w:rPr>
      <w:b/>
      <w:sz w:val="24"/>
    </w:rPr>
  </w:style>
  <w:style w:type="character" w:customStyle="1" w:styleId="121">
    <w:name w:val="Знак Знак12"/>
    <w:rsid w:val="00806BE4"/>
  </w:style>
  <w:style w:type="character" w:customStyle="1" w:styleId="111">
    <w:name w:val="Знак Знак11"/>
    <w:rsid w:val="00806BE4"/>
    <w:rPr>
      <w:b/>
      <w:bCs/>
      <w:sz w:val="24"/>
      <w:szCs w:val="24"/>
    </w:rPr>
  </w:style>
  <w:style w:type="paragraph" w:customStyle="1" w:styleId="104">
    <w:name w:val="Знак Знак10 Знак Знак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5">
    <w:name w:val="Знак Знак10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1"/>
    <w:rsid w:val="00806BE4"/>
    <w:pPr>
      <w:widowControl w:val="0"/>
      <w:snapToGrid w:val="0"/>
      <w:spacing w:after="120" w:line="480" w:lineRule="auto"/>
      <w:ind w:left="283"/>
      <w:jc w:val="center"/>
    </w:pPr>
    <w:rPr>
      <w:color w:val="000000"/>
      <w:kern w:val="2"/>
      <w:lang w:val="x-none" w:eastAsia="zh-CN"/>
    </w:rPr>
  </w:style>
  <w:style w:type="table" w:customStyle="1" w:styleId="1f2">
    <w:name w:val="Сетка таблицы1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uiPriority w:val="99"/>
    <w:semiHidden/>
    <w:unhideWhenUsed/>
    <w:rsid w:val="00806BE4"/>
  </w:style>
  <w:style w:type="table" w:customStyle="1" w:styleId="2f0">
    <w:name w:val="Сетка таблицы2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4"/>
    <w:uiPriority w:val="99"/>
    <w:semiHidden/>
    <w:unhideWhenUsed/>
    <w:rsid w:val="006D401B"/>
  </w:style>
  <w:style w:type="character" w:customStyle="1" w:styleId="1f3">
    <w:name w:val="Обычный1"/>
    <w:rsid w:val="006D401B"/>
  </w:style>
  <w:style w:type="paragraph" w:styleId="2f1">
    <w:name w:val="toc 2"/>
    <w:next w:val="a1"/>
    <w:link w:val="2f2"/>
    <w:rsid w:val="006D401B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f2">
    <w:name w:val="Оглавление 2 Знак"/>
    <w:link w:val="2f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apple-converted-space">
    <w:name w:val="apple-converted-space"/>
    <w:rsid w:val="006D401B"/>
    <w:rPr>
      <w:color w:val="000000"/>
      <w:sz w:val="20"/>
      <w:szCs w:val="20"/>
    </w:rPr>
  </w:style>
  <w:style w:type="paragraph" w:customStyle="1" w:styleId="14">
    <w:name w:val="Номер страницы1"/>
    <w:link w:val="af9"/>
    <w:rsid w:val="006D401B"/>
  </w:style>
  <w:style w:type="paragraph" w:styleId="43">
    <w:name w:val="toc 4"/>
    <w:next w:val="a1"/>
    <w:link w:val="44"/>
    <w:rsid w:val="006D401B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4">
    <w:name w:val="Оглавление 4 Знак"/>
    <w:link w:val="43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d">
    <w:name w:val="Знак примечания1"/>
    <w:link w:val="affc"/>
    <w:rsid w:val="006D401B"/>
    <w:pPr>
      <w:spacing w:after="0" w:line="240" w:lineRule="auto"/>
    </w:pPr>
    <w:rPr>
      <w:sz w:val="16"/>
      <w:szCs w:val="16"/>
    </w:rPr>
  </w:style>
  <w:style w:type="paragraph" w:styleId="61">
    <w:name w:val="toc 6"/>
    <w:next w:val="a1"/>
    <w:link w:val="62"/>
    <w:rsid w:val="006D401B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1">
    <w:name w:val="toc 7"/>
    <w:next w:val="a1"/>
    <w:link w:val="72"/>
    <w:rsid w:val="006D401B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2">
    <w:name w:val="Знак сноски1"/>
    <w:link w:val="af2"/>
    <w:rsid w:val="006D401B"/>
    <w:pPr>
      <w:spacing w:after="0" w:line="240" w:lineRule="auto"/>
    </w:pPr>
    <w:rPr>
      <w:vertAlign w:val="superscript"/>
    </w:rPr>
  </w:style>
  <w:style w:type="character" w:customStyle="1" w:styleId="afe">
    <w:name w:val="Список Знак"/>
    <w:basedOn w:val="ab"/>
    <w:link w:val="afd"/>
    <w:rsid w:val="006D401B"/>
    <w:rPr>
      <w:rFonts w:ascii="Times New Roman" w:eastAsia="Times New Roman" w:hAnsi="Times New Roman" w:cs="Mangal"/>
      <w:b/>
      <w:bCs/>
      <w:color w:val="000000"/>
      <w:sz w:val="24"/>
      <w:szCs w:val="24"/>
      <w:lang w:eastAsia="ar-SA"/>
    </w:rPr>
  </w:style>
  <w:style w:type="paragraph" w:styleId="38">
    <w:name w:val="toc 3"/>
    <w:next w:val="a1"/>
    <w:link w:val="39"/>
    <w:rsid w:val="006D401B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9">
    <w:name w:val="Оглавление 3 Знак"/>
    <w:link w:val="38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af">
    <w:name w:val="Название объекта Знак"/>
    <w:basedOn w:val="1f3"/>
    <w:link w:val="ae"/>
    <w:rsid w:val="006D401B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aff7">
    <w:name w:val="Без интервала Знак"/>
    <w:link w:val="aff6"/>
    <w:rsid w:val="006D401B"/>
    <w:rPr>
      <w:rFonts w:ascii="Calibri" w:eastAsia="Calibri" w:hAnsi="Calibri" w:cs="Times New Roman"/>
    </w:rPr>
  </w:style>
  <w:style w:type="paragraph" w:customStyle="1" w:styleId="11">
    <w:name w:val="Гиперссылка1"/>
    <w:link w:val="a9"/>
    <w:rsid w:val="006D401B"/>
    <w:pPr>
      <w:spacing w:after="0" w:line="240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1"/>
    <w:rsid w:val="006D401B"/>
    <w:rPr>
      <w:color w:val="000000"/>
      <w:sz w:val="20"/>
      <w:szCs w:val="20"/>
    </w:rPr>
  </w:style>
  <w:style w:type="paragraph" w:styleId="1f4">
    <w:name w:val="toc 1"/>
    <w:next w:val="a1"/>
    <w:link w:val="1f5"/>
    <w:rsid w:val="006D401B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5">
    <w:name w:val="Оглавление 1 Знак"/>
    <w:link w:val="1f4"/>
    <w:rsid w:val="006D401B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6D40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1f3"/>
    <w:link w:val="a5"/>
    <w:rsid w:val="006D4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it_List1 Знак,Абзац списка литеральный Знак,Абзац списка2 Знак,Абзац списка21 Знак"/>
    <w:basedOn w:val="1f3"/>
    <w:link w:val="a7"/>
    <w:rsid w:val="006D401B"/>
  </w:style>
  <w:style w:type="paragraph" w:styleId="91">
    <w:name w:val="toc 9"/>
    <w:next w:val="a1"/>
    <w:link w:val="92"/>
    <w:rsid w:val="006D401B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1">
    <w:name w:val="toc 8"/>
    <w:next w:val="a1"/>
    <w:link w:val="82"/>
    <w:rsid w:val="006D401B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e">
    <w:name w:val="Выделение1"/>
    <w:link w:val="afff1"/>
    <w:rsid w:val="006D401B"/>
    <w:pPr>
      <w:spacing w:after="0" w:line="240" w:lineRule="auto"/>
    </w:pPr>
    <w:rPr>
      <w:i/>
      <w:iCs/>
    </w:rPr>
  </w:style>
  <w:style w:type="paragraph" w:styleId="51">
    <w:name w:val="toc 5"/>
    <w:next w:val="a1"/>
    <w:link w:val="52"/>
    <w:rsid w:val="006D401B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copyright-info">
    <w:name w:val="copyright-info"/>
    <w:basedOn w:val="a1"/>
    <w:rsid w:val="006D401B"/>
    <w:pPr>
      <w:spacing w:beforeAutospacing="1" w:afterAutospacing="1"/>
    </w:pPr>
    <w:rPr>
      <w:color w:val="000000"/>
      <w:szCs w:val="20"/>
    </w:rPr>
  </w:style>
  <w:style w:type="paragraph" w:customStyle="1" w:styleId="1f6">
    <w:name w:val="Заголовок1"/>
    <w:basedOn w:val="a1"/>
    <w:next w:val="aa"/>
    <w:rsid w:val="006D401B"/>
    <w:pPr>
      <w:keepNext/>
      <w:spacing w:before="240" w:after="120"/>
    </w:pPr>
    <w:rPr>
      <w:rFonts w:ascii="Arial" w:hAnsi="Arial"/>
      <w:color w:val="000000"/>
      <w:sz w:val="28"/>
      <w:szCs w:val="20"/>
    </w:rPr>
  </w:style>
  <w:style w:type="numbering" w:customStyle="1" w:styleId="45">
    <w:name w:val="Нет списка4"/>
    <w:next w:val="a4"/>
    <w:uiPriority w:val="99"/>
    <w:semiHidden/>
    <w:rsid w:val="00C32640"/>
  </w:style>
  <w:style w:type="paragraph" w:customStyle="1" w:styleId="afffc">
    <w:name w:val="Знак"/>
    <w:basedOn w:val="a1"/>
    <w:rsid w:val="00C3264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3a">
    <w:name w:val="Основной текст с отступом3"/>
    <w:basedOn w:val="a1"/>
    <w:rsid w:val="00C32640"/>
    <w:pPr>
      <w:ind w:firstLine="720"/>
    </w:pPr>
    <w:rPr>
      <w:lang w:eastAsia="ar-SA"/>
    </w:rPr>
  </w:style>
  <w:style w:type="paragraph" w:customStyle="1" w:styleId="1f7">
    <w:name w:val="Знак Знак Знак1 Знак"/>
    <w:basedOn w:val="a1"/>
    <w:rsid w:val="00C3264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3b">
    <w:name w:val="Без интервала3"/>
    <w:qFormat/>
    <w:rsid w:val="00C32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">
    <w:name w:val="Абзац списка4"/>
    <w:basedOn w:val="a1"/>
    <w:qFormat/>
    <w:rsid w:val="00C32640"/>
    <w:pPr>
      <w:ind w:left="720"/>
      <w:contextualSpacing/>
    </w:pPr>
    <w:rPr>
      <w:sz w:val="20"/>
      <w:szCs w:val="20"/>
    </w:rPr>
  </w:style>
  <w:style w:type="character" w:customStyle="1" w:styleId="47">
    <w:name w:val="Знак Знак4"/>
    <w:rsid w:val="00C3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6">
    <w:name w:val="Знак Знак10"/>
    <w:rsid w:val="00C32640"/>
    <w:rPr>
      <w:b/>
      <w:sz w:val="24"/>
    </w:rPr>
  </w:style>
  <w:style w:type="character" w:customStyle="1" w:styleId="122">
    <w:name w:val="Знак Знак12"/>
    <w:rsid w:val="00C32640"/>
  </w:style>
  <w:style w:type="character" w:customStyle="1" w:styleId="112">
    <w:name w:val="Знак Знак11"/>
    <w:rsid w:val="00C32640"/>
    <w:rPr>
      <w:b/>
      <w:bCs/>
      <w:sz w:val="24"/>
      <w:szCs w:val="24"/>
    </w:rPr>
  </w:style>
  <w:style w:type="paragraph" w:customStyle="1" w:styleId="107">
    <w:name w:val="Знак Знак10 Знак Знак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8">
    <w:name w:val="Знак Знак10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c">
    <w:name w:val="Сетка таблицы3"/>
    <w:basedOn w:val="a3"/>
    <w:next w:val="af3"/>
    <w:rsid w:val="00C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35">
    <w:name w:val="xl135"/>
    <w:basedOn w:val="a1"/>
    <w:rsid w:val="00C326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40">
    <w:name w:val="xl140"/>
    <w:basedOn w:val="a1"/>
    <w:rsid w:val="00C3264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1">
    <w:name w:val="xl141"/>
    <w:basedOn w:val="a1"/>
    <w:rsid w:val="00C32640"/>
    <w:pPr>
      <w:shd w:val="clear" w:color="000000" w:fill="FFFFFF"/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42">
    <w:name w:val="xl142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font8">
    <w:name w:val="font8"/>
    <w:basedOn w:val="a1"/>
    <w:rsid w:val="00C326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4">
    <w:name w:val="xl144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53">
    <w:name w:val="Нет списка5"/>
    <w:next w:val="a4"/>
    <w:uiPriority w:val="99"/>
    <w:semiHidden/>
    <w:unhideWhenUsed/>
    <w:rsid w:val="008D27A4"/>
  </w:style>
  <w:style w:type="paragraph" w:customStyle="1" w:styleId="afffd">
    <w:name w:val="Знак"/>
    <w:basedOn w:val="a1"/>
    <w:rsid w:val="008D27A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e">
    <w:basedOn w:val="a1"/>
    <w:next w:val="aa"/>
    <w:rsid w:val="008D27A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48">
    <w:name w:val="Основной текст с отступом4"/>
    <w:basedOn w:val="a1"/>
    <w:rsid w:val="008D27A4"/>
    <w:pPr>
      <w:ind w:firstLine="720"/>
    </w:pPr>
    <w:rPr>
      <w:lang w:eastAsia="ar-SA"/>
    </w:rPr>
  </w:style>
  <w:style w:type="paragraph" w:customStyle="1" w:styleId="1f8">
    <w:name w:val="Знак Знак Знак1 Знак"/>
    <w:basedOn w:val="a1"/>
    <w:rsid w:val="008D27A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49">
    <w:name w:val="Без интервала4"/>
    <w:qFormat/>
    <w:rsid w:val="008D27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4">
    <w:name w:val="Абзац списка5"/>
    <w:basedOn w:val="a1"/>
    <w:qFormat/>
    <w:rsid w:val="008D27A4"/>
    <w:pPr>
      <w:ind w:left="720"/>
      <w:contextualSpacing/>
    </w:pPr>
    <w:rPr>
      <w:sz w:val="20"/>
      <w:szCs w:val="20"/>
    </w:rPr>
  </w:style>
  <w:style w:type="character" w:customStyle="1" w:styleId="4a">
    <w:name w:val="Знак Знак4"/>
    <w:rsid w:val="008D2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9">
    <w:name w:val="Знак Знак10"/>
    <w:rsid w:val="008D27A4"/>
    <w:rPr>
      <w:b/>
      <w:sz w:val="24"/>
    </w:rPr>
  </w:style>
  <w:style w:type="character" w:customStyle="1" w:styleId="123">
    <w:name w:val="Знак Знак12"/>
    <w:rsid w:val="008D27A4"/>
  </w:style>
  <w:style w:type="character" w:customStyle="1" w:styleId="113">
    <w:name w:val="Знак Знак11"/>
    <w:rsid w:val="008D27A4"/>
    <w:rPr>
      <w:b/>
      <w:bCs/>
      <w:sz w:val="24"/>
      <w:szCs w:val="24"/>
    </w:rPr>
  </w:style>
  <w:style w:type="paragraph" w:customStyle="1" w:styleId="10a">
    <w:name w:val="Знак Знак10 Знак Знак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b">
    <w:name w:val="Знак Знак10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b">
    <w:name w:val="Сетка таблицы4"/>
    <w:basedOn w:val="a3"/>
    <w:next w:val="af3"/>
    <w:rsid w:val="008D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"/>
    <w:next w:val="a4"/>
    <w:uiPriority w:val="99"/>
    <w:semiHidden/>
    <w:rsid w:val="00BF5782"/>
  </w:style>
  <w:style w:type="paragraph" w:customStyle="1" w:styleId="affff">
    <w:name w:val="Знак"/>
    <w:basedOn w:val="a1"/>
    <w:rsid w:val="00BF578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5">
    <w:name w:val="Основной текст с отступом5"/>
    <w:basedOn w:val="a1"/>
    <w:rsid w:val="00BF5782"/>
    <w:pPr>
      <w:ind w:firstLine="720"/>
    </w:pPr>
    <w:rPr>
      <w:lang w:eastAsia="ar-SA"/>
    </w:rPr>
  </w:style>
  <w:style w:type="paragraph" w:customStyle="1" w:styleId="1f9">
    <w:name w:val="Знак Знак Знак1 Знак"/>
    <w:basedOn w:val="a1"/>
    <w:rsid w:val="00BF57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56">
    <w:name w:val="Без интервала5"/>
    <w:qFormat/>
    <w:rsid w:val="00BF57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4">
    <w:name w:val="Абзац списка6"/>
    <w:basedOn w:val="a1"/>
    <w:qFormat/>
    <w:rsid w:val="00BF5782"/>
    <w:pPr>
      <w:ind w:left="720"/>
      <w:contextualSpacing/>
    </w:pPr>
    <w:rPr>
      <w:sz w:val="20"/>
      <w:szCs w:val="20"/>
    </w:rPr>
  </w:style>
  <w:style w:type="character" w:customStyle="1" w:styleId="4c">
    <w:name w:val="Знак Знак4"/>
    <w:rsid w:val="00BF5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c">
    <w:name w:val="Знак Знак10"/>
    <w:rsid w:val="00BF5782"/>
    <w:rPr>
      <w:b/>
      <w:sz w:val="24"/>
    </w:rPr>
  </w:style>
  <w:style w:type="character" w:customStyle="1" w:styleId="124">
    <w:name w:val="Знак Знак12"/>
    <w:rsid w:val="00BF5782"/>
  </w:style>
  <w:style w:type="character" w:customStyle="1" w:styleId="114">
    <w:name w:val="Знак Знак11"/>
    <w:rsid w:val="00BF5782"/>
    <w:rPr>
      <w:b/>
      <w:bCs/>
      <w:sz w:val="24"/>
      <w:szCs w:val="24"/>
    </w:rPr>
  </w:style>
  <w:style w:type="paragraph" w:customStyle="1" w:styleId="10d">
    <w:name w:val="Знак Знак10 Знак Знак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e">
    <w:name w:val="Знак Знак10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57">
    <w:name w:val="Сетка таблицы5"/>
    <w:basedOn w:val="a3"/>
    <w:next w:val="af3"/>
    <w:rsid w:val="00BF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a">
    <w:name w:val="Знак1"/>
    <w:basedOn w:val="a1"/>
    <w:rsid w:val="00D91E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73">
    <w:name w:val="Нет списка7"/>
    <w:next w:val="a4"/>
    <w:uiPriority w:val="99"/>
    <w:semiHidden/>
    <w:unhideWhenUsed/>
    <w:rsid w:val="0029298A"/>
  </w:style>
  <w:style w:type="paragraph" w:customStyle="1" w:styleId="affff0">
    <w:name w:val=" Знак"/>
    <w:basedOn w:val="a1"/>
    <w:rsid w:val="0029298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1">
    <w:basedOn w:val="a1"/>
    <w:next w:val="aa"/>
    <w:rsid w:val="0029298A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BodyTextIndent">
    <w:name w:val="Body Text Indent"/>
    <w:basedOn w:val="a1"/>
    <w:rsid w:val="0029298A"/>
    <w:pPr>
      <w:ind w:firstLine="720"/>
    </w:pPr>
    <w:rPr>
      <w:lang w:eastAsia="ar-SA"/>
    </w:rPr>
  </w:style>
  <w:style w:type="paragraph" w:customStyle="1" w:styleId="1fb">
    <w:name w:val=" Знак Знак Знак1 Знак"/>
    <w:basedOn w:val="a1"/>
    <w:rsid w:val="0029298A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NoSpacing">
    <w:name w:val="No Spacing"/>
    <w:qFormat/>
    <w:rsid w:val="002929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1"/>
    <w:qFormat/>
    <w:rsid w:val="0029298A"/>
    <w:pPr>
      <w:ind w:left="720"/>
      <w:contextualSpacing/>
    </w:pPr>
    <w:rPr>
      <w:sz w:val="20"/>
      <w:szCs w:val="20"/>
    </w:rPr>
  </w:style>
  <w:style w:type="character" w:customStyle="1" w:styleId="4d">
    <w:name w:val=" Знак Знак4"/>
    <w:rsid w:val="00292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">
    <w:name w:val=" Знак Знак10"/>
    <w:rsid w:val="0029298A"/>
    <w:rPr>
      <w:b/>
      <w:sz w:val="24"/>
    </w:rPr>
  </w:style>
  <w:style w:type="character" w:customStyle="1" w:styleId="125">
    <w:name w:val=" Знак Знак12"/>
    <w:rsid w:val="0029298A"/>
  </w:style>
  <w:style w:type="character" w:customStyle="1" w:styleId="115">
    <w:name w:val=" Знак Знак11"/>
    <w:rsid w:val="0029298A"/>
    <w:rPr>
      <w:b/>
      <w:bCs/>
      <w:sz w:val="24"/>
      <w:szCs w:val="24"/>
    </w:rPr>
  </w:style>
  <w:style w:type="paragraph" w:customStyle="1" w:styleId="10f0">
    <w:name w:val=" Знак Знак10 Знак Знак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1">
    <w:name w:val=" Знак Знак10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65">
    <w:name w:val="Сетка таблицы6"/>
    <w:basedOn w:val="a3"/>
    <w:next w:val="af3"/>
    <w:rsid w:val="0029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link w:val="a6"/>
    <w:unhideWhenUsed/>
    <w:rsid w:val="00530593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,it_List1,Абзац списка литеральный,Абзац списка2,Абзац списка21"/>
    <w:basedOn w:val="a1"/>
    <w:link w:val="a8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link w:val="11"/>
    <w:uiPriority w:val="99"/>
    <w:rsid w:val="00530593"/>
    <w:rPr>
      <w:rFonts w:cs="Times New Roman"/>
      <w:color w:val="0000FF"/>
      <w:u w:val="single"/>
    </w:rPr>
  </w:style>
  <w:style w:type="paragraph" w:styleId="aa">
    <w:name w:val="Body Text"/>
    <w:aliases w:val="Основной текст1,Основной текст Знак Знак,bt"/>
    <w:basedOn w:val="a1"/>
    <w:link w:val="ab"/>
    <w:unhideWhenUsed/>
    <w:rsid w:val="00530593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Основной текст1 Знак2,Основной текст Знак Знак Знак2,bt Знак2"/>
    <w:basedOn w:val="a2"/>
    <w:link w:val="aa"/>
    <w:uiPriority w:val="99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c">
    <w:name w:val="header"/>
    <w:basedOn w:val="a1"/>
    <w:link w:val="ad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d">
    <w:name w:val="Верхний колонтитул Знак"/>
    <w:basedOn w:val="a2"/>
    <w:link w:val="ac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1"/>
    <w:next w:val="a1"/>
    <w:link w:val="af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uiPriority w:val="99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1"/>
    <w:link w:val="af1"/>
    <w:unhideWhenUsed/>
    <w:rsid w:val="005E4950"/>
    <w:rPr>
      <w:sz w:val="20"/>
      <w:szCs w:val="20"/>
      <w:lang w:val="en-US" w:eastAsia="en-US"/>
    </w:rPr>
  </w:style>
  <w:style w:type="character" w:customStyle="1" w:styleId="af1">
    <w:name w:val="Текст сноски Знак"/>
    <w:basedOn w:val="a2"/>
    <w:link w:val="af0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2">
    <w:name w:val="footnote reference"/>
    <w:aliases w:val="Знак сноски-FN,Ciae niinee-FN,Знак сноски 1"/>
    <w:link w:val="12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3"/>
    <w:uiPriority w:val="3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7"/>
    <w:uiPriority w:val="99"/>
    <w:unhideWhenUsed/>
    <w:rsid w:val="00DA3EC4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,Основной текст 1 Знак1"/>
    <w:basedOn w:val="a2"/>
    <w:link w:val="af6"/>
    <w:uiPriority w:val="99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8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3">
    <w:name w:val="Основной шрифт абзаца1"/>
    <w:rsid w:val="00DA3EC4"/>
  </w:style>
  <w:style w:type="character" w:styleId="af9">
    <w:name w:val="page number"/>
    <w:basedOn w:val="13"/>
    <w:link w:val="14"/>
    <w:rsid w:val="00DA3EC4"/>
  </w:style>
  <w:style w:type="character" w:customStyle="1" w:styleId="afa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b">
    <w:name w:val="Title"/>
    <w:basedOn w:val="a1"/>
    <w:next w:val="aa"/>
    <w:link w:val="afc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c">
    <w:name w:val="Название Знак"/>
    <w:basedOn w:val="a2"/>
    <w:link w:val="afb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d">
    <w:name w:val="List"/>
    <w:basedOn w:val="aa"/>
    <w:link w:val="afe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5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f">
    <w:basedOn w:val="a1"/>
    <w:next w:val="a5"/>
    <w:rsid w:val="00DA3EC4"/>
    <w:pPr>
      <w:spacing w:before="100" w:beforeAutospacing="1" w:after="100" w:afterAutospacing="1"/>
    </w:pPr>
  </w:style>
  <w:style w:type="paragraph" w:styleId="aff0">
    <w:name w:val="Subtitle"/>
    <w:basedOn w:val="afb"/>
    <w:next w:val="aa"/>
    <w:link w:val="aff1"/>
    <w:qFormat/>
    <w:rsid w:val="00DA3EC4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0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7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8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2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3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DA3EC4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No Spacing"/>
    <w:link w:val="aff7"/>
    <w:uiPriority w:val="99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Balloon Text"/>
    <w:basedOn w:val="a1"/>
    <w:link w:val="aff9"/>
    <w:rsid w:val="00DA3EC4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3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b">
    <w:name w:val="Без интервала1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1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6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7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c">
    <w:name w:val="annotation reference"/>
    <w:link w:val="1d"/>
    <w:rsid w:val="00DA3EC4"/>
    <w:rPr>
      <w:sz w:val="16"/>
      <w:szCs w:val="16"/>
    </w:rPr>
  </w:style>
  <w:style w:type="paragraph" w:styleId="affd">
    <w:name w:val="annotation text"/>
    <w:basedOn w:val="a1"/>
    <w:link w:val="affe"/>
    <w:rsid w:val="00DA3EC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DA3EC4"/>
    <w:rPr>
      <w:b/>
      <w:bCs/>
    </w:rPr>
  </w:style>
  <w:style w:type="character" w:customStyle="1" w:styleId="afff0">
    <w:name w:val="Тема примечания Знак"/>
    <w:basedOn w:val="affe"/>
    <w:link w:val="afff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f1">
    <w:name w:val="Emphasis"/>
    <w:link w:val="1e"/>
    <w:qFormat/>
    <w:rsid w:val="00DA3EC4"/>
    <w:rPr>
      <w:i/>
      <w:iCs/>
    </w:rPr>
  </w:style>
  <w:style w:type="character" w:customStyle="1" w:styleId="afff2">
    <w:name w:val="Основной текст_"/>
    <w:link w:val="2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f2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3">
    <w:name w:val="Подпись к таблице_"/>
    <w:link w:val="afff4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f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6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7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8">
    <w:name w:val="Plain Text"/>
    <w:basedOn w:val="a1"/>
    <w:link w:val="afff9"/>
    <w:rsid w:val="0078009E"/>
    <w:rPr>
      <w:rFonts w:ascii="Courier New" w:hAnsi="Courier New" w:cs="Courier New"/>
      <w:sz w:val="20"/>
      <w:szCs w:val="20"/>
    </w:rPr>
  </w:style>
  <w:style w:type="character" w:customStyle="1" w:styleId="afff9">
    <w:name w:val="Текст Знак"/>
    <w:basedOn w:val="a2"/>
    <w:link w:val="afff8"/>
    <w:rsid w:val="0078009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f0">
    <w:name w:val="Нет списка1"/>
    <w:next w:val="a4"/>
    <w:uiPriority w:val="99"/>
    <w:semiHidden/>
    <w:unhideWhenUsed/>
    <w:rsid w:val="00806BE4"/>
  </w:style>
  <w:style w:type="paragraph" w:customStyle="1" w:styleId="afffa">
    <w:name w:val="Знак"/>
    <w:basedOn w:val="a1"/>
    <w:rsid w:val="00806BE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b">
    <w:basedOn w:val="a1"/>
    <w:next w:val="aa"/>
    <w:rsid w:val="00806BE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Основной текст с отступом2"/>
    <w:basedOn w:val="a1"/>
    <w:rsid w:val="00806BE4"/>
    <w:pPr>
      <w:ind w:firstLine="720"/>
    </w:pPr>
    <w:rPr>
      <w:lang w:eastAsia="ar-SA"/>
    </w:rPr>
  </w:style>
  <w:style w:type="paragraph" w:customStyle="1" w:styleId="1f1">
    <w:name w:val="Знак Знак Знак1 Знак"/>
    <w:basedOn w:val="a1"/>
    <w:rsid w:val="00806BE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2e">
    <w:name w:val="Без интервала2"/>
    <w:qFormat/>
    <w:rsid w:val="00806B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qFormat/>
    <w:rsid w:val="00806BE4"/>
    <w:pPr>
      <w:ind w:left="720"/>
      <w:contextualSpacing/>
    </w:pPr>
    <w:rPr>
      <w:sz w:val="20"/>
      <w:szCs w:val="20"/>
    </w:rPr>
  </w:style>
  <w:style w:type="character" w:customStyle="1" w:styleId="42">
    <w:name w:val="Знак Знак4"/>
    <w:rsid w:val="00806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">
    <w:name w:val="Знак Знак10"/>
    <w:rsid w:val="00806BE4"/>
    <w:rPr>
      <w:b/>
      <w:sz w:val="24"/>
    </w:rPr>
  </w:style>
  <w:style w:type="character" w:customStyle="1" w:styleId="121">
    <w:name w:val="Знак Знак12"/>
    <w:rsid w:val="00806BE4"/>
  </w:style>
  <w:style w:type="character" w:customStyle="1" w:styleId="111">
    <w:name w:val="Знак Знак11"/>
    <w:rsid w:val="00806BE4"/>
    <w:rPr>
      <w:b/>
      <w:bCs/>
      <w:sz w:val="24"/>
      <w:szCs w:val="24"/>
    </w:rPr>
  </w:style>
  <w:style w:type="paragraph" w:customStyle="1" w:styleId="104">
    <w:name w:val="Знак Знак10 Знак Знак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5">
    <w:name w:val="Знак Знак10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1"/>
    <w:rsid w:val="00806BE4"/>
    <w:pPr>
      <w:widowControl w:val="0"/>
      <w:snapToGrid w:val="0"/>
      <w:spacing w:after="120" w:line="480" w:lineRule="auto"/>
      <w:ind w:left="283"/>
      <w:jc w:val="center"/>
    </w:pPr>
    <w:rPr>
      <w:color w:val="000000"/>
      <w:kern w:val="2"/>
      <w:lang w:val="x-none" w:eastAsia="zh-CN"/>
    </w:rPr>
  </w:style>
  <w:style w:type="table" w:customStyle="1" w:styleId="1f2">
    <w:name w:val="Сетка таблицы1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uiPriority w:val="99"/>
    <w:semiHidden/>
    <w:unhideWhenUsed/>
    <w:rsid w:val="00806BE4"/>
  </w:style>
  <w:style w:type="table" w:customStyle="1" w:styleId="2f0">
    <w:name w:val="Сетка таблицы2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4"/>
    <w:uiPriority w:val="99"/>
    <w:semiHidden/>
    <w:unhideWhenUsed/>
    <w:rsid w:val="006D401B"/>
  </w:style>
  <w:style w:type="character" w:customStyle="1" w:styleId="1f3">
    <w:name w:val="Обычный1"/>
    <w:rsid w:val="006D401B"/>
  </w:style>
  <w:style w:type="paragraph" w:styleId="2f1">
    <w:name w:val="toc 2"/>
    <w:next w:val="a1"/>
    <w:link w:val="2f2"/>
    <w:rsid w:val="006D401B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f2">
    <w:name w:val="Оглавление 2 Знак"/>
    <w:link w:val="2f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apple-converted-space">
    <w:name w:val="apple-converted-space"/>
    <w:rsid w:val="006D401B"/>
    <w:rPr>
      <w:color w:val="000000"/>
      <w:sz w:val="20"/>
      <w:szCs w:val="20"/>
    </w:rPr>
  </w:style>
  <w:style w:type="paragraph" w:customStyle="1" w:styleId="14">
    <w:name w:val="Номер страницы1"/>
    <w:link w:val="af9"/>
    <w:rsid w:val="006D401B"/>
  </w:style>
  <w:style w:type="paragraph" w:styleId="43">
    <w:name w:val="toc 4"/>
    <w:next w:val="a1"/>
    <w:link w:val="44"/>
    <w:rsid w:val="006D401B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4">
    <w:name w:val="Оглавление 4 Знак"/>
    <w:link w:val="43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d">
    <w:name w:val="Знак примечания1"/>
    <w:link w:val="affc"/>
    <w:rsid w:val="006D401B"/>
    <w:pPr>
      <w:spacing w:after="0" w:line="240" w:lineRule="auto"/>
    </w:pPr>
    <w:rPr>
      <w:sz w:val="16"/>
      <w:szCs w:val="16"/>
    </w:rPr>
  </w:style>
  <w:style w:type="paragraph" w:styleId="61">
    <w:name w:val="toc 6"/>
    <w:next w:val="a1"/>
    <w:link w:val="62"/>
    <w:rsid w:val="006D401B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1">
    <w:name w:val="toc 7"/>
    <w:next w:val="a1"/>
    <w:link w:val="72"/>
    <w:rsid w:val="006D401B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2">
    <w:name w:val="Знак сноски1"/>
    <w:link w:val="af2"/>
    <w:rsid w:val="006D401B"/>
    <w:pPr>
      <w:spacing w:after="0" w:line="240" w:lineRule="auto"/>
    </w:pPr>
    <w:rPr>
      <w:vertAlign w:val="superscript"/>
    </w:rPr>
  </w:style>
  <w:style w:type="character" w:customStyle="1" w:styleId="afe">
    <w:name w:val="Список Знак"/>
    <w:basedOn w:val="ab"/>
    <w:link w:val="afd"/>
    <w:rsid w:val="006D401B"/>
    <w:rPr>
      <w:rFonts w:ascii="Times New Roman" w:eastAsia="Times New Roman" w:hAnsi="Times New Roman" w:cs="Mangal"/>
      <w:b/>
      <w:bCs/>
      <w:color w:val="000000"/>
      <w:sz w:val="24"/>
      <w:szCs w:val="24"/>
      <w:lang w:eastAsia="ar-SA"/>
    </w:rPr>
  </w:style>
  <w:style w:type="paragraph" w:styleId="38">
    <w:name w:val="toc 3"/>
    <w:next w:val="a1"/>
    <w:link w:val="39"/>
    <w:rsid w:val="006D401B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9">
    <w:name w:val="Оглавление 3 Знак"/>
    <w:link w:val="38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af">
    <w:name w:val="Название объекта Знак"/>
    <w:basedOn w:val="1f3"/>
    <w:link w:val="ae"/>
    <w:rsid w:val="006D401B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aff7">
    <w:name w:val="Без интервала Знак"/>
    <w:link w:val="aff6"/>
    <w:rsid w:val="006D401B"/>
    <w:rPr>
      <w:rFonts w:ascii="Calibri" w:eastAsia="Calibri" w:hAnsi="Calibri" w:cs="Times New Roman"/>
    </w:rPr>
  </w:style>
  <w:style w:type="paragraph" w:customStyle="1" w:styleId="11">
    <w:name w:val="Гиперссылка1"/>
    <w:link w:val="a9"/>
    <w:rsid w:val="006D401B"/>
    <w:pPr>
      <w:spacing w:after="0" w:line="240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1"/>
    <w:rsid w:val="006D401B"/>
    <w:rPr>
      <w:color w:val="000000"/>
      <w:sz w:val="20"/>
      <w:szCs w:val="20"/>
    </w:rPr>
  </w:style>
  <w:style w:type="paragraph" w:styleId="1f4">
    <w:name w:val="toc 1"/>
    <w:next w:val="a1"/>
    <w:link w:val="1f5"/>
    <w:rsid w:val="006D401B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5">
    <w:name w:val="Оглавление 1 Знак"/>
    <w:link w:val="1f4"/>
    <w:rsid w:val="006D401B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6D40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1f3"/>
    <w:link w:val="a5"/>
    <w:rsid w:val="006D4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it_List1 Знак,Абзац списка литеральный Знак,Абзац списка2 Знак,Абзац списка21 Знак"/>
    <w:basedOn w:val="1f3"/>
    <w:link w:val="a7"/>
    <w:rsid w:val="006D401B"/>
  </w:style>
  <w:style w:type="paragraph" w:styleId="91">
    <w:name w:val="toc 9"/>
    <w:next w:val="a1"/>
    <w:link w:val="92"/>
    <w:rsid w:val="006D401B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1">
    <w:name w:val="toc 8"/>
    <w:next w:val="a1"/>
    <w:link w:val="82"/>
    <w:rsid w:val="006D401B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e">
    <w:name w:val="Выделение1"/>
    <w:link w:val="afff1"/>
    <w:rsid w:val="006D401B"/>
    <w:pPr>
      <w:spacing w:after="0" w:line="240" w:lineRule="auto"/>
    </w:pPr>
    <w:rPr>
      <w:i/>
      <w:iCs/>
    </w:rPr>
  </w:style>
  <w:style w:type="paragraph" w:styleId="51">
    <w:name w:val="toc 5"/>
    <w:next w:val="a1"/>
    <w:link w:val="52"/>
    <w:rsid w:val="006D401B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copyright-info">
    <w:name w:val="copyright-info"/>
    <w:basedOn w:val="a1"/>
    <w:rsid w:val="006D401B"/>
    <w:pPr>
      <w:spacing w:beforeAutospacing="1" w:afterAutospacing="1"/>
    </w:pPr>
    <w:rPr>
      <w:color w:val="000000"/>
      <w:szCs w:val="20"/>
    </w:rPr>
  </w:style>
  <w:style w:type="paragraph" w:customStyle="1" w:styleId="1f6">
    <w:name w:val="Заголовок1"/>
    <w:basedOn w:val="a1"/>
    <w:next w:val="aa"/>
    <w:rsid w:val="006D401B"/>
    <w:pPr>
      <w:keepNext/>
      <w:spacing w:before="240" w:after="120"/>
    </w:pPr>
    <w:rPr>
      <w:rFonts w:ascii="Arial" w:hAnsi="Arial"/>
      <w:color w:val="000000"/>
      <w:sz w:val="28"/>
      <w:szCs w:val="20"/>
    </w:rPr>
  </w:style>
  <w:style w:type="numbering" w:customStyle="1" w:styleId="45">
    <w:name w:val="Нет списка4"/>
    <w:next w:val="a4"/>
    <w:uiPriority w:val="99"/>
    <w:semiHidden/>
    <w:rsid w:val="00C32640"/>
  </w:style>
  <w:style w:type="paragraph" w:customStyle="1" w:styleId="afffc">
    <w:name w:val="Знак"/>
    <w:basedOn w:val="a1"/>
    <w:rsid w:val="00C3264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3a">
    <w:name w:val="Основной текст с отступом3"/>
    <w:basedOn w:val="a1"/>
    <w:rsid w:val="00C32640"/>
    <w:pPr>
      <w:ind w:firstLine="720"/>
    </w:pPr>
    <w:rPr>
      <w:lang w:eastAsia="ar-SA"/>
    </w:rPr>
  </w:style>
  <w:style w:type="paragraph" w:customStyle="1" w:styleId="1f7">
    <w:name w:val="Знак Знак Знак1 Знак"/>
    <w:basedOn w:val="a1"/>
    <w:rsid w:val="00C3264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3b">
    <w:name w:val="Без интервала3"/>
    <w:qFormat/>
    <w:rsid w:val="00C32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">
    <w:name w:val="Абзац списка4"/>
    <w:basedOn w:val="a1"/>
    <w:qFormat/>
    <w:rsid w:val="00C32640"/>
    <w:pPr>
      <w:ind w:left="720"/>
      <w:contextualSpacing/>
    </w:pPr>
    <w:rPr>
      <w:sz w:val="20"/>
      <w:szCs w:val="20"/>
    </w:rPr>
  </w:style>
  <w:style w:type="character" w:customStyle="1" w:styleId="47">
    <w:name w:val="Знак Знак4"/>
    <w:rsid w:val="00C3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6">
    <w:name w:val="Знак Знак10"/>
    <w:rsid w:val="00C32640"/>
    <w:rPr>
      <w:b/>
      <w:sz w:val="24"/>
    </w:rPr>
  </w:style>
  <w:style w:type="character" w:customStyle="1" w:styleId="122">
    <w:name w:val="Знак Знак12"/>
    <w:rsid w:val="00C32640"/>
  </w:style>
  <w:style w:type="character" w:customStyle="1" w:styleId="112">
    <w:name w:val="Знак Знак11"/>
    <w:rsid w:val="00C32640"/>
    <w:rPr>
      <w:b/>
      <w:bCs/>
      <w:sz w:val="24"/>
      <w:szCs w:val="24"/>
    </w:rPr>
  </w:style>
  <w:style w:type="paragraph" w:customStyle="1" w:styleId="107">
    <w:name w:val="Знак Знак10 Знак Знак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8">
    <w:name w:val="Знак Знак10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c">
    <w:name w:val="Сетка таблицы3"/>
    <w:basedOn w:val="a3"/>
    <w:next w:val="af3"/>
    <w:rsid w:val="00C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35">
    <w:name w:val="xl135"/>
    <w:basedOn w:val="a1"/>
    <w:rsid w:val="00C326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40">
    <w:name w:val="xl140"/>
    <w:basedOn w:val="a1"/>
    <w:rsid w:val="00C3264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1">
    <w:name w:val="xl141"/>
    <w:basedOn w:val="a1"/>
    <w:rsid w:val="00C32640"/>
    <w:pPr>
      <w:shd w:val="clear" w:color="000000" w:fill="FFFFFF"/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42">
    <w:name w:val="xl142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font8">
    <w:name w:val="font8"/>
    <w:basedOn w:val="a1"/>
    <w:rsid w:val="00C326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4">
    <w:name w:val="xl144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53">
    <w:name w:val="Нет списка5"/>
    <w:next w:val="a4"/>
    <w:uiPriority w:val="99"/>
    <w:semiHidden/>
    <w:unhideWhenUsed/>
    <w:rsid w:val="008D27A4"/>
  </w:style>
  <w:style w:type="paragraph" w:customStyle="1" w:styleId="afffd">
    <w:name w:val="Знак"/>
    <w:basedOn w:val="a1"/>
    <w:rsid w:val="008D27A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e">
    <w:basedOn w:val="a1"/>
    <w:next w:val="aa"/>
    <w:rsid w:val="008D27A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48">
    <w:name w:val="Основной текст с отступом4"/>
    <w:basedOn w:val="a1"/>
    <w:rsid w:val="008D27A4"/>
    <w:pPr>
      <w:ind w:firstLine="720"/>
    </w:pPr>
    <w:rPr>
      <w:lang w:eastAsia="ar-SA"/>
    </w:rPr>
  </w:style>
  <w:style w:type="paragraph" w:customStyle="1" w:styleId="1f8">
    <w:name w:val="Знак Знак Знак1 Знак"/>
    <w:basedOn w:val="a1"/>
    <w:rsid w:val="008D27A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49">
    <w:name w:val="Без интервала4"/>
    <w:qFormat/>
    <w:rsid w:val="008D27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4">
    <w:name w:val="Абзац списка5"/>
    <w:basedOn w:val="a1"/>
    <w:qFormat/>
    <w:rsid w:val="008D27A4"/>
    <w:pPr>
      <w:ind w:left="720"/>
      <w:contextualSpacing/>
    </w:pPr>
    <w:rPr>
      <w:sz w:val="20"/>
      <w:szCs w:val="20"/>
    </w:rPr>
  </w:style>
  <w:style w:type="character" w:customStyle="1" w:styleId="4a">
    <w:name w:val="Знак Знак4"/>
    <w:rsid w:val="008D2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9">
    <w:name w:val="Знак Знак10"/>
    <w:rsid w:val="008D27A4"/>
    <w:rPr>
      <w:b/>
      <w:sz w:val="24"/>
    </w:rPr>
  </w:style>
  <w:style w:type="character" w:customStyle="1" w:styleId="123">
    <w:name w:val="Знак Знак12"/>
    <w:rsid w:val="008D27A4"/>
  </w:style>
  <w:style w:type="character" w:customStyle="1" w:styleId="113">
    <w:name w:val="Знак Знак11"/>
    <w:rsid w:val="008D27A4"/>
    <w:rPr>
      <w:b/>
      <w:bCs/>
      <w:sz w:val="24"/>
      <w:szCs w:val="24"/>
    </w:rPr>
  </w:style>
  <w:style w:type="paragraph" w:customStyle="1" w:styleId="10a">
    <w:name w:val="Знак Знак10 Знак Знак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b">
    <w:name w:val="Знак Знак10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b">
    <w:name w:val="Сетка таблицы4"/>
    <w:basedOn w:val="a3"/>
    <w:next w:val="af3"/>
    <w:rsid w:val="008D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"/>
    <w:next w:val="a4"/>
    <w:uiPriority w:val="99"/>
    <w:semiHidden/>
    <w:rsid w:val="00BF5782"/>
  </w:style>
  <w:style w:type="paragraph" w:customStyle="1" w:styleId="affff">
    <w:name w:val="Знак"/>
    <w:basedOn w:val="a1"/>
    <w:rsid w:val="00BF578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5">
    <w:name w:val="Основной текст с отступом5"/>
    <w:basedOn w:val="a1"/>
    <w:rsid w:val="00BF5782"/>
    <w:pPr>
      <w:ind w:firstLine="720"/>
    </w:pPr>
    <w:rPr>
      <w:lang w:eastAsia="ar-SA"/>
    </w:rPr>
  </w:style>
  <w:style w:type="paragraph" w:customStyle="1" w:styleId="1f9">
    <w:name w:val="Знак Знак Знак1 Знак"/>
    <w:basedOn w:val="a1"/>
    <w:rsid w:val="00BF57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56">
    <w:name w:val="Без интервала5"/>
    <w:qFormat/>
    <w:rsid w:val="00BF57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4">
    <w:name w:val="Абзац списка6"/>
    <w:basedOn w:val="a1"/>
    <w:qFormat/>
    <w:rsid w:val="00BF5782"/>
    <w:pPr>
      <w:ind w:left="720"/>
      <w:contextualSpacing/>
    </w:pPr>
    <w:rPr>
      <w:sz w:val="20"/>
      <w:szCs w:val="20"/>
    </w:rPr>
  </w:style>
  <w:style w:type="character" w:customStyle="1" w:styleId="4c">
    <w:name w:val="Знак Знак4"/>
    <w:rsid w:val="00BF5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c">
    <w:name w:val="Знак Знак10"/>
    <w:rsid w:val="00BF5782"/>
    <w:rPr>
      <w:b/>
      <w:sz w:val="24"/>
    </w:rPr>
  </w:style>
  <w:style w:type="character" w:customStyle="1" w:styleId="124">
    <w:name w:val="Знак Знак12"/>
    <w:rsid w:val="00BF5782"/>
  </w:style>
  <w:style w:type="character" w:customStyle="1" w:styleId="114">
    <w:name w:val="Знак Знак11"/>
    <w:rsid w:val="00BF5782"/>
    <w:rPr>
      <w:b/>
      <w:bCs/>
      <w:sz w:val="24"/>
      <w:szCs w:val="24"/>
    </w:rPr>
  </w:style>
  <w:style w:type="paragraph" w:customStyle="1" w:styleId="10d">
    <w:name w:val="Знак Знак10 Знак Знак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e">
    <w:name w:val="Знак Знак10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57">
    <w:name w:val="Сетка таблицы5"/>
    <w:basedOn w:val="a3"/>
    <w:next w:val="af3"/>
    <w:rsid w:val="00BF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a">
    <w:name w:val="Знак1"/>
    <w:basedOn w:val="a1"/>
    <w:rsid w:val="00D91E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73">
    <w:name w:val="Нет списка7"/>
    <w:next w:val="a4"/>
    <w:uiPriority w:val="99"/>
    <w:semiHidden/>
    <w:unhideWhenUsed/>
    <w:rsid w:val="0029298A"/>
  </w:style>
  <w:style w:type="paragraph" w:customStyle="1" w:styleId="affff0">
    <w:name w:val=" Знак"/>
    <w:basedOn w:val="a1"/>
    <w:rsid w:val="0029298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1">
    <w:basedOn w:val="a1"/>
    <w:next w:val="aa"/>
    <w:rsid w:val="0029298A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BodyTextIndent">
    <w:name w:val="Body Text Indent"/>
    <w:basedOn w:val="a1"/>
    <w:rsid w:val="0029298A"/>
    <w:pPr>
      <w:ind w:firstLine="720"/>
    </w:pPr>
    <w:rPr>
      <w:lang w:eastAsia="ar-SA"/>
    </w:rPr>
  </w:style>
  <w:style w:type="paragraph" w:customStyle="1" w:styleId="1fb">
    <w:name w:val=" Знак Знак Знак1 Знак"/>
    <w:basedOn w:val="a1"/>
    <w:rsid w:val="0029298A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NoSpacing">
    <w:name w:val="No Spacing"/>
    <w:qFormat/>
    <w:rsid w:val="002929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1"/>
    <w:qFormat/>
    <w:rsid w:val="0029298A"/>
    <w:pPr>
      <w:ind w:left="720"/>
      <w:contextualSpacing/>
    </w:pPr>
    <w:rPr>
      <w:sz w:val="20"/>
      <w:szCs w:val="20"/>
    </w:rPr>
  </w:style>
  <w:style w:type="character" w:customStyle="1" w:styleId="4d">
    <w:name w:val=" Знак Знак4"/>
    <w:rsid w:val="00292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">
    <w:name w:val=" Знак Знак10"/>
    <w:rsid w:val="0029298A"/>
    <w:rPr>
      <w:b/>
      <w:sz w:val="24"/>
    </w:rPr>
  </w:style>
  <w:style w:type="character" w:customStyle="1" w:styleId="125">
    <w:name w:val=" Знак Знак12"/>
    <w:rsid w:val="0029298A"/>
  </w:style>
  <w:style w:type="character" w:customStyle="1" w:styleId="115">
    <w:name w:val=" Знак Знак11"/>
    <w:rsid w:val="0029298A"/>
    <w:rPr>
      <w:b/>
      <w:bCs/>
      <w:sz w:val="24"/>
      <w:szCs w:val="24"/>
    </w:rPr>
  </w:style>
  <w:style w:type="paragraph" w:customStyle="1" w:styleId="10f0">
    <w:name w:val=" Знак Знак10 Знак Знак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1">
    <w:name w:val=" Знак Знак10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65">
    <w:name w:val="Сетка таблицы6"/>
    <w:basedOn w:val="a3"/>
    <w:next w:val="af3"/>
    <w:rsid w:val="0029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9EADA20P0VFM" TargetMode="External"/><Relationship Id="rId13" Type="http://schemas.openxmlformats.org/officeDocument/2006/relationships/hyperlink" Target="mailto:lsp-adm@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9EADA20P0VFM" TargetMode="External"/><Relationship Id="rId14" Type="http://schemas.openxmlformats.org/officeDocument/2006/relationships/hyperlink" Target="mailto:sp19205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60</Pages>
  <Words>14902</Words>
  <Characters>84946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Орлова</cp:lastModifiedBy>
  <cp:revision>68</cp:revision>
  <dcterms:created xsi:type="dcterms:W3CDTF">2021-03-15T12:51:00Z</dcterms:created>
  <dcterms:modified xsi:type="dcterms:W3CDTF">2023-09-15T12:27:00Z</dcterms:modified>
</cp:coreProperties>
</file>